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58" w:rsidRPr="00E76A49" w:rsidRDefault="009026A2" w:rsidP="00E76A49">
      <w:pPr>
        <w:pStyle w:val="Title"/>
      </w:pPr>
      <w:r>
        <w:t>Illegal slaughter, processing and sale of meat</w:t>
      </w:r>
    </w:p>
    <w:p w:rsidR="009026A2" w:rsidRPr="009026A2" w:rsidRDefault="009026A2" w:rsidP="009026A2">
      <w:pPr>
        <w:pStyle w:val="Subtitle"/>
      </w:pPr>
      <w:r>
        <w:t>A</w:t>
      </w:r>
      <w:r w:rsidRPr="009026A2">
        <w:t>ll meat or meat products processed in South Australia</w:t>
      </w:r>
      <w:r w:rsidR="00681380">
        <w:t xml:space="preserve"> must</w:t>
      </w:r>
      <w:r w:rsidRPr="009026A2">
        <w:t xml:space="preserve"> come from a business accredited by </w:t>
      </w:r>
      <w:r>
        <w:t xml:space="preserve">the Department of Primary Industries and Regions. </w:t>
      </w:r>
    </w:p>
    <w:p w:rsidR="009026A2" w:rsidRDefault="009026A2" w:rsidP="009026A2">
      <w:pPr>
        <w:pStyle w:val="Default"/>
        <w:rPr>
          <w:sz w:val="28"/>
          <w:szCs w:val="28"/>
        </w:rPr>
      </w:pPr>
    </w:p>
    <w:p w:rsidR="00A7736D" w:rsidRDefault="00EC6137" w:rsidP="00A7736D">
      <w:pPr>
        <w:pStyle w:val="Heading2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4481732</wp:posOffset>
            </wp:positionH>
            <wp:positionV relativeFrom="paragraph">
              <wp:posOffset>221225</wp:posOffset>
            </wp:positionV>
            <wp:extent cx="2119630" cy="31788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80721-080721--01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36D">
        <w:t>What you need to know</w:t>
      </w:r>
    </w:p>
    <w:p w:rsidR="00A7736D" w:rsidRDefault="002040F9" w:rsidP="00A7736D">
      <w:pPr>
        <w:pStyle w:val="BodyText"/>
      </w:pPr>
      <w:r>
        <w:t>U</w:t>
      </w:r>
      <w:r>
        <w:t>nless you are accredited by the Depar</w:t>
      </w:r>
      <w:r>
        <w:t xml:space="preserve">tment of Industries and Regions, </w:t>
      </w:r>
      <w:r w:rsidR="00A7736D">
        <w:t xml:space="preserve">you cannot kill or further process animals or birds where the meat is: </w:t>
      </w:r>
    </w:p>
    <w:p w:rsidR="00A7736D" w:rsidRDefault="00A7736D" w:rsidP="00A7736D">
      <w:pPr>
        <w:pStyle w:val="BodyText"/>
        <w:numPr>
          <w:ilvl w:val="0"/>
          <w:numId w:val="6"/>
        </w:numPr>
      </w:pPr>
      <w:r>
        <w:t xml:space="preserve">sold, or intended for sale </w:t>
      </w:r>
    </w:p>
    <w:p w:rsidR="00A7736D" w:rsidRDefault="00A7736D" w:rsidP="00A7736D">
      <w:pPr>
        <w:pStyle w:val="BodyText"/>
        <w:numPr>
          <w:ilvl w:val="0"/>
          <w:numId w:val="6"/>
        </w:numPr>
      </w:pPr>
      <w:r>
        <w:t xml:space="preserve">used, or intended for use, as food for paying guests </w:t>
      </w:r>
    </w:p>
    <w:p w:rsidR="00A7736D" w:rsidRDefault="00A7736D" w:rsidP="00A7736D">
      <w:pPr>
        <w:pStyle w:val="BodyText"/>
        <w:numPr>
          <w:ilvl w:val="0"/>
          <w:numId w:val="6"/>
        </w:numPr>
      </w:pPr>
      <w:proofErr w:type="gramStart"/>
      <w:r>
        <w:t>taken</w:t>
      </w:r>
      <w:proofErr w:type="gramEnd"/>
      <w:r>
        <w:t xml:space="preserve"> away, or intended to b</w:t>
      </w:r>
      <w:r w:rsidR="002040F9">
        <w:t>e taken away, from the premises.</w:t>
      </w:r>
    </w:p>
    <w:p w:rsidR="00A7736D" w:rsidRDefault="00A7736D" w:rsidP="00A7736D">
      <w:pPr>
        <w:pStyle w:val="BodyText"/>
      </w:pPr>
      <w:r>
        <w:t>If you operate illegally, you can be fined up to $20,000</w:t>
      </w:r>
      <w:r w:rsidRPr="00A7736D">
        <w:t xml:space="preserve"> </w:t>
      </w:r>
      <w:r>
        <w:t>under t</w:t>
      </w:r>
      <w:r w:rsidRPr="002C4E53">
        <w:t xml:space="preserve">he </w:t>
      </w:r>
      <w:r w:rsidRPr="00A7736D">
        <w:rPr>
          <w:i/>
        </w:rPr>
        <w:t>Primary Produce (Food Safety Schemes) Act 2004</w:t>
      </w:r>
      <w:r w:rsidRPr="002C4E53">
        <w:t xml:space="preserve"> and the </w:t>
      </w:r>
      <w:r w:rsidRPr="00A7736D">
        <w:rPr>
          <w:i/>
        </w:rPr>
        <w:t>Primary Produce (Food Safety Schemes) (Meat Industry) Regulations 2017</w:t>
      </w:r>
      <w:r w:rsidRPr="002C4E53">
        <w:t>.</w:t>
      </w:r>
    </w:p>
    <w:p w:rsidR="00A7736D" w:rsidRPr="00A7736D" w:rsidRDefault="00A7736D" w:rsidP="00A7736D">
      <w:pPr>
        <w:pStyle w:val="BodyText"/>
      </w:pPr>
      <w:r>
        <w:t xml:space="preserve">Primary producers may kill stock on their own property </w:t>
      </w:r>
      <w:r w:rsidR="00582D0D">
        <w:t>to provide</w:t>
      </w:r>
      <w:r>
        <w:t xml:space="preserve"> meat for themselves, their families and employees living on the property. However, it is illegal for meat to leave </w:t>
      </w:r>
      <w:bookmarkStart w:id="0" w:name="_GoBack"/>
      <w:bookmarkEnd w:id="0"/>
      <w:r>
        <w:t xml:space="preserve">the property. </w:t>
      </w:r>
    </w:p>
    <w:p w:rsidR="00A7736D" w:rsidRDefault="00A7736D" w:rsidP="00A7736D">
      <w:pPr>
        <w:pStyle w:val="Heading2"/>
      </w:pPr>
      <w:r>
        <w:t>Food safety</w:t>
      </w:r>
    </w:p>
    <w:p w:rsidR="00A7736D" w:rsidRDefault="00A7736D" w:rsidP="00A7736D">
      <w:pPr>
        <w:pStyle w:val="BodyText"/>
      </w:pPr>
      <w:r>
        <w:t>If meat is handled under unhygienic conditions, it cause severe food poisoning, even if it appears normal.</w:t>
      </w:r>
    </w:p>
    <w:p w:rsidR="00EC6137" w:rsidRDefault="00A7736D" w:rsidP="009026A2">
      <w:pPr>
        <w:pStyle w:val="BodyText"/>
      </w:pPr>
      <w:r>
        <w:t>For your safety,</w:t>
      </w:r>
      <w:r w:rsidR="00681380">
        <w:t xml:space="preserve"> make sure your meat is branded or labelled, processed by an accredited operator and bought from a </w:t>
      </w:r>
      <w:proofErr w:type="spellStart"/>
      <w:r w:rsidR="00681380">
        <w:t>recognised</w:t>
      </w:r>
      <w:proofErr w:type="spellEnd"/>
      <w:r w:rsidR="00681380">
        <w:t xml:space="preserve"> retail butcher.</w:t>
      </w:r>
    </w:p>
    <w:p w:rsidR="00D24A75" w:rsidRPr="00B2037C" w:rsidRDefault="00681380" w:rsidP="009026A2">
      <w:pPr>
        <w:pStyle w:val="BodyText"/>
      </w:pPr>
      <w:r>
        <w:t xml:space="preserve">Branding signifies that the meat has been inspected and is safe </w:t>
      </w:r>
      <w:r w:rsidR="00A7736D">
        <w:t>to eat</w:t>
      </w:r>
      <w:r>
        <w:t>.</w:t>
      </w:r>
    </w:p>
    <w:sectPr w:rsidR="00D24A75" w:rsidRPr="00B2037C" w:rsidSect="00941091">
      <w:headerReference w:type="first" r:id="rId10"/>
      <w:footerReference w:type="first" r:id="rId11"/>
      <w:type w:val="continuous"/>
      <w:pgSz w:w="11900" w:h="16840"/>
      <w:pgMar w:top="851" w:right="851" w:bottom="1418" w:left="851" w:header="283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03" w:rsidRDefault="00935703" w:rsidP="00BC4451">
      <w:r>
        <w:separator/>
      </w:r>
    </w:p>
  </w:endnote>
  <w:endnote w:type="continuationSeparator" w:id="0">
    <w:p w:rsidR="00935703" w:rsidRDefault="00935703" w:rsidP="00BC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0D" w:rsidRPr="00582D0D" w:rsidRDefault="00C12FE2" w:rsidP="00C12FE2">
    <w:pPr>
      <w:pStyle w:val="Footertext"/>
      <w:rPr>
        <w:b/>
      </w:rPr>
    </w:pPr>
    <w:r w:rsidRPr="00582D0D">
      <w:rPr>
        <w:b/>
      </w:rPr>
      <mc:AlternateContent>
        <mc:Choice Requires="wps">
          <w:drawing>
            <wp:anchor distT="180340" distB="0" distL="114300" distR="114300" simplePos="0" relativeHeight="251676672" behindDoc="0" locked="0" layoutInCell="1" allowOverlap="1" wp14:anchorId="26F2D78C" wp14:editId="4D43E967">
              <wp:simplePos x="0" y="0"/>
              <wp:positionH relativeFrom="column">
                <wp:posOffset>2540</wp:posOffset>
              </wp:positionH>
              <wp:positionV relativeFrom="page">
                <wp:posOffset>9582150</wp:posOffset>
              </wp:positionV>
              <wp:extent cx="6480000" cy="0"/>
              <wp:effectExtent l="0" t="0" r="35560" b="19050"/>
              <wp:wrapTopAndBottom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7670E9" id="Straight Connector 7" o:spid="_x0000_s1026" style="position:absolute;z-index:251676672;visibility:visible;mso-wrap-style:square;mso-width-percent:0;mso-wrap-distance-left:9pt;mso-wrap-distance-top:14.2pt;mso-wrap-distance-right:9pt;mso-wrap-distance-bottom:0;mso-position-horizontal:absolute;mso-position-horizontal-relative:text;mso-position-vertical:absolute;mso-position-vertical-relative:page;mso-width-percent:0;mso-width-relative:margin" from=".2pt,754.5pt" to="510.45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" strokecolor="#bfbfbf [2412]" strokeweight=".5pt">
              <v:stroke joinstyle="miter"/>
              <w10:wrap type="topAndBottom" anchory="page"/>
            </v:line>
          </w:pict>
        </mc:Fallback>
      </mc:AlternateContent>
    </w:r>
    <w:r w:rsidRPr="00582D0D">
      <w:rPr>
        <w:b/>
      </w:rPr>
      <w:drawing>
        <wp:anchor distT="0" distB="0" distL="114300" distR="114300" simplePos="0" relativeHeight="251677696" behindDoc="0" locked="0" layoutInCell="1" allowOverlap="1" wp14:anchorId="415E0290" wp14:editId="4E95289A">
          <wp:simplePos x="0" y="0"/>
          <wp:positionH relativeFrom="column">
            <wp:posOffset>4926965</wp:posOffset>
          </wp:positionH>
          <wp:positionV relativeFrom="page">
            <wp:posOffset>9582150</wp:posOffset>
          </wp:positionV>
          <wp:extent cx="1677035" cy="942975"/>
          <wp:effectExtent l="0" t="0" r="0" b="0"/>
          <wp:wrapNone/>
          <wp:docPr id="29" name="Picture 29" descr="Brand South Australia and Government of South Australia – Primary Industries and Regions SA" title="Brand South Australia and PI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rand South Australia and Government of South Australia – Primary Industries and Regions SA" title="Brand South Australia and PIRS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D0D" w:rsidRPr="00582D0D">
      <w:rPr>
        <w:b/>
      </w:rPr>
      <w:t>More information:</w:t>
    </w:r>
  </w:p>
  <w:p w:rsidR="00582D0D" w:rsidRDefault="00EC6137" w:rsidP="00C12FE2">
    <w:pPr>
      <w:pStyle w:val="Footertext"/>
    </w:pPr>
    <w:r>
      <w:t xml:space="preserve">P: </w:t>
    </w:r>
    <w:r w:rsidR="00681380">
      <w:t>(08) 8429 0837</w:t>
    </w:r>
  </w:p>
  <w:p w:rsidR="00C12FE2" w:rsidRPr="00EC6137" w:rsidRDefault="00EC6137" w:rsidP="00C12FE2">
    <w:pPr>
      <w:pStyle w:val="Footertext"/>
    </w:pPr>
    <w:r w:rsidRPr="00EC6137">
      <w:t>W:</w:t>
    </w:r>
    <w:r>
      <w:rPr>
        <w:b/>
      </w:rPr>
      <w:t xml:space="preserve"> </w:t>
    </w:r>
    <w:hyperlink r:id="rId2" w:history="1">
      <w:r w:rsidRPr="00EC6137">
        <w:rPr>
          <w:rStyle w:val="Hyperlink"/>
          <w:b/>
          <w:color w:val="auto"/>
          <w:u w:val="none"/>
        </w:rPr>
        <w:t>pir.sa.gov.au/biosecurity/food_safety/meat</w:t>
      </w:r>
    </w:hyperlink>
    <w:r w:rsidRPr="00EC6137">
      <w:t xml:space="preserve"> </w:t>
    </w:r>
    <w:r w:rsidR="00681380" w:rsidRPr="00EC6137">
      <w:br/>
    </w:r>
    <w:r>
      <w:t xml:space="preserve">E: </w:t>
    </w:r>
    <w:hyperlink r:id="rId3" w:history="1">
      <w:r w:rsidR="00681380" w:rsidRPr="00EC6137">
        <w:rPr>
          <w:rStyle w:val="Hyperlink"/>
          <w:color w:val="auto"/>
        </w:rPr>
        <w:t>bob.thomas@sa.gov.au</w:t>
      </w:r>
    </w:hyperlink>
    <w:r w:rsidR="00681380" w:rsidRPr="00EC613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03" w:rsidRDefault="00935703" w:rsidP="00BC4451">
      <w:r>
        <w:separator/>
      </w:r>
    </w:p>
  </w:footnote>
  <w:footnote w:type="continuationSeparator" w:id="0">
    <w:p w:rsidR="00935703" w:rsidRDefault="00935703" w:rsidP="00BC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FE" w:rsidRPr="003430EF" w:rsidRDefault="00C41129" w:rsidP="003430EF">
    <w:pPr>
      <w:pStyle w:val="NoSpacing"/>
      <w:rPr>
        <w:sz w:val="14"/>
      </w:rPr>
    </w:pPr>
    <w:r>
      <w:rPr>
        <w:noProof/>
        <w:lang w:val="en-AU" w:eastAsia="en-AU"/>
      </w:rPr>
      <w:drawing>
        <wp:anchor distT="0" distB="252095" distL="114300" distR="114300" simplePos="0" relativeHeight="251683840" behindDoc="1" locked="1" layoutInCell="1" allowOverlap="1" wp14:anchorId="12256350" wp14:editId="3F5FB7A6">
          <wp:simplePos x="0" y="0"/>
          <wp:positionH relativeFrom="page">
            <wp:posOffset>182880</wp:posOffset>
          </wp:positionH>
          <wp:positionV relativeFrom="page">
            <wp:posOffset>168275</wp:posOffset>
          </wp:positionV>
          <wp:extent cx="7206615" cy="852805"/>
          <wp:effectExtent l="0" t="0" r="0" b="0"/>
          <wp:wrapTopAndBottom/>
          <wp:docPr id="2" name="Picture 2" descr="PI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RSA Generic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61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A49">
      <w:rPr>
        <w:noProof/>
        <w:lang w:val="en-AU" w:eastAsia="en-AU"/>
      </w:rPr>
      <mc:AlternateContent>
        <mc:Choice Requires="wps">
          <w:drawing>
            <wp:anchor distT="114300" distB="114300" distL="114300" distR="114300" simplePos="0" relativeHeight="251681792" behindDoc="0" locked="1" layoutInCell="1" allowOverlap="1" wp14:anchorId="65C8E647" wp14:editId="67370C87">
              <wp:simplePos x="0" y="0"/>
              <wp:positionH relativeFrom="margin">
                <wp:posOffset>1270</wp:posOffset>
              </wp:positionH>
              <wp:positionV relativeFrom="page">
                <wp:posOffset>278765</wp:posOffset>
              </wp:positionV>
              <wp:extent cx="5137150" cy="651510"/>
              <wp:effectExtent l="0" t="0" r="6350" b="15240"/>
              <wp:wrapNone/>
              <wp:docPr id="1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715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E76A49" w:rsidRPr="002C2451" w:rsidRDefault="00E76A49" w:rsidP="00E76A49">
                          <w:pPr>
                            <w:spacing w:line="240" w:lineRule="auto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Agenda, Minutes, Fact sheet etc.</w:t>
                          </w:r>
                        </w:p>
                      </w:txbxContent>
                    </wps:txbx>
                    <wps:bodyPr spcFirstLastPara="0" vertOverflow="overflow" horzOverflow="overflow" vert="horz" wrap="square" lIns="0" tIns="0" rIns="0" bIns="0" numCol="1" spcCol="0" rtlCol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8E64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.1pt;margin-top:21.95pt;width:404.5pt;height:51.3pt;z-index:25168179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" filled="f" stroked="f">
              <v:textbox inset="0,0,0,0">
                <w:txbxContent>
                  <w:p w:rsidR="00E76A49" w:rsidRPr="002C2451" w:rsidRDefault="00E76A49" w:rsidP="00E76A49">
                    <w:pPr>
                      <w:spacing w:line="240" w:lineRule="auto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>Agenda, Minutes, Fact sheet etc.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91C"/>
    <w:multiLevelType w:val="hybridMultilevel"/>
    <w:tmpl w:val="6B60A99A"/>
    <w:lvl w:ilvl="0" w:tplc="659A4D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72E6C"/>
    <w:multiLevelType w:val="hybridMultilevel"/>
    <w:tmpl w:val="67EEB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1CDA"/>
    <w:multiLevelType w:val="hybridMultilevel"/>
    <w:tmpl w:val="32FA3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9495F"/>
    <w:multiLevelType w:val="hybridMultilevel"/>
    <w:tmpl w:val="298E8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0515E"/>
    <w:multiLevelType w:val="hybridMultilevel"/>
    <w:tmpl w:val="F1D62184"/>
    <w:lvl w:ilvl="0" w:tplc="4C40A2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81F73"/>
    <w:multiLevelType w:val="hybridMultilevel"/>
    <w:tmpl w:val="91F051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481A13"/>
    <w:multiLevelType w:val="hybridMultilevel"/>
    <w:tmpl w:val="0D782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03"/>
    <w:rsid w:val="00003B46"/>
    <w:rsid w:val="0001757B"/>
    <w:rsid w:val="000225B9"/>
    <w:rsid w:val="00025E04"/>
    <w:rsid w:val="00043710"/>
    <w:rsid w:val="00045766"/>
    <w:rsid w:val="000526BD"/>
    <w:rsid w:val="00060F20"/>
    <w:rsid w:val="00065AC7"/>
    <w:rsid w:val="000B42DE"/>
    <w:rsid w:val="000D4B1E"/>
    <w:rsid w:val="000D518F"/>
    <w:rsid w:val="000E6618"/>
    <w:rsid w:val="00133012"/>
    <w:rsid w:val="00160A57"/>
    <w:rsid w:val="00191183"/>
    <w:rsid w:val="001F4ADF"/>
    <w:rsid w:val="002040F9"/>
    <w:rsid w:val="002252DA"/>
    <w:rsid w:val="002478D0"/>
    <w:rsid w:val="002501E5"/>
    <w:rsid w:val="002655F6"/>
    <w:rsid w:val="002C4237"/>
    <w:rsid w:val="002C4E53"/>
    <w:rsid w:val="003033DB"/>
    <w:rsid w:val="00306B51"/>
    <w:rsid w:val="00335FD8"/>
    <w:rsid w:val="003430EF"/>
    <w:rsid w:val="003900A7"/>
    <w:rsid w:val="003B123B"/>
    <w:rsid w:val="003F7C39"/>
    <w:rsid w:val="00416754"/>
    <w:rsid w:val="00426838"/>
    <w:rsid w:val="00431A29"/>
    <w:rsid w:val="00446716"/>
    <w:rsid w:val="004541BE"/>
    <w:rsid w:val="004C13AC"/>
    <w:rsid w:val="0056213F"/>
    <w:rsid w:val="0056637E"/>
    <w:rsid w:val="00582D0D"/>
    <w:rsid w:val="005E34E7"/>
    <w:rsid w:val="005F32CB"/>
    <w:rsid w:val="00615E1A"/>
    <w:rsid w:val="00625F0A"/>
    <w:rsid w:val="00647824"/>
    <w:rsid w:val="00681380"/>
    <w:rsid w:val="006C7F74"/>
    <w:rsid w:val="0071402D"/>
    <w:rsid w:val="00754136"/>
    <w:rsid w:val="0077108C"/>
    <w:rsid w:val="0077644D"/>
    <w:rsid w:val="007E2CF9"/>
    <w:rsid w:val="007F04A9"/>
    <w:rsid w:val="007F1FBF"/>
    <w:rsid w:val="00825FB5"/>
    <w:rsid w:val="00851407"/>
    <w:rsid w:val="008824D4"/>
    <w:rsid w:val="008A3A09"/>
    <w:rsid w:val="008D1E78"/>
    <w:rsid w:val="008D5A32"/>
    <w:rsid w:val="009026A2"/>
    <w:rsid w:val="0093489C"/>
    <w:rsid w:val="00935703"/>
    <w:rsid w:val="00941091"/>
    <w:rsid w:val="00950533"/>
    <w:rsid w:val="00957781"/>
    <w:rsid w:val="009730CE"/>
    <w:rsid w:val="00983720"/>
    <w:rsid w:val="009B100B"/>
    <w:rsid w:val="009C035D"/>
    <w:rsid w:val="009E02ED"/>
    <w:rsid w:val="00A26D7F"/>
    <w:rsid w:val="00A33F16"/>
    <w:rsid w:val="00A35D3F"/>
    <w:rsid w:val="00A5698D"/>
    <w:rsid w:val="00A7736D"/>
    <w:rsid w:val="00AF5DA3"/>
    <w:rsid w:val="00B07CA4"/>
    <w:rsid w:val="00B2037C"/>
    <w:rsid w:val="00B513BB"/>
    <w:rsid w:val="00B6085A"/>
    <w:rsid w:val="00B725E9"/>
    <w:rsid w:val="00BC4451"/>
    <w:rsid w:val="00BF10A5"/>
    <w:rsid w:val="00BF2658"/>
    <w:rsid w:val="00C12FE2"/>
    <w:rsid w:val="00C41129"/>
    <w:rsid w:val="00CA76CE"/>
    <w:rsid w:val="00CB0DB5"/>
    <w:rsid w:val="00CD73B5"/>
    <w:rsid w:val="00CD78ED"/>
    <w:rsid w:val="00CF4971"/>
    <w:rsid w:val="00D0738E"/>
    <w:rsid w:val="00D24A75"/>
    <w:rsid w:val="00D51109"/>
    <w:rsid w:val="00D53432"/>
    <w:rsid w:val="00D57DF8"/>
    <w:rsid w:val="00D80D8F"/>
    <w:rsid w:val="00DA390B"/>
    <w:rsid w:val="00DA51A6"/>
    <w:rsid w:val="00DC12B6"/>
    <w:rsid w:val="00DD4821"/>
    <w:rsid w:val="00E155FE"/>
    <w:rsid w:val="00E25227"/>
    <w:rsid w:val="00E666C9"/>
    <w:rsid w:val="00E747AD"/>
    <w:rsid w:val="00E76A49"/>
    <w:rsid w:val="00E9454B"/>
    <w:rsid w:val="00EC6137"/>
    <w:rsid w:val="00F10096"/>
    <w:rsid w:val="00F50DEC"/>
    <w:rsid w:val="00F62F9A"/>
    <w:rsid w:val="00F85317"/>
    <w:rsid w:val="00FA4C7C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B163FE"/>
  <w15:chartTrackingRefBased/>
  <w15:docId w15:val="{9DC57BA7-C623-4BA0-8213-56755FAE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451"/>
    <w:pPr>
      <w:spacing w:before="240" w:after="120" w:line="280" w:lineRule="exact"/>
    </w:pPr>
    <w:rPr>
      <w:rFonts w:ascii="Arial" w:hAnsi="Arial"/>
      <w:sz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1E5"/>
    <w:pPr>
      <w:keepNext/>
      <w:keepLines/>
      <w:spacing w:before="400" w:line="440" w:lineRule="exact"/>
      <w:contextualSpacing/>
      <w:outlineLvl w:val="0"/>
    </w:pPr>
    <w:rPr>
      <w:rFonts w:eastAsiaTheme="majorEastAsia" w:cstheme="majorBidi"/>
      <w:b/>
      <w:bCs/>
      <w:color w:val="00427A"/>
      <w:kern w:val="40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23B"/>
    <w:pPr>
      <w:keepNext/>
      <w:keepLines/>
      <w:spacing w:before="300" w:line="390" w:lineRule="exact"/>
      <w:contextualSpacing/>
      <w:outlineLvl w:val="1"/>
    </w:pPr>
    <w:rPr>
      <w:rFonts w:eastAsiaTheme="majorEastAsia" w:cstheme="majorBidi"/>
      <w:b/>
      <w:color w:val="00427A"/>
      <w:kern w:val="28"/>
      <w:sz w:val="3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23B"/>
    <w:pPr>
      <w:keepNext/>
      <w:keepLines/>
      <w:spacing w:before="360" w:line="300" w:lineRule="exact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18F"/>
    <w:pPr>
      <w:keepNext/>
      <w:keepLines/>
      <w:spacing w:before="380" w:line="320" w:lineRule="exact"/>
      <w:contextualSpacing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E2C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518F"/>
    <w:rPr>
      <w:rFonts w:ascii="Arial" w:eastAsiaTheme="majorEastAsia" w:hAnsi="Arial" w:cstheme="majorBidi"/>
      <w:b/>
      <w:iCs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825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B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25FB5"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E76A49"/>
    <w:pPr>
      <w:spacing w:before="0" w:line="240" w:lineRule="auto"/>
      <w:contextualSpacing/>
    </w:pPr>
    <w:rPr>
      <w:rFonts w:eastAsiaTheme="majorEastAsia" w:cstheme="majorBidi"/>
      <w:b/>
      <w:bCs/>
      <w:color w:val="00427A"/>
      <w:kern w:val="28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76A49"/>
    <w:rPr>
      <w:rFonts w:ascii="Arial" w:eastAsiaTheme="majorEastAsia" w:hAnsi="Arial" w:cstheme="majorBidi"/>
      <w:b/>
      <w:bCs/>
      <w:color w:val="00427A"/>
      <w:kern w:val="28"/>
      <w:sz w:val="56"/>
      <w:szCs w:val="8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501E5"/>
    <w:rPr>
      <w:rFonts w:ascii="Arial" w:eastAsiaTheme="majorEastAsia" w:hAnsi="Arial" w:cstheme="majorBidi"/>
      <w:b/>
      <w:bCs/>
      <w:color w:val="00427A"/>
      <w:kern w:val="40"/>
      <w:sz w:val="36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B123B"/>
    <w:rPr>
      <w:rFonts w:ascii="Arial" w:eastAsiaTheme="majorEastAsia" w:hAnsi="Arial" w:cstheme="majorBidi"/>
      <w:b/>
      <w:color w:val="00427A"/>
      <w:kern w:val="28"/>
      <w:sz w:val="30"/>
      <w:szCs w:val="3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B123B"/>
    <w:rPr>
      <w:rFonts w:ascii="Arial" w:eastAsiaTheme="majorEastAsia" w:hAnsi="Arial" w:cstheme="majorBidi"/>
      <w:b/>
      <w:bCs/>
      <w:szCs w:val="20"/>
      <w:lang w:val="en-US" w:eastAsia="ja-JP"/>
    </w:rPr>
  </w:style>
  <w:style w:type="paragraph" w:customStyle="1" w:styleId="FeatureText">
    <w:name w:val="Feature Text"/>
    <w:basedOn w:val="Normal"/>
    <w:qFormat/>
    <w:rsid w:val="008D5A32"/>
    <w:pPr>
      <w:spacing w:line="276" w:lineRule="auto"/>
    </w:pPr>
    <w:rPr>
      <w:rFonts w:cs="Arial"/>
      <w:color w:val="00427A"/>
      <w:sz w:val="30"/>
      <w:szCs w:val="30"/>
      <w:u w:color="000000"/>
    </w:rPr>
  </w:style>
  <w:style w:type="paragraph" w:styleId="BodyText">
    <w:name w:val="Body Text"/>
    <w:basedOn w:val="Normal"/>
    <w:link w:val="BodyTextChar"/>
    <w:uiPriority w:val="99"/>
    <w:unhideWhenUsed/>
    <w:qFormat/>
    <w:rsid w:val="008D5A32"/>
  </w:style>
  <w:style w:type="character" w:customStyle="1" w:styleId="BodyTextChar">
    <w:name w:val="Body Text Char"/>
    <w:basedOn w:val="DefaultParagraphFont"/>
    <w:link w:val="BodyText"/>
    <w:uiPriority w:val="99"/>
    <w:rsid w:val="008D5A32"/>
    <w:rPr>
      <w:rFonts w:ascii="Arial" w:hAnsi="Arial"/>
      <w:sz w:val="22"/>
      <w:lang w:val="en-US" w:eastAsia="ja-JP"/>
    </w:rPr>
  </w:style>
  <w:style w:type="table" w:styleId="TableGrid">
    <w:name w:val="Table Grid"/>
    <w:basedOn w:val="TableNormal"/>
    <w:uiPriority w:val="59"/>
    <w:rsid w:val="0056637E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F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15E1A"/>
  </w:style>
  <w:style w:type="paragraph" w:customStyle="1" w:styleId="Division">
    <w:name w:val="Division"/>
    <w:basedOn w:val="Normal"/>
    <w:rsid w:val="00D53432"/>
    <w:pPr>
      <w:spacing w:before="200" w:after="560" w:line="360" w:lineRule="exact"/>
      <w:contextualSpacing/>
    </w:pPr>
    <w:rPr>
      <w:rFonts w:cs="Arial Bold"/>
      <w:color w:val="000000" w:themeColor="text1"/>
      <w:sz w:val="30"/>
      <w:szCs w:val="44"/>
    </w:rPr>
  </w:style>
  <w:style w:type="character" w:customStyle="1" w:styleId="FooterChar">
    <w:name w:val="Footer Char"/>
    <w:basedOn w:val="DefaultParagraphFont"/>
    <w:link w:val="Footer"/>
    <w:uiPriority w:val="99"/>
    <w:rsid w:val="00825FB5"/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2CF9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1E5"/>
    <w:pPr>
      <w:numPr>
        <w:ilvl w:val="1"/>
      </w:numPr>
      <w:spacing w:line="240" w:lineRule="auto"/>
    </w:pPr>
    <w:rPr>
      <w:rFonts w:eastAsiaTheme="minorEastAsia" w:cs="Arial"/>
      <w:color w:val="0099CC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501E5"/>
    <w:rPr>
      <w:rFonts w:ascii="Arial" w:eastAsiaTheme="minorEastAsia" w:hAnsi="Arial" w:cs="Arial"/>
      <w:color w:val="0099CC"/>
      <w:sz w:val="36"/>
      <w:szCs w:val="36"/>
      <w:lang w:val="en-US" w:eastAsia="ja-JP"/>
    </w:rPr>
  </w:style>
  <w:style w:type="paragraph" w:styleId="NoSpacing">
    <w:name w:val="No Spacing"/>
    <w:uiPriority w:val="1"/>
    <w:qFormat/>
    <w:rsid w:val="008D5A32"/>
    <w:rPr>
      <w:rFonts w:ascii="Arial" w:hAnsi="Arial"/>
      <w:sz w:val="22"/>
      <w:lang w:val="en-US" w:eastAsia="ja-JP"/>
    </w:rPr>
  </w:style>
  <w:style w:type="paragraph" w:styleId="ListParagraph">
    <w:name w:val="List Paragraph"/>
    <w:basedOn w:val="BodyText"/>
    <w:uiPriority w:val="34"/>
    <w:qFormat/>
    <w:rsid w:val="00D57DF8"/>
    <w:pPr>
      <w:numPr>
        <w:numId w:val="2"/>
      </w:numPr>
      <w:spacing w:before="0" w:after="0" w:line="276" w:lineRule="auto"/>
    </w:pPr>
  </w:style>
  <w:style w:type="paragraph" w:customStyle="1" w:styleId="Footertext">
    <w:name w:val="Footer text"/>
    <w:basedOn w:val="Normal"/>
    <w:link w:val="FootertextChar"/>
    <w:qFormat/>
    <w:rsid w:val="0077108C"/>
    <w:pPr>
      <w:spacing w:after="0" w:line="276" w:lineRule="auto"/>
      <w:contextualSpacing/>
    </w:pPr>
    <w:rPr>
      <w:noProof/>
      <w:sz w:val="18"/>
      <w:szCs w:val="18"/>
      <w:lang w:val="en-AU" w:eastAsia="en-AU"/>
    </w:rPr>
  </w:style>
  <w:style w:type="character" w:customStyle="1" w:styleId="FootertextChar">
    <w:name w:val="Footer text Char"/>
    <w:basedOn w:val="DefaultParagraphFont"/>
    <w:link w:val="Footertext"/>
    <w:rsid w:val="0077108C"/>
    <w:rPr>
      <w:rFonts w:ascii="Arial" w:hAnsi="Arial"/>
      <w:noProof/>
      <w:sz w:val="18"/>
      <w:szCs w:val="18"/>
      <w:lang w:eastAsia="en-AU"/>
    </w:rPr>
  </w:style>
  <w:style w:type="paragraph" w:customStyle="1" w:styleId="Default">
    <w:name w:val="Default"/>
    <w:rsid w:val="009026A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681380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2C4E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4E53"/>
    <w:rPr>
      <w:rFonts w:ascii="Arial" w:hAnsi="Arial"/>
      <w:i/>
      <w:iCs/>
      <w:color w:val="404040" w:themeColor="text1" w:themeTint="BF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b.thomas@sa.gov.au" TargetMode="External"/><Relationship Id="rId2" Type="http://schemas.openxmlformats.org/officeDocument/2006/relationships/hyperlink" Target="https://www.pir.sa.gov.au/biosecurity/food_safety/mea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bjCache\objectivep.pirsa.sa.gov.au-8008-johnsc20\Objects\Generic%20document%20-%20Outline%20A4%20-%20PIRS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3D2A87C8A9941445E0533AF0780A13BC" version="1.0.0">
  <systemFields>
    <field name="Objective-Id">
      <value order="0">A4514861</value>
    </field>
    <field name="Objective-Title">
      <value order="0">Generic document - Outline A4 - PIRSA Template</value>
    </field>
    <field name="Objective-Description">
      <value order="0"/>
    </field>
    <field name="Objective-CreationStamp">
      <value order="0">2020-07-02T07:22:01Z</value>
    </field>
    <field name="Objective-IsApproved">
      <value order="0">false</value>
    </field>
    <field name="Objective-IsPublished">
      <value order="0">true</value>
    </field>
    <field name="Objective-DatePublished">
      <value order="0">2020-07-02T09:43:19Z</value>
    </field>
    <field name="Objective-ModificationStamp">
      <value order="0">2020-08-14T00:29:28Z</value>
    </field>
    <field name="Objective-Owner">
      <value order="0">Avolio, Danielle</value>
    </field>
    <field name="Objective-Path">
      <value order="0">Global Folder:01 Agriculture Food &amp; Wine:Agriculture Food &amp; Wine Governance:Program Operations:AGRICULTURE FOOD &amp; WINE GOVERNANCE - Program Operations - Marketing and Engagement:Corporate marketing and branding:2019 Brand Update - June - TEMPLATES:1. PIRSA TEMPLATES:PIRSA Template - Generic A4</value>
    </field>
    <field name="Objective-Parent">
      <value order="0">PIRSA Template - Generic A4</value>
    </field>
    <field name="Objective-State">
      <value order="0">Published</value>
    </field>
    <field name="Objective-VersionId">
      <value order="0">vA7380182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CEO F2016/000049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Chief Executives Office CEO</value>
      </field>
      <field name="Objective-Workgroup">
        <value order="0">CEO Strategy &amp; Engagement</value>
      </field>
      <field name="Objective-Section">
        <value order="0">CEO S&amp;E Strategic Communications &amp; Engagement</value>
      </field>
      <field name="Objective-Document Type">
        <value order="0">Template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https://objectivesag.pirsa.sa.gov.au/id:A4514861/document/versions/published</value>
      </field>
      <field name="Objective-Intranet URL Keyword">
        <value order="0">%globals_asset_metadata_PublishedURL%</value>
      </field>
      <field name="Objective-Intranet Short Name">
        <value order="0">A4514861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itemProps2.xml><?xml version="1.0" encoding="utf-8"?>
<ds:datastoreItem xmlns:ds="http://schemas.openxmlformats.org/officeDocument/2006/customXml" ds:itemID="{70DD8B9A-E59A-4160-AE21-EF97BE27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 - Outline A4 - PIRSA Template.dotx</Template>
  <TotalTime>250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Johnson</dc:creator>
  <cp:keywords/>
  <dc:description/>
  <cp:lastModifiedBy>Johnson, Chloe (PIRSA)</cp:lastModifiedBy>
  <cp:revision>4</cp:revision>
  <dcterms:created xsi:type="dcterms:W3CDTF">2020-09-13T23:30:00Z</dcterms:created>
  <dcterms:modified xsi:type="dcterms:W3CDTF">2020-09-14T07:38:00Z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A4514861</vt:lpwstr>
  </property>
  <property fmtid="{D5CDD505-2E9C-101B-9397-08002B2CF9AE}" pid="4" name="Objective-Title">
    <vt:lpwstr>Generic document - Outline A4 - PIRSA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2020-07-02T07:29:30Z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2020-07-02T09:43:19Z</vt:filetime>
  </property>
  <property fmtid="{D5CDD505-2E9C-101B-9397-08002B2CF9AE}" pid="10" name="Objective-ModificationStamp">
    <vt:filetime>2020-08-14T00:29:28Z</vt:filetime>
  </property>
  <property fmtid="{D5CDD505-2E9C-101B-9397-08002B2CF9AE}" pid="11" name="Objective-Owner">
    <vt:lpwstr>Avolio, Danielle</vt:lpwstr>
  </property>
  <property fmtid="{D5CDD505-2E9C-101B-9397-08002B2CF9AE}" pid="12" name="Objective-Path">
    <vt:lpwstr>Global Folder:01 Agriculture Food &amp; Wine:Agriculture Food &amp; Wine Governance:Program Operations:AGRICULTURE FOOD &amp; WINE GOVERNANCE - Program Operations - Marketing and Engagement:Corporate marketing and branding:2019 Brand Update - June - TEMPLATES:1. PIRS</vt:lpwstr>
  </property>
  <property fmtid="{D5CDD505-2E9C-101B-9397-08002B2CF9AE}" pid="13" name="Objective-Parent">
    <vt:lpwstr>PIRSA Template - Generic A4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vA7380182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CEO F2016/000049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Chief Executives Office CEO</vt:lpwstr>
  </property>
  <property fmtid="{D5CDD505-2E9C-101B-9397-08002B2CF9AE}" pid="24" name="Objective-Workgroup">
    <vt:lpwstr>CEO Strategy &amp; Engagement</vt:lpwstr>
  </property>
  <property fmtid="{D5CDD505-2E9C-101B-9397-08002B2CF9AE}" pid="25" name="Objective-Section">
    <vt:lpwstr>CEO S&amp;E Strategic Communications &amp; Engagement</vt:lpwstr>
  </property>
  <property fmtid="{D5CDD505-2E9C-101B-9397-08002B2CF9AE}" pid="26" name="Objective-Document Type">
    <vt:lpwstr>Template</vt:lpwstr>
  </property>
  <property fmtid="{D5CDD505-2E9C-101B-9397-08002B2CF9AE}" pid="27" name="Objective-Security Classification">
    <vt:lpwstr>02 Official</vt:lpwstr>
  </property>
  <property fmtid="{D5CDD505-2E9C-101B-9397-08002B2CF9AE}" pid="28" name="Objective-Access Use Conditions">
    <vt:lpwstr/>
  </property>
  <property fmtid="{D5CDD505-2E9C-101B-9397-08002B2CF9AE}" pid="29" name="Objective-Connect Creator">
    <vt:lpwstr/>
  </property>
  <property fmtid="{D5CDD505-2E9C-101B-9397-08002B2CF9AE}" pid="30" name="Objective-Customer Person">
    <vt:lpwstr/>
  </property>
  <property fmtid="{D5CDD505-2E9C-101B-9397-08002B2CF9AE}" pid="31" name="Objective-Customer Organisation">
    <vt:lpwstr/>
  </property>
  <property fmtid="{D5CDD505-2E9C-101B-9397-08002B2CF9AE}" pid="32" name="Objective-Transaction Reference">
    <vt:lpwstr/>
  </property>
  <property fmtid="{D5CDD505-2E9C-101B-9397-08002B2CF9AE}" pid="33" name="Objective-Place Name">
    <vt:lpwstr/>
  </property>
  <property fmtid="{D5CDD505-2E9C-101B-9397-08002B2CF9AE}" pid="34" name="Objective-Description or Summary">
    <vt:lpwstr/>
  </property>
  <property fmtid="{D5CDD505-2E9C-101B-9397-08002B2CF9AE}" pid="35" name="Objective-Date Document Created">
    <vt:lpwstr/>
  </property>
  <property fmtid="{D5CDD505-2E9C-101B-9397-08002B2CF9AE}" pid="36" name="Objective-Document Created By">
    <vt:lpwstr/>
  </property>
  <property fmtid="{D5CDD505-2E9C-101B-9397-08002B2CF9AE}" pid="37" name="Objective-Date Source Document Scanned">
    <vt:lpwstr/>
  </property>
  <property fmtid="{D5CDD505-2E9C-101B-9397-08002B2CF9AE}" pid="38" name="Objective-Source Document Disposal Status">
    <vt:lpwstr/>
  </property>
  <property fmtid="{D5CDD505-2E9C-101B-9397-08002B2CF9AE}" pid="39" name="Objective-Date Temporary Value Source Document Destroyed">
    <vt:lpwstr/>
  </property>
  <property fmtid="{D5CDD505-2E9C-101B-9397-08002B2CF9AE}" pid="40" name="Objective-Date Received">
    <vt:lpwstr/>
  </property>
  <property fmtid="{D5CDD505-2E9C-101B-9397-08002B2CF9AE}" pid="41" name="Objective-Action Delegator">
    <vt:lpwstr/>
  </property>
  <property fmtid="{D5CDD505-2E9C-101B-9397-08002B2CF9AE}" pid="42" name="Objective-Action Officer">
    <vt:lpwstr/>
  </property>
  <property fmtid="{D5CDD505-2E9C-101B-9397-08002B2CF9AE}" pid="43" name="Objective-Action Required">
    <vt:lpwstr/>
  </property>
  <property fmtid="{D5CDD505-2E9C-101B-9397-08002B2CF9AE}" pid="44" name="Objective-Date Action Due By">
    <vt:lpwstr/>
  </property>
  <property fmtid="{D5CDD505-2E9C-101B-9397-08002B2CF9AE}" pid="45" name="Objective-Date Action Assigned">
    <vt:lpwstr/>
  </property>
  <property fmtid="{D5CDD505-2E9C-101B-9397-08002B2CF9AE}" pid="46" name="Objective-Action Approved by">
    <vt:lpwstr/>
  </property>
  <property fmtid="{D5CDD505-2E9C-101B-9397-08002B2CF9AE}" pid="47" name="Objective-Date Action Approved">
    <vt:lpwstr/>
  </property>
  <property fmtid="{D5CDD505-2E9C-101B-9397-08002B2CF9AE}" pid="48" name="Objective-Date Interim Reply Sent">
    <vt:lpwstr/>
  </property>
  <property fmtid="{D5CDD505-2E9C-101B-9397-08002B2CF9AE}" pid="49" name="Objective-Date Final Reply Sent">
    <vt:lpwstr/>
  </property>
  <property fmtid="{D5CDD505-2E9C-101B-9397-08002B2CF9AE}" pid="50" name="Objective-Date_Completed_On">
    <vt:lpwstr/>
  </property>
  <property fmtid="{D5CDD505-2E9C-101B-9397-08002B2CF9AE}" pid="51" name="Objective-Intranet_Publishing_Requestor">
    <vt:lpwstr/>
  </property>
  <property fmtid="{D5CDD505-2E9C-101B-9397-08002B2CF9AE}" pid="52" name="Objective-Intranet_Publishing_Requestor_Email">
    <vt:lpwstr/>
  </property>
  <property fmtid="{D5CDD505-2E9C-101B-9397-08002B2CF9AE}" pid="53" name="Objective-Intranet Publisher">
    <vt:lpwstr>CORP ICT Intranet Publishing General Document Workflow Group</vt:lpwstr>
  </property>
  <property fmtid="{D5CDD505-2E9C-101B-9397-08002B2CF9AE}" pid="54" name="Objective-Intranet_Publisher_Contact">
    <vt:lpwstr/>
  </property>
  <property fmtid="{D5CDD505-2E9C-101B-9397-08002B2CF9AE}" pid="55" name="Objective-Intranet_Publisher_Email">
    <vt:lpwstr/>
  </property>
  <property fmtid="{D5CDD505-2E9C-101B-9397-08002B2CF9AE}" pid="56" name="Objective-Intranet_Display_Name">
    <vt:lpwstr/>
  </property>
  <property fmtid="{D5CDD505-2E9C-101B-9397-08002B2CF9AE}" pid="57" name="Objective-Free Text Subjects">
    <vt:lpwstr/>
  </property>
  <property fmtid="{D5CDD505-2E9C-101B-9397-08002B2CF9AE}" pid="58" name="Objective-Intranet_Publishing_Requirement">
    <vt:lpwstr/>
  </property>
  <property fmtid="{D5CDD505-2E9C-101B-9397-08002B2CF9AE}" pid="59" name="Objective-Intranet_Publishing_Instructions">
    <vt:lpwstr/>
  </property>
  <property fmtid="{D5CDD505-2E9C-101B-9397-08002B2CF9AE}" pid="60" name="Objective-Document Published Version URL Link">
    <vt:lpwstr>https://objectivesag.pirsa.sa.gov.au/id:A4514861/document/versions/published</vt:lpwstr>
  </property>
  <property fmtid="{D5CDD505-2E9C-101B-9397-08002B2CF9AE}" pid="61" name="Objective-Intranet URL Keyword">
    <vt:lpwstr>%globals_asset_metadata_PublishedURL%</vt:lpwstr>
  </property>
  <property fmtid="{D5CDD505-2E9C-101B-9397-08002B2CF9AE}" pid="62" name="Objective-Intranet Short Name">
    <vt:lpwstr>A4514861</vt:lpwstr>
  </property>
  <property fmtid="{D5CDD505-2E9C-101B-9397-08002B2CF9AE}" pid="63" name="Objective-Intranet_Publishing_Metadata_Schema">
    <vt:lpwstr>73217</vt:lpwstr>
  </property>
  <property fmtid="{D5CDD505-2E9C-101B-9397-08002B2CF9AE}" pid="64" name="Objective-Intranet_Publishing_CSV_File_Operation">
    <vt:lpwstr>E</vt:lpwstr>
  </property>
  <property fmtid="{D5CDD505-2E9C-101B-9397-08002B2CF9AE}" pid="65" name="Objective-Intranet_Asset_ID">
    <vt:lpwstr/>
  </property>
  <property fmtid="{D5CDD505-2E9C-101B-9397-08002B2CF9AE}" pid="66" name="Objective-Date_Intranet_Link_Published">
    <vt:lpwstr/>
  </property>
  <property fmtid="{D5CDD505-2E9C-101B-9397-08002B2CF9AE}" pid="67" name="Objective-Date_Intranet_Link_Next_Review_Due">
    <vt:lpwstr/>
  </property>
  <property fmtid="{D5CDD505-2E9C-101B-9397-08002B2CF9AE}" pid="68" name="Objective-Date_Intranet_Link_Removed">
    <vt:lpwstr/>
  </property>
  <property fmtid="{D5CDD505-2E9C-101B-9397-08002B2CF9AE}" pid="69" name="Objective-Internet Publishing Requestor">
    <vt:lpwstr/>
  </property>
  <property fmtid="{D5CDD505-2E9C-101B-9397-08002B2CF9AE}" pid="70" name="Objective-Internet Publishing Requestor Email">
    <vt:lpwstr/>
  </property>
  <property fmtid="{D5CDD505-2E9C-101B-9397-08002B2CF9AE}" pid="71" name="Objective-Internet Publisher Group">
    <vt:lpwstr>CORP ICT Internet Website Publishing Workflow Group</vt:lpwstr>
  </property>
  <property fmtid="{D5CDD505-2E9C-101B-9397-08002B2CF9AE}" pid="72" name="Objective-Internet Publisher Contact">
    <vt:lpwstr>publish, webpublish</vt:lpwstr>
  </property>
  <property fmtid="{D5CDD505-2E9C-101B-9397-08002B2CF9AE}" pid="73" name="Objective-Internet Publisher Email">
    <vt:lpwstr>PIRSA.Webpublish@sa.gov.au</vt:lpwstr>
  </property>
  <property fmtid="{D5CDD505-2E9C-101B-9397-08002B2CF9AE}" pid="74" name="Objective-Internet Friendly Name">
    <vt:lpwstr/>
  </property>
  <property fmtid="{D5CDD505-2E9C-101B-9397-08002B2CF9AE}" pid="75" name="Objective-Internet Document Type">
    <vt:lpwstr/>
  </property>
  <property fmtid="{D5CDD505-2E9C-101B-9397-08002B2CF9AE}" pid="76" name="Objective-Internet Publishing Requirement">
    <vt:lpwstr/>
  </property>
  <property fmtid="{D5CDD505-2E9C-101B-9397-08002B2CF9AE}" pid="77" name="Objective-Internet Publishing Instructions or Page URI">
    <vt:lpwstr/>
  </property>
  <property fmtid="{D5CDD505-2E9C-101B-9397-08002B2CF9AE}" pid="78" name="Objective-Date Document Released">
    <vt:lpwstr/>
  </property>
  <property fmtid="{D5CDD505-2E9C-101B-9397-08002B2CF9AE}" pid="79" name="Objective-Abstract">
    <vt:lpwstr/>
  </property>
  <property fmtid="{D5CDD505-2E9C-101B-9397-08002B2CF9AE}" pid="80" name="Objective-External Link">
    <vt:lpwstr/>
  </property>
  <property fmtid="{D5CDD505-2E9C-101B-9397-08002B2CF9AE}" pid="81" name="Objective-Publish Metadata Only">
    <vt:lpwstr>No</vt:lpwstr>
  </property>
  <property fmtid="{D5CDD505-2E9C-101B-9397-08002B2CF9AE}" pid="82" name="Objective-Generate PDF Rendition">
    <vt:lpwstr>No</vt:lpwstr>
  </property>
  <property fmtid="{D5CDD505-2E9C-101B-9397-08002B2CF9AE}" pid="83" name="Objective-Rendition Object ID">
    <vt:lpwstr/>
  </property>
  <property fmtid="{D5CDD505-2E9C-101B-9397-08002B2CF9AE}" pid="84" name="Objective-Rendition Document Extension">
    <vt:lpwstr/>
  </property>
  <property fmtid="{D5CDD505-2E9C-101B-9397-08002B2CF9AE}" pid="85" name="Objective-Accessibility Reviewed">
    <vt:lpwstr/>
  </property>
  <property fmtid="{D5CDD505-2E9C-101B-9397-08002B2CF9AE}" pid="86" name="Objective-Accessibility Review Notes">
    <vt:lpwstr/>
  </property>
  <property fmtid="{D5CDD505-2E9C-101B-9397-08002B2CF9AE}" pid="87" name="Objective-Collection or Program Title">
    <vt:lpwstr/>
  </property>
  <property fmtid="{D5CDD505-2E9C-101B-9397-08002B2CF9AE}" pid="88" name="Objective-Sub Collection or Item ID">
    <vt:lpwstr/>
  </property>
  <property fmtid="{D5CDD505-2E9C-101B-9397-08002B2CF9AE}" pid="89" name="Objective-Date Internet Document &amp; CSV File Published on Website">
    <vt:lpwstr/>
  </property>
  <property fmtid="{D5CDD505-2E9C-101B-9397-08002B2CF9AE}" pid="90" name="Objective-Date Internet Document &amp; CSV File Next Review Due">
    <vt:lpwstr/>
  </property>
  <property fmtid="{D5CDD505-2E9C-101B-9397-08002B2CF9AE}" pid="91" name="Objective-Date Internet Document &amp; CSV File Removed from Website">
    <vt:lpwstr/>
  </property>
  <property fmtid="{D5CDD505-2E9C-101B-9397-08002B2CF9AE}" pid="92" name="Objective-Internet Publishing CSV File Operation">
    <vt:lpwstr>A</vt:lpwstr>
  </property>
  <property fmtid="{D5CDD505-2E9C-101B-9397-08002B2CF9AE}" pid="93" name="Objective-Covers Period From">
    <vt:lpwstr/>
  </property>
  <property fmtid="{D5CDD505-2E9C-101B-9397-08002B2CF9AE}" pid="94" name="Objective-Covers Period To">
    <vt:lpwstr/>
  </property>
  <property fmtid="{D5CDD505-2E9C-101B-9397-08002B2CF9AE}" pid="95" name="Objective-Access Rights">
    <vt:lpwstr>Closed</vt:lpwstr>
  </property>
  <property fmtid="{D5CDD505-2E9C-101B-9397-08002B2CF9AE}" pid="96" name="Objective-Vital_Record_Indicator">
    <vt:lpwstr>No</vt:lpwstr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  <property fmtid="{D5CDD505-2E9C-101B-9397-08002B2CF9AE}" pid="114" name="Objective-Comment">
    <vt:lpwstr/>
  </property>
  <property fmtid="{D5CDD505-2E9C-101B-9397-08002B2CF9AE}" pid="115" name="Objective-Agency [system]">
    <vt:lpwstr>Primary Industries and Regions SA</vt:lpwstr>
  </property>
  <property fmtid="{D5CDD505-2E9C-101B-9397-08002B2CF9AE}" pid="116" name="Objective-Business Division [system]">
    <vt:lpwstr>Chief Executives Office CEO</vt:lpwstr>
  </property>
  <property fmtid="{D5CDD505-2E9C-101B-9397-08002B2CF9AE}" pid="117" name="Objective-Workgroup [system]">
    <vt:lpwstr>CEO Strategy &amp; Engagement</vt:lpwstr>
  </property>
  <property fmtid="{D5CDD505-2E9C-101B-9397-08002B2CF9AE}" pid="118" name="Objective-Section [system]">
    <vt:lpwstr>CEO S&amp;E Strategic Communications &amp; Engagement</vt:lpwstr>
  </property>
  <property fmtid="{D5CDD505-2E9C-101B-9397-08002B2CF9AE}" pid="119" name="Objective-Document Type [system]">
    <vt:lpwstr>Template</vt:lpwstr>
  </property>
  <property fmtid="{D5CDD505-2E9C-101B-9397-08002B2CF9AE}" pid="120" name="Objective-Security Classification [system]">
    <vt:lpwstr>02 Official</vt:lpwstr>
  </property>
  <property fmtid="{D5CDD505-2E9C-101B-9397-08002B2CF9AE}" pid="121" name="Objective-Access Use Conditions [system]">
    <vt:lpwstr/>
  </property>
  <property fmtid="{D5CDD505-2E9C-101B-9397-08002B2CF9AE}" pid="122" name="Objective-Connect Creator [system]">
    <vt:lpwstr/>
  </property>
  <property fmtid="{D5CDD505-2E9C-101B-9397-08002B2CF9AE}" pid="123" name="Objective-Customer Person [system]">
    <vt:lpwstr/>
  </property>
  <property fmtid="{D5CDD505-2E9C-101B-9397-08002B2CF9AE}" pid="124" name="Objective-Customer Organisation [system]">
    <vt:lpwstr/>
  </property>
  <property fmtid="{D5CDD505-2E9C-101B-9397-08002B2CF9AE}" pid="125" name="Objective-Transaction Reference [system]">
    <vt:lpwstr/>
  </property>
  <property fmtid="{D5CDD505-2E9C-101B-9397-08002B2CF9AE}" pid="126" name="Objective-Place Name [system]">
    <vt:lpwstr/>
  </property>
  <property fmtid="{D5CDD505-2E9C-101B-9397-08002B2CF9AE}" pid="127" name="Objective-Description or Summary [system]">
    <vt:lpwstr/>
  </property>
  <property fmtid="{D5CDD505-2E9C-101B-9397-08002B2CF9AE}" pid="128" name="Objective-Date Document Created [system]">
    <vt:lpwstr/>
  </property>
  <property fmtid="{D5CDD505-2E9C-101B-9397-08002B2CF9AE}" pid="129" name="Objective-Document Created By [system]">
    <vt:lpwstr/>
  </property>
  <property fmtid="{D5CDD505-2E9C-101B-9397-08002B2CF9AE}" pid="130" name="Objective-Date Source Document Scanned [system]">
    <vt:lpwstr/>
  </property>
  <property fmtid="{D5CDD505-2E9C-101B-9397-08002B2CF9AE}" pid="131" name="Objective-Source Document Disposal Status [system]">
    <vt:lpwstr/>
  </property>
  <property fmtid="{D5CDD505-2E9C-101B-9397-08002B2CF9AE}" pid="132" name="Objective-Date Temporary Value Source Document Destroyed [system]">
    <vt:lpwstr/>
  </property>
  <property fmtid="{D5CDD505-2E9C-101B-9397-08002B2CF9AE}" pid="133" name="Objective-Date Received [system]">
    <vt:lpwstr/>
  </property>
  <property fmtid="{D5CDD505-2E9C-101B-9397-08002B2CF9AE}" pid="134" name="Objective-Action Delegator [system]">
    <vt:lpwstr/>
  </property>
  <property fmtid="{D5CDD505-2E9C-101B-9397-08002B2CF9AE}" pid="135" name="Objective-Action Officer [system]">
    <vt:lpwstr/>
  </property>
  <property fmtid="{D5CDD505-2E9C-101B-9397-08002B2CF9AE}" pid="136" name="Objective-Action Required [system]">
    <vt:lpwstr/>
  </property>
  <property fmtid="{D5CDD505-2E9C-101B-9397-08002B2CF9AE}" pid="137" name="Objective-Date Action Due By [system]">
    <vt:lpwstr/>
  </property>
  <property fmtid="{D5CDD505-2E9C-101B-9397-08002B2CF9AE}" pid="138" name="Objective-Date Action Assigned [system]">
    <vt:lpwstr/>
  </property>
  <property fmtid="{D5CDD505-2E9C-101B-9397-08002B2CF9AE}" pid="139" name="Objective-Action Approved by [system]">
    <vt:lpwstr/>
  </property>
  <property fmtid="{D5CDD505-2E9C-101B-9397-08002B2CF9AE}" pid="140" name="Objective-Date Action Approved [system]">
    <vt:lpwstr/>
  </property>
  <property fmtid="{D5CDD505-2E9C-101B-9397-08002B2CF9AE}" pid="141" name="Objective-Date Interim Reply Sent [system]">
    <vt:lpwstr/>
  </property>
  <property fmtid="{D5CDD505-2E9C-101B-9397-08002B2CF9AE}" pid="142" name="Objective-Date Final Reply Sent [system]">
    <vt:lpwstr/>
  </property>
  <property fmtid="{D5CDD505-2E9C-101B-9397-08002B2CF9AE}" pid="143" name="Objective-Date_Completed_On [system]">
    <vt:lpwstr/>
  </property>
  <property fmtid="{D5CDD505-2E9C-101B-9397-08002B2CF9AE}" pid="144" name="Objective-Intranet_Publishing_Requestor [system]">
    <vt:lpwstr/>
  </property>
  <property fmtid="{D5CDD505-2E9C-101B-9397-08002B2CF9AE}" pid="145" name="Objective-Intranet_Publishing_Requestor_Email [system]">
    <vt:lpwstr/>
  </property>
  <property fmtid="{D5CDD505-2E9C-101B-9397-08002B2CF9AE}" pid="146" name="Objective-Intranet Publisher [system]">
    <vt:lpwstr>CORP ICT Intranet Publishing General Document Workflow Group</vt:lpwstr>
  </property>
  <property fmtid="{D5CDD505-2E9C-101B-9397-08002B2CF9AE}" pid="147" name="Objective-Intranet_Publisher_Contact [system]">
    <vt:lpwstr/>
  </property>
  <property fmtid="{D5CDD505-2E9C-101B-9397-08002B2CF9AE}" pid="148" name="Objective-Intranet_Publisher_Email [system]">
    <vt:lpwstr/>
  </property>
  <property fmtid="{D5CDD505-2E9C-101B-9397-08002B2CF9AE}" pid="149" name="Objective-Intranet_Display_Name [system]">
    <vt:lpwstr/>
  </property>
  <property fmtid="{D5CDD505-2E9C-101B-9397-08002B2CF9AE}" pid="150" name="Objective-Free Text Subjects [system]">
    <vt:lpwstr/>
  </property>
  <property fmtid="{D5CDD505-2E9C-101B-9397-08002B2CF9AE}" pid="151" name="Objective-Intranet_Publishing_Requirement [system]">
    <vt:lpwstr/>
  </property>
  <property fmtid="{D5CDD505-2E9C-101B-9397-08002B2CF9AE}" pid="152" name="Objective-Intranet_Publishing_Instructions [system]">
    <vt:lpwstr/>
  </property>
  <property fmtid="{D5CDD505-2E9C-101B-9397-08002B2CF9AE}" pid="153" name="Objective-Document Published Version URL Link [system]">
    <vt:lpwstr>https://objectivesag.pirsa.sa.gov.au/id:A4514861/document/versions/published</vt:lpwstr>
  </property>
  <property fmtid="{D5CDD505-2E9C-101B-9397-08002B2CF9AE}" pid="154" name="Objective-Intranet URL Keyword [system]">
    <vt:lpwstr>%globals_asset_metadata_PublishedURL%</vt:lpwstr>
  </property>
  <property fmtid="{D5CDD505-2E9C-101B-9397-08002B2CF9AE}" pid="155" name="Objective-Intranet Short Name [system]">
    <vt:lpwstr>A4514861</vt:lpwstr>
  </property>
  <property fmtid="{D5CDD505-2E9C-101B-9397-08002B2CF9AE}" pid="156" name="Objective-Intranet_Publishing_Metadata_Schema [system]">
    <vt:lpwstr>73217</vt:lpwstr>
  </property>
  <property fmtid="{D5CDD505-2E9C-101B-9397-08002B2CF9AE}" pid="157" name="Objective-Intranet_Publishing_CSV_File_Operation [system]">
    <vt:lpwstr>E</vt:lpwstr>
  </property>
  <property fmtid="{D5CDD505-2E9C-101B-9397-08002B2CF9AE}" pid="158" name="Objective-Intranet_Asset_ID [system]">
    <vt:lpwstr/>
  </property>
  <property fmtid="{D5CDD505-2E9C-101B-9397-08002B2CF9AE}" pid="159" name="Objective-Date_Intranet_Link_Published [system]">
    <vt:lpwstr/>
  </property>
  <property fmtid="{D5CDD505-2E9C-101B-9397-08002B2CF9AE}" pid="160" name="Objective-Date_Intranet_Link_Next_Review_Due [system]">
    <vt:lpwstr/>
  </property>
  <property fmtid="{D5CDD505-2E9C-101B-9397-08002B2CF9AE}" pid="161" name="Objective-Date_Intranet_Link_Removed [system]">
    <vt:lpwstr/>
  </property>
  <property fmtid="{D5CDD505-2E9C-101B-9397-08002B2CF9AE}" pid="162" name="Objective-Internet Publishing Requestor [system]">
    <vt:lpwstr/>
  </property>
  <property fmtid="{D5CDD505-2E9C-101B-9397-08002B2CF9AE}" pid="163" name="Objective-Internet Publishing Requestor Email [system]">
    <vt:lpwstr/>
  </property>
  <property fmtid="{D5CDD505-2E9C-101B-9397-08002B2CF9AE}" pid="164" name="Objective-Internet Publisher Group [system]">
    <vt:lpwstr>CORP ICT Internet Website Publishing Workflow Group</vt:lpwstr>
  </property>
  <property fmtid="{D5CDD505-2E9C-101B-9397-08002B2CF9AE}" pid="165" name="Objective-Internet Publisher Contact [system]">
    <vt:lpwstr>publish, webpublish</vt:lpwstr>
  </property>
  <property fmtid="{D5CDD505-2E9C-101B-9397-08002B2CF9AE}" pid="166" name="Objective-Internet Publisher Email [system]">
    <vt:lpwstr>PIRSA.Webpublish@sa.gov.au</vt:lpwstr>
  </property>
  <property fmtid="{D5CDD505-2E9C-101B-9397-08002B2CF9AE}" pid="167" name="Objective-Internet Friendly Name [system]">
    <vt:lpwstr/>
  </property>
  <property fmtid="{D5CDD505-2E9C-101B-9397-08002B2CF9AE}" pid="168" name="Objective-Internet Document Type [system]">
    <vt:lpwstr/>
  </property>
  <property fmtid="{D5CDD505-2E9C-101B-9397-08002B2CF9AE}" pid="169" name="Objective-Internet Publishing Requirement [system]">
    <vt:lpwstr/>
  </property>
  <property fmtid="{D5CDD505-2E9C-101B-9397-08002B2CF9AE}" pid="170" name="Objective-Internet Publishing Instructions or Page URI [system]">
    <vt:lpwstr/>
  </property>
  <property fmtid="{D5CDD505-2E9C-101B-9397-08002B2CF9AE}" pid="171" name="Objective-Date Document Released [system]">
    <vt:lpwstr/>
  </property>
  <property fmtid="{D5CDD505-2E9C-101B-9397-08002B2CF9AE}" pid="172" name="Objective-Abstract [system]">
    <vt:lpwstr/>
  </property>
  <property fmtid="{D5CDD505-2E9C-101B-9397-08002B2CF9AE}" pid="173" name="Objective-External Link [system]">
    <vt:lpwstr/>
  </property>
  <property fmtid="{D5CDD505-2E9C-101B-9397-08002B2CF9AE}" pid="174" name="Objective-Publish Metadata Only [system]">
    <vt:lpwstr>No</vt:lpwstr>
  </property>
  <property fmtid="{D5CDD505-2E9C-101B-9397-08002B2CF9AE}" pid="175" name="Objective-Generate PDF Rendition [system]">
    <vt:lpwstr>No</vt:lpwstr>
  </property>
  <property fmtid="{D5CDD505-2E9C-101B-9397-08002B2CF9AE}" pid="176" name="Objective-Rendition Object ID [system]">
    <vt:lpwstr/>
  </property>
  <property fmtid="{D5CDD505-2E9C-101B-9397-08002B2CF9AE}" pid="177" name="Objective-Rendition Document Extension [system]">
    <vt:lpwstr/>
  </property>
  <property fmtid="{D5CDD505-2E9C-101B-9397-08002B2CF9AE}" pid="178" name="Objective-Accessibility Reviewed [system]">
    <vt:lpwstr/>
  </property>
  <property fmtid="{D5CDD505-2E9C-101B-9397-08002B2CF9AE}" pid="179" name="Objective-Accessibility Review Notes [system]">
    <vt:lpwstr/>
  </property>
  <property fmtid="{D5CDD505-2E9C-101B-9397-08002B2CF9AE}" pid="180" name="Objective-Collection or Program Title [system]">
    <vt:lpwstr/>
  </property>
  <property fmtid="{D5CDD505-2E9C-101B-9397-08002B2CF9AE}" pid="181" name="Objective-Sub Collection or Item ID [system]">
    <vt:lpwstr/>
  </property>
  <property fmtid="{D5CDD505-2E9C-101B-9397-08002B2CF9AE}" pid="182" name="Objective-Date Internet Document &amp; CSV File Published on Website [system]">
    <vt:lpwstr/>
  </property>
  <property fmtid="{D5CDD505-2E9C-101B-9397-08002B2CF9AE}" pid="183" name="Objective-Date Internet Document &amp; CSV File Next Review Due [system]">
    <vt:lpwstr/>
  </property>
  <property fmtid="{D5CDD505-2E9C-101B-9397-08002B2CF9AE}" pid="184" name="Objective-Date Internet Document &amp; CSV File Removed from Website [system]">
    <vt:lpwstr/>
  </property>
  <property fmtid="{D5CDD505-2E9C-101B-9397-08002B2CF9AE}" pid="185" name="Objective-Internet Publishing CSV File Operation [system]">
    <vt:lpwstr>A</vt:lpwstr>
  </property>
  <property fmtid="{D5CDD505-2E9C-101B-9397-08002B2CF9AE}" pid="186" name="Objective-Covers Period From [system]">
    <vt:lpwstr/>
  </property>
  <property fmtid="{D5CDD505-2E9C-101B-9397-08002B2CF9AE}" pid="187" name="Objective-Covers Period To [system]">
    <vt:lpwstr/>
  </property>
  <property fmtid="{D5CDD505-2E9C-101B-9397-08002B2CF9AE}" pid="188" name="Objective-Access Rights [system]">
    <vt:lpwstr>Closed</vt:lpwstr>
  </property>
  <property fmtid="{D5CDD505-2E9C-101B-9397-08002B2CF9AE}" pid="189" name="Objective-Vital_Record_Indicator [system]">
    <vt:lpwstr>No</vt:lpwstr>
  </property>
  <property fmtid="{D5CDD505-2E9C-101B-9397-08002B2CF9AE}" pid="190" name="Objective-Access Security Review Due Date [system]">
    <vt:lpwstr/>
  </property>
  <property fmtid="{D5CDD505-2E9C-101B-9397-08002B2CF9AE}" pid="191" name="Objective-Vital Records Review Due Date [system]">
    <vt:lpwstr/>
  </property>
  <property fmtid="{D5CDD505-2E9C-101B-9397-08002B2CF9AE}" pid="192" name="Objective-Internal Reference [system]">
    <vt:lpwstr/>
  </property>
  <property fmtid="{D5CDD505-2E9C-101B-9397-08002B2CF9AE}" pid="193" name="Objective-Media_Storage_Format [system]">
    <vt:lpwstr>Text</vt:lpwstr>
  </property>
  <property fmtid="{D5CDD505-2E9C-101B-9397-08002B2CF9AE}" pid="194" name="Objective-Jurisdiction [system]">
    <vt:lpwstr>SA</vt:lpwstr>
  </property>
  <property fmtid="{D5CDD505-2E9C-101B-9397-08002B2CF9AE}" pid="195" name="Objective-Language [system]">
    <vt:lpwstr>English (en)</vt:lpwstr>
  </property>
  <property fmtid="{D5CDD505-2E9C-101B-9397-08002B2CF9AE}" pid="196" name="Objective-Intellectual_Property_Rights [system]">
    <vt:lpwstr>SA Government</vt:lpwstr>
  </property>
  <property fmtid="{D5CDD505-2E9C-101B-9397-08002B2CF9AE}" pid="197" name="Objective-Date Emailed to DPC [system]">
    <vt:lpwstr/>
  </property>
  <property fmtid="{D5CDD505-2E9C-101B-9397-08002B2CF9AE}" pid="198" name="Objective-Date Emailed to DTF [system]">
    <vt:lpwstr/>
  </property>
  <property fmtid="{D5CDD505-2E9C-101B-9397-08002B2CF9AE}" pid="199" name="Objective-Date Emailed to Ministers Office [system]">
    <vt:lpwstr/>
  </property>
  <property fmtid="{D5CDD505-2E9C-101B-9397-08002B2CF9AE}" pid="200" name="Objective-Disposal Reasons [system]">
    <vt:lpwstr/>
  </property>
  <property fmtid="{D5CDD505-2E9C-101B-9397-08002B2CF9AE}" pid="201" name="Objective-Date to be Exported [system]">
    <vt:lpwstr/>
  </property>
  <property fmtid="{D5CDD505-2E9C-101B-9397-08002B2CF9AE}" pid="202" name="Objective-Used By System Admin Only [system]">
    <vt:lpwstr/>
  </property>
  <property fmtid="{D5CDD505-2E9C-101B-9397-08002B2CF9AE}" pid="203" name="Objective-Old Agency [system]">
    <vt:lpwstr/>
  </property>
  <property fmtid="{D5CDD505-2E9C-101B-9397-08002B2CF9AE}" pid="204" name="Objective-Old Business Division [system]">
    <vt:lpwstr/>
  </property>
  <property fmtid="{D5CDD505-2E9C-101B-9397-08002B2CF9AE}" pid="205" name="Objective-Old Workgroup [system]">
    <vt:lpwstr/>
  </property>
  <property fmtid="{D5CDD505-2E9C-101B-9397-08002B2CF9AE}" pid="206" name="Objective-Old Section [system]">
    <vt:lpwstr/>
  </property>
</Properties>
</file>