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8FF97" w14:textId="751C09E1" w:rsidR="006D6C71" w:rsidRPr="00945D93" w:rsidRDefault="006D6C71" w:rsidP="00945D93">
      <w:pPr>
        <w:widowControl w:val="0"/>
        <w:spacing w:after="0" w:line="276" w:lineRule="auto"/>
        <w:ind w:right="120"/>
        <w:rPr>
          <w:rFonts w:ascii="Arial" w:eastAsia="Century Schoolbook" w:hAnsi="Arial" w:cs="Arial"/>
          <w:b/>
          <w:bCs/>
          <w:color w:val="4472C4" w:themeColor="accent1"/>
          <w:spacing w:val="1"/>
          <w:sz w:val="32"/>
          <w:szCs w:val="32"/>
          <w:lang w:val="en-US"/>
        </w:rPr>
      </w:pPr>
      <w:r w:rsidRPr="00945D93">
        <w:rPr>
          <w:rFonts w:ascii="Arial" w:eastAsia="Century Schoolbook" w:hAnsi="Arial" w:cs="Arial"/>
          <w:b/>
          <w:bCs/>
          <w:color w:val="4472C4" w:themeColor="accent1"/>
          <w:spacing w:val="1"/>
          <w:sz w:val="32"/>
          <w:szCs w:val="32"/>
          <w:lang w:val="en-US"/>
        </w:rPr>
        <w:t>DAIRY CATTLE IMPROVEMENT ACT AMMENDMENT BILL 1960</w:t>
      </w:r>
    </w:p>
    <w:p w14:paraId="6122B167" w14:textId="2F089444" w:rsidR="006D6C71" w:rsidRPr="00945D93" w:rsidRDefault="006D6C71" w:rsidP="00945D93">
      <w:pPr>
        <w:widowControl w:val="0"/>
        <w:spacing w:after="0" w:line="276" w:lineRule="auto"/>
        <w:ind w:right="120"/>
        <w:rPr>
          <w:rFonts w:ascii="Arial" w:eastAsia="Century Schoolbook" w:hAnsi="Arial" w:cs="Arial"/>
          <w:b/>
          <w:bCs/>
          <w:color w:val="4472C4" w:themeColor="accent1"/>
          <w:spacing w:val="1"/>
          <w:sz w:val="28"/>
          <w:szCs w:val="28"/>
          <w:lang w:val="en-US"/>
        </w:rPr>
      </w:pPr>
      <w:r w:rsidRPr="00945D93">
        <w:rPr>
          <w:rFonts w:ascii="Arial" w:eastAsia="Century Schoolbook" w:hAnsi="Arial" w:cs="Arial"/>
          <w:b/>
          <w:bCs/>
          <w:color w:val="4472C4" w:themeColor="accent1"/>
          <w:spacing w:val="1"/>
          <w:sz w:val="28"/>
          <w:szCs w:val="28"/>
          <w:lang w:val="en-US"/>
        </w:rPr>
        <w:t xml:space="preserve">House of </w:t>
      </w:r>
      <w:r w:rsidR="00945D93">
        <w:rPr>
          <w:rFonts w:ascii="Arial" w:eastAsia="Century Schoolbook" w:hAnsi="Arial" w:cs="Arial"/>
          <w:b/>
          <w:bCs/>
          <w:color w:val="4472C4" w:themeColor="accent1"/>
          <w:spacing w:val="1"/>
          <w:sz w:val="28"/>
          <w:szCs w:val="28"/>
          <w:lang w:val="en-US"/>
        </w:rPr>
        <w:t>A</w:t>
      </w:r>
      <w:r w:rsidRPr="00945D93">
        <w:rPr>
          <w:rFonts w:ascii="Arial" w:eastAsia="Century Schoolbook" w:hAnsi="Arial" w:cs="Arial"/>
          <w:b/>
          <w:bCs/>
          <w:color w:val="4472C4" w:themeColor="accent1"/>
          <w:spacing w:val="1"/>
          <w:sz w:val="28"/>
          <w:szCs w:val="28"/>
          <w:lang w:val="en-US"/>
        </w:rPr>
        <w:t>ssembly, 9 November 1960, pages 1733-4</w:t>
      </w:r>
    </w:p>
    <w:p w14:paraId="51FE420D" w14:textId="4B914C67" w:rsidR="006D6C71" w:rsidRPr="00945D93" w:rsidRDefault="006D6C71" w:rsidP="00945D93">
      <w:pPr>
        <w:widowControl w:val="0"/>
        <w:spacing w:after="0" w:line="276" w:lineRule="auto"/>
        <w:ind w:right="120"/>
        <w:rPr>
          <w:rFonts w:ascii="Arial" w:eastAsia="Century Schoolbook" w:hAnsi="Arial" w:cs="Arial"/>
          <w:color w:val="4472C4" w:themeColor="accent1"/>
          <w:spacing w:val="1"/>
          <w:sz w:val="28"/>
          <w:szCs w:val="28"/>
          <w:lang w:val="en-US"/>
        </w:rPr>
      </w:pPr>
      <w:r w:rsidRPr="00945D93">
        <w:rPr>
          <w:rFonts w:ascii="Arial" w:eastAsia="Century Schoolbook" w:hAnsi="Arial" w:cs="Arial"/>
          <w:color w:val="4472C4" w:themeColor="accent1"/>
          <w:spacing w:val="1"/>
          <w:sz w:val="28"/>
          <w:szCs w:val="28"/>
          <w:lang w:val="en-US"/>
        </w:rPr>
        <w:t>Second reading</w:t>
      </w:r>
    </w:p>
    <w:p w14:paraId="78BA99BD" w14:textId="77777777" w:rsidR="00945D93" w:rsidRDefault="00945D93" w:rsidP="00945D93">
      <w:pPr>
        <w:widowControl w:val="0"/>
        <w:spacing w:after="0" w:line="276" w:lineRule="auto"/>
        <w:ind w:right="120"/>
        <w:rPr>
          <w:rFonts w:ascii="Arial" w:eastAsia="Century Schoolbook" w:hAnsi="Arial" w:cs="Arial"/>
          <w:spacing w:val="1"/>
          <w:sz w:val="24"/>
          <w:szCs w:val="24"/>
          <w:lang w:val="en-US"/>
        </w:rPr>
      </w:pPr>
    </w:p>
    <w:p w14:paraId="329DE4F3" w14:textId="59504D84" w:rsidR="006D6C71" w:rsidRPr="006D6C71" w:rsidRDefault="006D6C71" w:rsidP="00945D93">
      <w:pPr>
        <w:widowControl w:val="0"/>
        <w:spacing w:after="0" w:line="276" w:lineRule="auto"/>
        <w:ind w:right="120"/>
        <w:rPr>
          <w:rFonts w:ascii="Arial" w:eastAsia="Century Schoolbook" w:hAnsi="Arial" w:cs="Arial"/>
          <w:sz w:val="24"/>
          <w:szCs w:val="24"/>
          <w:lang w:val="en-US"/>
        </w:rPr>
      </w:pPr>
      <w:r w:rsidRPr="006D6C71">
        <w:rPr>
          <w:rFonts w:ascii="Arial" w:eastAsia="Century Schoolbook" w:hAnsi="Arial" w:cs="Arial"/>
          <w:spacing w:val="1"/>
          <w:sz w:val="24"/>
          <w:szCs w:val="24"/>
          <w:lang w:val="en-US"/>
        </w:rPr>
        <w:t xml:space="preserve">Bill for an Act to amend the Dairy Cattle Improvement Act, 1921-1955. </w:t>
      </w:r>
      <w:r w:rsidR="00945D93">
        <w:rPr>
          <w:rFonts w:ascii="Arial" w:eastAsia="Century Schoolbook" w:hAnsi="Arial" w:cs="Arial"/>
          <w:spacing w:val="1"/>
          <w:sz w:val="24"/>
          <w:szCs w:val="24"/>
          <w:lang w:val="en-US"/>
        </w:rPr>
        <w:t>R</w:t>
      </w:r>
      <w:r w:rsidRPr="006D6C71">
        <w:rPr>
          <w:rFonts w:ascii="Arial" w:eastAsia="Century Schoolbook" w:hAnsi="Arial" w:cs="Arial"/>
          <w:spacing w:val="1"/>
          <w:sz w:val="24"/>
          <w:szCs w:val="24"/>
          <w:lang w:val="en-US"/>
        </w:rPr>
        <w:t>ead a first time.</w:t>
      </w:r>
    </w:p>
    <w:p w14:paraId="20077641" w14:textId="77777777" w:rsidR="00945D93" w:rsidRDefault="00945D93" w:rsidP="00945D93">
      <w:pPr>
        <w:widowControl w:val="0"/>
        <w:spacing w:after="0" w:line="276" w:lineRule="auto"/>
        <w:rPr>
          <w:rFonts w:ascii="Arial" w:eastAsia="Century Schoolbook" w:hAnsi="Arial" w:cs="Arial"/>
          <w:spacing w:val="1"/>
          <w:sz w:val="24"/>
          <w:szCs w:val="24"/>
          <w:lang w:val="en-US"/>
        </w:rPr>
      </w:pPr>
    </w:p>
    <w:p w14:paraId="6E651CC2" w14:textId="369227A3" w:rsidR="006D6C71" w:rsidRPr="006D6C71" w:rsidRDefault="006D6C71" w:rsidP="00945D93">
      <w:pPr>
        <w:widowControl w:val="0"/>
        <w:spacing w:after="0" w:line="276" w:lineRule="auto"/>
        <w:rPr>
          <w:rFonts w:ascii="Arial" w:eastAsia="Century Schoolbook" w:hAnsi="Arial" w:cs="Arial"/>
          <w:sz w:val="24"/>
          <w:szCs w:val="24"/>
          <w:lang w:val="en-US"/>
        </w:rPr>
      </w:pPr>
      <w:r w:rsidRPr="00CD3C49">
        <w:rPr>
          <w:rFonts w:ascii="Arial" w:eastAsia="Century Schoolbook" w:hAnsi="Arial" w:cs="Arial"/>
          <w:b/>
          <w:bCs/>
          <w:spacing w:val="1"/>
          <w:sz w:val="24"/>
          <w:szCs w:val="24"/>
          <w:lang w:val="en-US"/>
        </w:rPr>
        <w:t>The Hon. D. N. BROOKMAN</w:t>
      </w:r>
      <w:r w:rsidRPr="006D6C71">
        <w:rPr>
          <w:rFonts w:ascii="Arial" w:eastAsia="Century Schoolbook" w:hAnsi="Arial" w:cs="Arial"/>
          <w:spacing w:val="1"/>
          <w:sz w:val="24"/>
          <w:szCs w:val="24"/>
          <w:lang w:val="en-US"/>
        </w:rPr>
        <w:t>—I move—</w:t>
      </w:r>
    </w:p>
    <w:p w14:paraId="497ECF22" w14:textId="77777777" w:rsidR="00945D93" w:rsidRDefault="006D6C71" w:rsidP="00945D93">
      <w:pPr>
        <w:widowControl w:val="0"/>
        <w:spacing w:after="0" w:line="276" w:lineRule="auto"/>
        <w:ind w:right="120"/>
        <w:rPr>
          <w:rFonts w:ascii="Arial" w:eastAsia="Century Schoolbook" w:hAnsi="Arial" w:cs="Arial"/>
          <w:sz w:val="24"/>
          <w:szCs w:val="24"/>
          <w:lang w:val="en-US"/>
        </w:rPr>
      </w:pPr>
      <w:r w:rsidRPr="006D6C71">
        <w:rPr>
          <w:rFonts w:ascii="Arial" w:eastAsia="Century Schoolbook" w:hAnsi="Arial" w:cs="Arial"/>
          <w:i/>
          <w:iCs/>
          <w:color w:val="000000"/>
          <w:sz w:val="24"/>
          <w:szCs w:val="24"/>
          <w:shd w:val="clear" w:color="auto" w:fill="FFFFFF"/>
          <w:lang w:val="en-US"/>
        </w:rPr>
        <w:t>That this Bill be now read a second time.</w:t>
      </w:r>
      <w:r w:rsidR="00945D93">
        <w:rPr>
          <w:rFonts w:ascii="Arial" w:eastAsia="Century Schoolbook" w:hAnsi="Arial" w:cs="Arial"/>
          <w:i/>
          <w:i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6D6C71">
        <w:rPr>
          <w:rFonts w:ascii="Arial" w:eastAsia="Century Schoolbook" w:hAnsi="Arial" w:cs="Arial"/>
          <w:i/>
          <w:i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6D6C71">
        <w:rPr>
          <w:rFonts w:ascii="Arial" w:eastAsia="Century Schoolbook" w:hAnsi="Arial" w:cs="Arial"/>
          <w:spacing w:val="1"/>
          <w:sz w:val="24"/>
          <w:szCs w:val="24"/>
          <w:lang w:val="en-US"/>
        </w:rPr>
        <w:t xml:space="preserve">Its object is to remove the obligation under the Dairy Cattle Improvement Act to license any bull that is not maintained or kept at or for any purpose connected with a dairy farm and, incidentally, to relieve beef cattle breeders of the necessity to maintain herd books for the purpose of seeking exemption for the payment of </w:t>
      </w:r>
      <w:proofErr w:type="spellStart"/>
      <w:r w:rsidRPr="006D6C71">
        <w:rPr>
          <w:rFonts w:ascii="Arial" w:eastAsia="Century Schoolbook" w:hAnsi="Arial" w:cs="Arial"/>
          <w:spacing w:val="1"/>
          <w:sz w:val="24"/>
          <w:szCs w:val="24"/>
          <w:lang w:val="en-US"/>
        </w:rPr>
        <w:t>licence</w:t>
      </w:r>
      <w:proofErr w:type="spellEnd"/>
      <w:r w:rsidRPr="006D6C71">
        <w:rPr>
          <w:rFonts w:ascii="Arial" w:eastAsia="Century Schoolbook" w:hAnsi="Arial" w:cs="Arial"/>
          <w:spacing w:val="1"/>
          <w:sz w:val="24"/>
          <w:szCs w:val="24"/>
          <w:lang w:val="en-US"/>
        </w:rPr>
        <w:t xml:space="preserve"> fees in respect of such bulls. </w:t>
      </w:r>
      <w:r w:rsidR="00945D93">
        <w:rPr>
          <w:rFonts w:ascii="Arial" w:eastAsia="Century Schoolbook" w:hAnsi="Arial" w:cs="Arial"/>
          <w:spacing w:val="1"/>
          <w:sz w:val="24"/>
          <w:szCs w:val="24"/>
          <w:lang w:val="en-US"/>
        </w:rPr>
        <w:t xml:space="preserve"> </w:t>
      </w:r>
      <w:r w:rsidRPr="006D6C71">
        <w:rPr>
          <w:rFonts w:ascii="Arial" w:eastAsia="Century Schoolbook" w:hAnsi="Arial" w:cs="Arial"/>
          <w:spacing w:val="1"/>
          <w:sz w:val="24"/>
          <w:szCs w:val="24"/>
          <w:lang w:val="en-US"/>
        </w:rPr>
        <w:t xml:space="preserve">Under section 6 (1) of the Dairy Cattle Improvement Act, 1921-1955, every bull over the age of six months is required to be licensed, but under </w:t>
      </w:r>
      <w:r w:rsidR="00945D93" w:rsidRPr="006D6C71">
        <w:rPr>
          <w:rFonts w:ascii="Arial" w:eastAsia="Century Schoolbook" w:hAnsi="Arial" w:cs="Arial"/>
          <w:spacing w:val="1"/>
          <w:sz w:val="24"/>
          <w:szCs w:val="24"/>
          <w:lang w:val="en-US"/>
        </w:rPr>
        <w:t>section</w:t>
      </w:r>
      <w:r w:rsidRPr="006D6C71">
        <w:rPr>
          <w:rFonts w:ascii="Arial" w:eastAsia="Century Schoolbook" w:hAnsi="Arial" w:cs="Arial"/>
          <w:spacing w:val="1"/>
          <w:sz w:val="24"/>
          <w:szCs w:val="24"/>
          <w:lang w:val="en-US"/>
        </w:rPr>
        <w:t xml:space="preserve"> 7a of that Act a bull may be licensed without payment of the </w:t>
      </w:r>
      <w:proofErr w:type="spellStart"/>
      <w:r w:rsidRPr="006D6C71">
        <w:rPr>
          <w:rFonts w:ascii="Arial" w:eastAsia="Century Schoolbook" w:hAnsi="Arial" w:cs="Arial"/>
          <w:spacing w:val="1"/>
          <w:sz w:val="24"/>
          <w:szCs w:val="24"/>
          <w:lang w:val="en-US"/>
        </w:rPr>
        <w:t>licence</w:t>
      </w:r>
      <w:proofErr w:type="spellEnd"/>
      <w:r w:rsidRPr="006D6C71">
        <w:rPr>
          <w:rFonts w:ascii="Arial" w:eastAsia="Century Schoolbook" w:hAnsi="Arial" w:cs="Arial"/>
          <w:spacing w:val="1"/>
          <w:sz w:val="24"/>
          <w:szCs w:val="24"/>
          <w:lang w:val="en-US"/>
        </w:rPr>
        <w:t xml:space="preserve"> fee if it is registered in a herd book for beef cattle approved by the Minister or if it is the direct issue of any bull and cow registered in such herd book. </w:t>
      </w:r>
      <w:r w:rsidR="00945D93">
        <w:rPr>
          <w:rFonts w:ascii="Arial" w:eastAsia="Century Schoolbook" w:hAnsi="Arial" w:cs="Arial"/>
          <w:spacing w:val="1"/>
          <w:sz w:val="24"/>
          <w:szCs w:val="24"/>
          <w:lang w:val="en-US"/>
        </w:rPr>
        <w:t xml:space="preserve"> </w:t>
      </w:r>
      <w:r w:rsidRPr="006D6C71">
        <w:rPr>
          <w:rFonts w:ascii="Arial" w:eastAsia="Century Schoolbook" w:hAnsi="Arial" w:cs="Arial"/>
          <w:spacing w:val="1"/>
          <w:sz w:val="24"/>
          <w:szCs w:val="24"/>
          <w:lang w:val="en-US"/>
        </w:rPr>
        <w:t xml:space="preserve">This means that every breeder of beef cattle is obliged to maintain a herd book (which generally involves considerable time, </w:t>
      </w:r>
      <w:proofErr w:type="spellStart"/>
      <w:proofErr w:type="gramStart"/>
      <w:r w:rsidRPr="006D6C71">
        <w:rPr>
          <w:rFonts w:ascii="Arial" w:eastAsia="Century Schoolbook" w:hAnsi="Arial" w:cs="Arial"/>
          <w:spacing w:val="1"/>
          <w:sz w:val="24"/>
          <w:szCs w:val="24"/>
          <w:lang w:val="en-US"/>
        </w:rPr>
        <w:t>labour</w:t>
      </w:r>
      <w:proofErr w:type="spellEnd"/>
      <w:proofErr w:type="gramEnd"/>
      <w:r w:rsidRPr="006D6C71">
        <w:rPr>
          <w:rFonts w:ascii="Arial" w:eastAsia="Century Schoolbook" w:hAnsi="Arial" w:cs="Arial"/>
          <w:spacing w:val="1"/>
          <w:sz w:val="24"/>
          <w:szCs w:val="24"/>
          <w:lang w:val="en-US"/>
        </w:rPr>
        <w:t xml:space="preserve"> and expense) in order to seek exemption from the payment of </w:t>
      </w:r>
      <w:proofErr w:type="spellStart"/>
      <w:r w:rsidRPr="006D6C71">
        <w:rPr>
          <w:rFonts w:ascii="Arial" w:eastAsia="Century Schoolbook" w:hAnsi="Arial" w:cs="Arial"/>
          <w:spacing w:val="1"/>
          <w:sz w:val="24"/>
          <w:szCs w:val="24"/>
          <w:lang w:val="en-US"/>
        </w:rPr>
        <w:t>licence</w:t>
      </w:r>
      <w:proofErr w:type="spellEnd"/>
      <w:r w:rsidRPr="006D6C71">
        <w:rPr>
          <w:rFonts w:ascii="Arial" w:eastAsia="Century Schoolbook" w:hAnsi="Arial" w:cs="Arial"/>
          <w:spacing w:val="1"/>
          <w:sz w:val="24"/>
          <w:szCs w:val="24"/>
          <w:lang w:val="en-US"/>
        </w:rPr>
        <w:t xml:space="preserve"> fees in respect of the bulls so registered.</w:t>
      </w:r>
    </w:p>
    <w:p w14:paraId="5E83FEFF" w14:textId="77777777" w:rsidR="00945D93" w:rsidRDefault="00945D93" w:rsidP="00945D93">
      <w:pPr>
        <w:widowControl w:val="0"/>
        <w:spacing w:after="0" w:line="276" w:lineRule="auto"/>
        <w:ind w:right="120"/>
        <w:rPr>
          <w:rFonts w:ascii="Arial" w:eastAsia="Century Schoolbook" w:hAnsi="Arial" w:cs="Arial"/>
          <w:sz w:val="24"/>
          <w:szCs w:val="24"/>
          <w:lang w:val="en-US"/>
        </w:rPr>
      </w:pPr>
    </w:p>
    <w:p w14:paraId="6F7247A6" w14:textId="1A4234A1" w:rsidR="006D6C71" w:rsidRPr="006D6C71" w:rsidRDefault="006D6C71" w:rsidP="00945D93">
      <w:pPr>
        <w:widowControl w:val="0"/>
        <w:spacing w:after="0" w:line="276" w:lineRule="auto"/>
        <w:ind w:right="120"/>
        <w:rPr>
          <w:rFonts w:ascii="Arial" w:eastAsia="Century Schoolbook" w:hAnsi="Arial" w:cs="Arial"/>
          <w:sz w:val="24"/>
          <w:szCs w:val="24"/>
          <w:lang w:val="en-US"/>
        </w:rPr>
      </w:pPr>
      <w:r w:rsidRPr="006D6C71">
        <w:rPr>
          <w:rFonts w:ascii="Arial" w:eastAsia="Century Schoolbook" w:hAnsi="Arial" w:cs="Arial"/>
          <w:spacing w:val="1"/>
          <w:sz w:val="24"/>
          <w:szCs w:val="24"/>
          <w:lang w:val="en-US"/>
        </w:rPr>
        <w:t xml:space="preserve">Representations have been received from beef cattle breeders complaining that this requirement involves them in undue hardship in that considerable time, </w:t>
      </w:r>
      <w:proofErr w:type="spellStart"/>
      <w:r w:rsidRPr="006D6C71">
        <w:rPr>
          <w:rFonts w:ascii="Arial" w:eastAsia="Century Schoolbook" w:hAnsi="Arial" w:cs="Arial"/>
          <w:spacing w:val="1"/>
          <w:sz w:val="24"/>
          <w:szCs w:val="24"/>
          <w:lang w:val="en-US"/>
        </w:rPr>
        <w:t>labour</w:t>
      </w:r>
      <w:proofErr w:type="spellEnd"/>
      <w:r w:rsidRPr="006D6C71">
        <w:rPr>
          <w:rFonts w:ascii="Arial" w:eastAsia="Century Schoolbook" w:hAnsi="Arial" w:cs="Arial"/>
          <w:spacing w:val="1"/>
          <w:sz w:val="24"/>
          <w:szCs w:val="24"/>
          <w:lang w:val="en-US"/>
        </w:rPr>
        <w:t xml:space="preserve"> and expense is involved in maintaining herd books and applying for exemption from payment of </w:t>
      </w:r>
      <w:r w:rsidR="00945D93" w:rsidRPr="006D6C71">
        <w:rPr>
          <w:rFonts w:ascii="Arial" w:eastAsia="Century Schoolbook" w:hAnsi="Arial" w:cs="Arial"/>
          <w:spacing w:val="1"/>
          <w:sz w:val="24"/>
          <w:szCs w:val="24"/>
          <w:lang w:val="en-US"/>
        </w:rPr>
        <w:t>license</w:t>
      </w:r>
      <w:r w:rsidRPr="006D6C71">
        <w:rPr>
          <w:rFonts w:ascii="Arial" w:eastAsia="Century Schoolbook" w:hAnsi="Arial" w:cs="Arial"/>
          <w:spacing w:val="1"/>
          <w:sz w:val="24"/>
          <w:szCs w:val="24"/>
          <w:lang w:val="en-US"/>
        </w:rPr>
        <w:t xml:space="preserve"> fees, and the Advisory Committee for Improvement of Dairying has recommended that the Act could well be amended to meet these representations by providing that a </w:t>
      </w:r>
      <w:proofErr w:type="spellStart"/>
      <w:r w:rsidRPr="006D6C71">
        <w:rPr>
          <w:rFonts w:ascii="Arial" w:eastAsia="Century Schoolbook" w:hAnsi="Arial" w:cs="Arial"/>
          <w:spacing w:val="1"/>
          <w:sz w:val="24"/>
          <w:szCs w:val="24"/>
          <w:lang w:val="en-US"/>
        </w:rPr>
        <w:t>licence</w:t>
      </w:r>
      <w:proofErr w:type="spellEnd"/>
      <w:r w:rsidRPr="006D6C71">
        <w:rPr>
          <w:rFonts w:ascii="Arial" w:eastAsia="Century Schoolbook" w:hAnsi="Arial" w:cs="Arial"/>
          <w:spacing w:val="1"/>
          <w:sz w:val="24"/>
          <w:szCs w:val="24"/>
          <w:lang w:val="en-US"/>
        </w:rPr>
        <w:t xml:space="preserve"> be required only for such bulls as are maintained or kept at or for any purpose connected with a dairy farm licensed or required to be licensed under the Dairy Industry Act, or one specified in a milk producer’s </w:t>
      </w:r>
      <w:proofErr w:type="spellStart"/>
      <w:r w:rsidRPr="006D6C71">
        <w:rPr>
          <w:rFonts w:ascii="Arial" w:eastAsia="Century Schoolbook" w:hAnsi="Arial" w:cs="Arial"/>
          <w:spacing w:val="1"/>
          <w:sz w:val="24"/>
          <w:szCs w:val="24"/>
          <w:lang w:val="en-US"/>
        </w:rPr>
        <w:t>licence</w:t>
      </w:r>
      <w:proofErr w:type="spellEnd"/>
      <w:r w:rsidRPr="006D6C71">
        <w:rPr>
          <w:rFonts w:ascii="Arial" w:eastAsia="Century Schoolbook" w:hAnsi="Arial" w:cs="Arial"/>
          <w:spacing w:val="1"/>
          <w:sz w:val="24"/>
          <w:szCs w:val="24"/>
          <w:lang w:val="en-US"/>
        </w:rPr>
        <w:t xml:space="preserve"> granted under the Metropolitan Milk Supply Act. </w:t>
      </w:r>
      <w:r w:rsidR="00945D93">
        <w:rPr>
          <w:rFonts w:ascii="Arial" w:eastAsia="Century Schoolbook" w:hAnsi="Arial" w:cs="Arial"/>
          <w:spacing w:val="1"/>
          <w:sz w:val="24"/>
          <w:szCs w:val="24"/>
          <w:lang w:val="en-US"/>
        </w:rPr>
        <w:t xml:space="preserve"> </w:t>
      </w:r>
      <w:r w:rsidRPr="006D6C71">
        <w:rPr>
          <w:rFonts w:ascii="Arial" w:eastAsia="Century Schoolbook" w:hAnsi="Arial" w:cs="Arial"/>
          <w:spacing w:val="1"/>
          <w:sz w:val="24"/>
          <w:szCs w:val="24"/>
          <w:lang w:val="en-US"/>
        </w:rPr>
        <w:t>The Government agrees with this recommendation and this Bill seeks to give effect to it.</w:t>
      </w:r>
    </w:p>
    <w:p w14:paraId="38D61551" w14:textId="77777777" w:rsidR="00945D93" w:rsidRDefault="00945D93" w:rsidP="00945D93">
      <w:pPr>
        <w:widowControl w:val="0"/>
        <w:spacing w:after="0" w:line="276" w:lineRule="auto"/>
        <w:ind w:right="120"/>
        <w:rPr>
          <w:rFonts w:ascii="Arial" w:eastAsia="Century Schoolbook" w:hAnsi="Arial" w:cs="Arial"/>
          <w:spacing w:val="1"/>
          <w:sz w:val="24"/>
          <w:szCs w:val="24"/>
          <w:lang w:val="en-US"/>
        </w:rPr>
      </w:pPr>
    </w:p>
    <w:p w14:paraId="14511639" w14:textId="26156011" w:rsidR="006D6C71" w:rsidRPr="00312C13" w:rsidRDefault="006D6C71" w:rsidP="00312C13">
      <w:pPr>
        <w:widowControl w:val="0"/>
        <w:spacing w:after="0" w:line="276" w:lineRule="auto"/>
        <w:ind w:right="120"/>
        <w:rPr>
          <w:rFonts w:ascii="Arial" w:eastAsia="Century Schoolbook" w:hAnsi="Arial" w:cs="Arial"/>
          <w:sz w:val="24"/>
          <w:szCs w:val="24"/>
          <w:lang w:val="en-US"/>
        </w:rPr>
      </w:pPr>
      <w:r w:rsidRPr="006D6C71">
        <w:rPr>
          <w:rFonts w:ascii="Arial" w:eastAsia="Century Schoolbook" w:hAnsi="Arial" w:cs="Arial"/>
          <w:spacing w:val="1"/>
          <w:sz w:val="24"/>
          <w:szCs w:val="24"/>
          <w:lang w:val="en-US"/>
        </w:rPr>
        <w:t xml:space="preserve">Clause 3 of the Bill amends section 6 (1) of the principal Act by limiting the requirement for a </w:t>
      </w:r>
      <w:proofErr w:type="spellStart"/>
      <w:r w:rsidRPr="006D6C71">
        <w:rPr>
          <w:rFonts w:ascii="Arial" w:eastAsia="Century Schoolbook" w:hAnsi="Arial" w:cs="Arial"/>
          <w:spacing w:val="1"/>
          <w:sz w:val="24"/>
          <w:szCs w:val="24"/>
          <w:lang w:val="en-US"/>
        </w:rPr>
        <w:t>licence</w:t>
      </w:r>
      <w:proofErr w:type="spellEnd"/>
      <w:r w:rsidRPr="006D6C71">
        <w:rPr>
          <w:rFonts w:ascii="Arial" w:eastAsia="Century Schoolbook" w:hAnsi="Arial" w:cs="Arial"/>
          <w:spacing w:val="1"/>
          <w:sz w:val="24"/>
          <w:szCs w:val="24"/>
          <w:lang w:val="en-US"/>
        </w:rPr>
        <w:t xml:space="preserve"> to bulls over the age of six months maintained or kept at or for any purpose connected with such a dairy farm.</w:t>
      </w:r>
      <w:r w:rsidR="00945D93">
        <w:rPr>
          <w:rFonts w:ascii="Arial" w:eastAsia="Century Schoolbook" w:hAnsi="Arial" w:cs="Arial"/>
          <w:spacing w:val="1"/>
          <w:sz w:val="24"/>
          <w:szCs w:val="24"/>
          <w:lang w:val="en-US"/>
        </w:rPr>
        <w:t xml:space="preserve"> </w:t>
      </w:r>
      <w:r w:rsidRPr="006D6C71">
        <w:rPr>
          <w:rFonts w:ascii="Arial" w:eastAsia="Century Schoolbook" w:hAnsi="Arial" w:cs="Arial"/>
          <w:spacing w:val="1"/>
          <w:sz w:val="24"/>
          <w:szCs w:val="24"/>
          <w:lang w:val="en-US"/>
        </w:rPr>
        <w:t xml:space="preserve"> Clause 4 repeals section 7a of the principal Act under which a herd book had to be main</w:t>
      </w:r>
      <w:r w:rsidR="00312C13">
        <w:rPr>
          <w:rFonts w:ascii="Arial" w:eastAsia="Century Schoolbook" w:hAnsi="Arial" w:cs="Arial"/>
          <w:spacing w:val="1"/>
          <w:sz w:val="24"/>
          <w:szCs w:val="24"/>
          <w:lang w:val="en-US"/>
        </w:rPr>
        <w:t xml:space="preserve">tained for beef cattle </w:t>
      </w:r>
      <w:proofErr w:type="gramStart"/>
      <w:r w:rsidR="00312C13">
        <w:rPr>
          <w:rFonts w:ascii="Arial" w:eastAsia="Century Schoolbook" w:hAnsi="Arial" w:cs="Arial"/>
          <w:spacing w:val="1"/>
          <w:sz w:val="24"/>
          <w:szCs w:val="24"/>
          <w:lang w:val="en-US"/>
        </w:rPr>
        <w:t>in order to</w:t>
      </w:r>
      <w:proofErr w:type="gramEnd"/>
      <w:r w:rsidR="00312C13">
        <w:rPr>
          <w:rFonts w:ascii="Arial" w:eastAsia="Century Schoolbook" w:hAnsi="Arial" w:cs="Arial"/>
          <w:spacing w:val="1"/>
          <w:sz w:val="24"/>
          <w:szCs w:val="24"/>
          <w:lang w:val="en-US"/>
        </w:rPr>
        <w:t xml:space="preserve"> seek exemption from payment of </w:t>
      </w:r>
      <w:proofErr w:type="spellStart"/>
      <w:r w:rsidR="00312C13">
        <w:rPr>
          <w:rFonts w:ascii="Arial" w:eastAsia="Century Schoolbook" w:hAnsi="Arial" w:cs="Arial"/>
          <w:spacing w:val="1"/>
          <w:sz w:val="24"/>
          <w:szCs w:val="24"/>
          <w:lang w:val="en-US"/>
        </w:rPr>
        <w:t>licence</w:t>
      </w:r>
      <w:proofErr w:type="spellEnd"/>
      <w:r w:rsidR="00312C13">
        <w:rPr>
          <w:rFonts w:ascii="Arial" w:eastAsia="Century Schoolbook" w:hAnsi="Arial" w:cs="Arial"/>
          <w:spacing w:val="1"/>
          <w:sz w:val="24"/>
          <w:szCs w:val="24"/>
          <w:lang w:val="en-US"/>
        </w:rPr>
        <w:t xml:space="preserve"> fees in respect off bull registered therein, or of bulls which are the direct issue of any bull so registered.  If this Bill becomes law it would </w:t>
      </w:r>
      <w:proofErr w:type="gramStart"/>
      <w:r w:rsidR="00312C13">
        <w:rPr>
          <w:rFonts w:ascii="Arial" w:eastAsia="Century Schoolbook" w:hAnsi="Arial" w:cs="Arial"/>
          <w:spacing w:val="1"/>
          <w:sz w:val="24"/>
          <w:szCs w:val="24"/>
          <w:lang w:val="en-US"/>
        </w:rPr>
        <w:t>effect  a</w:t>
      </w:r>
      <w:proofErr w:type="gramEnd"/>
      <w:r w:rsidR="00312C13">
        <w:rPr>
          <w:rFonts w:ascii="Arial" w:eastAsia="Century Schoolbook" w:hAnsi="Arial" w:cs="Arial"/>
          <w:spacing w:val="1"/>
          <w:sz w:val="24"/>
          <w:szCs w:val="24"/>
          <w:lang w:val="en-US"/>
        </w:rPr>
        <w:t xml:space="preserve"> </w:t>
      </w:r>
      <w:r w:rsidRPr="006D6C71">
        <w:rPr>
          <w:rFonts w:ascii="Arial" w:eastAsia="Century Schoolbook" w:hAnsi="Arial" w:cs="Arial"/>
          <w:spacing w:val="1"/>
          <w:sz w:val="24"/>
          <w:szCs w:val="24"/>
          <w:lang w:val="en-US"/>
        </w:rPr>
        <w:t xml:space="preserve">considerable saving of time, </w:t>
      </w:r>
      <w:proofErr w:type="spellStart"/>
      <w:r w:rsidRPr="006D6C71">
        <w:rPr>
          <w:rFonts w:ascii="Arial" w:eastAsia="Century Schoolbook" w:hAnsi="Arial" w:cs="Arial"/>
          <w:spacing w:val="1"/>
          <w:sz w:val="24"/>
          <w:szCs w:val="24"/>
          <w:lang w:val="en-US"/>
        </w:rPr>
        <w:t>labour</w:t>
      </w:r>
      <w:proofErr w:type="spellEnd"/>
      <w:r w:rsidRPr="006D6C71">
        <w:rPr>
          <w:rFonts w:ascii="Arial" w:eastAsia="Century Schoolbook" w:hAnsi="Arial" w:cs="Arial"/>
          <w:spacing w:val="1"/>
          <w:sz w:val="24"/>
          <w:szCs w:val="24"/>
          <w:lang w:val="en-US"/>
        </w:rPr>
        <w:t xml:space="preserve"> and</w:t>
      </w:r>
      <w:r w:rsidR="00945D93">
        <w:rPr>
          <w:rFonts w:ascii="Arial" w:eastAsia="Century Schoolbook" w:hAnsi="Arial" w:cs="Arial"/>
          <w:sz w:val="24"/>
          <w:szCs w:val="24"/>
          <w:lang w:val="en-US"/>
        </w:rPr>
        <w:t xml:space="preserve"> </w:t>
      </w:r>
      <w:r w:rsidRPr="006D6C71">
        <w:rPr>
          <w:rFonts w:ascii="Arial" w:eastAsia="Century Schoolbook" w:hAnsi="Arial" w:cs="Arial"/>
          <w:spacing w:val="1"/>
          <w:sz w:val="24"/>
          <w:szCs w:val="24"/>
          <w:lang w:val="en-US"/>
        </w:rPr>
        <w:t xml:space="preserve">not only </w:t>
      </w:r>
      <w:proofErr w:type="gramStart"/>
      <w:r w:rsidRPr="006D6C71">
        <w:rPr>
          <w:rFonts w:ascii="Arial" w:eastAsia="Century Schoolbook" w:hAnsi="Arial" w:cs="Arial"/>
          <w:spacing w:val="1"/>
          <w:sz w:val="24"/>
          <w:szCs w:val="24"/>
          <w:lang w:val="en-US"/>
        </w:rPr>
        <w:t>to</w:t>
      </w:r>
      <w:proofErr w:type="gramEnd"/>
      <w:r w:rsidRPr="006D6C71">
        <w:rPr>
          <w:rFonts w:ascii="Arial" w:eastAsia="Century Schoolbook" w:hAnsi="Arial" w:cs="Arial"/>
          <w:spacing w:val="1"/>
          <w:sz w:val="24"/>
          <w:szCs w:val="24"/>
          <w:lang w:val="en-US"/>
        </w:rPr>
        <w:t xml:space="preserve"> beef cattle breeders but also regard to the administration of the Act</w:t>
      </w:r>
      <w:r w:rsidR="00945D93">
        <w:rPr>
          <w:rFonts w:ascii="Arial" w:eastAsia="Century Schoolbook" w:hAnsi="Arial" w:cs="Arial"/>
          <w:spacing w:val="1"/>
          <w:sz w:val="24"/>
          <w:szCs w:val="24"/>
          <w:lang w:val="en-US"/>
        </w:rPr>
        <w:t>.</w:t>
      </w:r>
      <w:r w:rsidR="00945D93">
        <w:rPr>
          <w:rFonts w:ascii="Arial" w:eastAsia="Century Schoolbook" w:hAnsi="Arial" w:cs="Arial"/>
          <w:sz w:val="24"/>
          <w:szCs w:val="24"/>
          <w:lang w:val="en-US"/>
        </w:rPr>
        <w:t xml:space="preserve">  </w:t>
      </w:r>
      <w:r w:rsidRPr="006D6C71">
        <w:rPr>
          <w:rFonts w:ascii="Arial" w:eastAsia="Century Schoolbook" w:hAnsi="Arial" w:cs="Arial"/>
          <w:spacing w:val="1"/>
          <w:sz w:val="24"/>
          <w:szCs w:val="24"/>
          <w:lang w:val="en-US"/>
        </w:rPr>
        <w:t xml:space="preserve">I commend </w:t>
      </w:r>
      <w:r w:rsidRPr="006D6C71">
        <w:rPr>
          <w:rFonts w:ascii="Arial" w:eastAsia="Century Schoolbook" w:hAnsi="Arial" w:cs="Arial"/>
          <w:spacing w:val="1"/>
          <w:sz w:val="24"/>
          <w:szCs w:val="24"/>
          <w:lang w:val="en-US"/>
        </w:rPr>
        <w:lastRenderedPageBreak/>
        <w:t xml:space="preserve">this Bill for </w:t>
      </w:r>
      <w:proofErr w:type="spellStart"/>
      <w:r w:rsidRPr="006D6C71">
        <w:rPr>
          <w:rFonts w:ascii="Arial" w:eastAsia="Century Schoolbook" w:hAnsi="Arial" w:cs="Arial"/>
          <w:spacing w:val="1"/>
          <w:sz w:val="24"/>
          <w:szCs w:val="24"/>
          <w:lang w:val="en-US"/>
        </w:rPr>
        <w:t>favourable</w:t>
      </w:r>
      <w:proofErr w:type="spellEnd"/>
      <w:r w:rsidRPr="006D6C71">
        <w:rPr>
          <w:rFonts w:ascii="Arial" w:eastAsia="Century Schoolbook" w:hAnsi="Arial" w:cs="Arial"/>
          <w:spacing w:val="1"/>
          <w:sz w:val="24"/>
          <w:szCs w:val="24"/>
          <w:lang w:val="en-US"/>
        </w:rPr>
        <w:t xml:space="preserve"> consi</w:t>
      </w:r>
      <w:r w:rsidR="00442F3E">
        <w:rPr>
          <w:rFonts w:ascii="Arial" w:eastAsia="Century Schoolbook" w:hAnsi="Arial" w:cs="Arial"/>
          <w:spacing w:val="1"/>
          <w:sz w:val="24"/>
          <w:szCs w:val="24"/>
          <w:lang w:val="en-US"/>
        </w:rPr>
        <w:t>der</w:t>
      </w:r>
      <w:r w:rsidRPr="006D6C71">
        <w:rPr>
          <w:rFonts w:ascii="Arial" w:eastAsia="Century Schoolbook" w:hAnsi="Arial" w:cs="Arial"/>
          <w:spacing w:val="1"/>
          <w:sz w:val="24"/>
          <w:szCs w:val="24"/>
          <w:lang w:val="en-US"/>
        </w:rPr>
        <w:t>ation by members.</w:t>
      </w:r>
    </w:p>
    <w:p w14:paraId="5CBA81EC" w14:textId="77777777" w:rsidR="00442F3E" w:rsidRDefault="00442F3E" w:rsidP="00442F3E">
      <w:pPr>
        <w:widowControl w:val="0"/>
        <w:spacing w:after="116" w:line="276" w:lineRule="auto"/>
        <w:ind w:right="120"/>
        <w:rPr>
          <w:rFonts w:ascii="Arial" w:eastAsia="Century Schoolbook" w:hAnsi="Arial" w:cs="Arial"/>
          <w:spacing w:val="1"/>
          <w:sz w:val="24"/>
          <w:szCs w:val="24"/>
          <w:lang w:val="en-US"/>
        </w:rPr>
      </w:pPr>
    </w:p>
    <w:p w14:paraId="05CE4939" w14:textId="624719ED" w:rsidR="006D6C71" w:rsidRPr="006D6C71" w:rsidRDefault="006D6C71" w:rsidP="00442F3E">
      <w:pPr>
        <w:widowControl w:val="0"/>
        <w:spacing w:after="116" w:line="276" w:lineRule="auto"/>
        <w:ind w:right="120"/>
        <w:rPr>
          <w:rFonts w:ascii="Arial" w:eastAsia="Century Schoolbook" w:hAnsi="Arial" w:cs="Arial"/>
          <w:sz w:val="24"/>
          <w:szCs w:val="24"/>
          <w:lang w:val="en-US"/>
        </w:rPr>
      </w:pPr>
      <w:r w:rsidRPr="006D6C71">
        <w:rPr>
          <w:rFonts w:ascii="Arial" w:eastAsia="Century Schoolbook" w:hAnsi="Arial" w:cs="Arial"/>
          <w:spacing w:val="1"/>
          <w:sz w:val="24"/>
          <w:szCs w:val="24"/>
          <w:lang w:val="en-US"/>
        </w:rPr>
        <w:t>Mr. BYWATERS secured the adjournment of the debate.</w:t>
      </w:r>
    </w:p>
    <w:p w14:paraId="320CDCC3" w14:textId="77777777" w:rsidR="006D6C71" w:rsidRDefault="006D6C71"/>
    <w:sectPr w:rsidR="006D6C71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CA238" w14:textId="77777777" w:rsidR="009F36C5" w:rsidRDefault="009F36C5" w:rsidP="00312C13">
      <w:pPr>
        <w:spacing w:after="0" w:line="240" w:lineRule="auto"/>
      </w:pPr>
      <w:r>
        <w:separator/>
      </w:r>
    </w:p>
  </w:endnote>
  <w:endnote w:type="continuationSeparator" w:id="0">
    <w:p w14:paraId="318F939A" w14:textId="77777777" w:rsidR="009F36C5" w:rsidRDefault="009F36C5" w:rsidP="00312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27335" w14:textId="77777777" w:rsidR="00312C13" w:rsidRPr="00312C13" w:rsidRDefault="00312C13" w:rsidP="00312C13">
    <w:pPr>
      <w:tabs>
        <w:tab w:val="center" w:pos="4513"/>
        <w:tab w:val="right" w:pos="9026"/>
      </w:tabs>
      <w:spacing w:after="0" w:line="240" w:lineRule="auto"/>
      <w:jc w:val="right"/>
      <w:rPr>
        <w:rFonts w:ascii="Arial Unicode MS" w:eastAsia="Arial Unicode MS" w:hAnsi="Arial Unicode MS" w:cs="Arial Unicode MS"/>
        <w:color w:val="548DD4"/>
        <w:sz w:val="24"/>
        <w:szCs w:val="24"/>
        <w:lang w:val="en-US"/>
      </w:rPr>
    </w:pPr>
    <w:r w:rsidRPr="00312C13">
      <w:rPr>
        <w:rFonts w:ascii="Arial Unicode MS" w:eastAsia="Arial Unicode MS" w:hAnsi="Arial Unicode MS" w:cs="Arial Unicode MS" w:hint="eastAsia"/>
        <w:noProof/>
        <w:color w:val="548DD4"/>
        <w:sz w:val="24"/>
        <w:szCs w:val="24"/>
        <w:lang w:val="en-US"/>
      </w:rPr>
      <w:t>History of Agriculture South Australia</w:t>
    </w:r>
  </w:p>
  <w:p w14:paraId="74306830" w14:textId="77777777" w:rsidR="00312C13" w:rsidRDefault="00312C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B9E39" w14:textId="77777777" w:rsidR="009F36C5" w:rsidRDefault="009F36C5" w:rsidP="00312C13">
      <w:pPr>
        <w:spacing w:after="0" w:line="240" w:lineRule="auto"/>
      </w:pPr>
      <w:r>
        <w:separator/>
      </w:r>
    </w:p>
  </w:footnote>
  <w:footnote w:type="continuationSeparator" w:id="0">
    <w:p w14:paraId="0CE74EB8" w14:textId="77777777" w:rsidR="009F36C5" w:rsidRDefault="009F36C5" w:rsidP="00312C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C71"/>
    <w:rsid w:val="00312C13"/>
    <w:rsid w:val="00442F3E"/>
    <w:rsid w:val="006D6C71"/>
    <w:rsid w:val="00945D93"/>
    <w:rsid w:val="009F36C5"/>
    <w:rsid w:val="00AC493A"/>
    <w:rsid w:val="00CD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6BC7B"/>
  <w15:docId w15:val="{2E325EB1-9F1D-4A56-9E28-ADEE3552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C13"/>
  </w:style>
  <w:style w:type="paragraph" w:styleId="Footer">
    <w:name w:val="footer"/>
    <w:basedOn w:val="Normal"/>
    <w:link w:val="FooterChar"/>
    <w:uiPriority w:val="99"/>
    <w:unhideWhenUsed/>
    <w:rsid w:val="00312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Plowman</dc:creator>
  <cp:keywords/>
  <dc:description/>
  <cp:lastModifiedBy>Donald Plowman</cp:lastModifiedBy>
  <cp:revision>3</cp:revision>
  <dcterms:created xsi:type="dcterms:W3CDTF">2023-08-09T03:32:00Z</dcterms:created>
  <dcterms:modified xsi:type="dcterms:W3CDTF">2023-08-16T22:40:00Z</dcterms:modified>
</cp:coreProperties>
</file>