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57BD" w14:textId="4ED5B338" w:rsidR="002E3A75" w:rsidRPr="004D5281" w:rsidRDefault="004D5281" w:rsidP="004D5281">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4D5281">
        <w:rPr>
          <w:rStyle w:val="Bodytext1715pt"/>
          <w:rFonts w:ascii="Arial" w:eastAsia="Arial Unicode MS" w:hAnsi="Arial" w:cs="Arial"/>
          <w:i w:val="0"/>
          <w:iCs w:val="0"/>
          <w:color w:val="00439E"/>
          <w:spacing w:val="1"/>
          <w:sz w:val="32"/>
          <w:szCs w:val="32"/>
          <w:shd w:val="clear" w:color="auto" w:fill="auto"/>
          <w:lang w:val="en-AU" w:eastAsia="en-AU"/>
        </w:rPr>
        <w:t>TATIARA DRAINAGE TRUST ACT AMENDMENT BILL 1968</w:t>
      </w:r>
    </w:p>
    <w:p w14:paraId="7A732ADF" w14:textId="77777777" w:rsidR="002E3A75" w:rsidRPr="004D5281" w:rsidRDefault="002E3A75" w:rsidP="004D5281">
      <w:pPr>
        <w:spacing w:after="0"/>
        <w:rPr>
          <w:rFonts w:ascii="Arial" w:hAnsi="Arial" w:cs="Arial"/>
          <w:sz w:val="24"/>
          <w:szCs w:val="24"/>
        </w:rPr>
      </w:pPr>
    </w:p>
    <w:p w14:paraId="505EFA1F" w14:textId="077AF580" w:rsidR="002E3A75" w:rsidRPr="004D5281" w:rsidRDefault="002E3A75" w:rsidP="004D5281">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4D5281">
        <w:rPr>
          <w:rStyle w:val="Bodytext1715pt"/>
          <w:rFonts w:ascii="Arial" w:eastAsia="Arial Unicode MS" w:hAnsi="Arial" w:cs="Arial"/>
          <w:i w:val="0"/>
          <w:iCs w:val="0"/>
          <w:color w:val="00439E"/>
          <w:spacing w:val="1"/>
          <w:sz w:val="28"/>
          <w:szCs w:val="28"/>
          <w:shd w:val="clear" w:color="auto" w:fill="auto"/>
          <w:lang w:val="en-AU" w:eastAsia="en-AU"/>
        </w:rPr>
        <w:t>H</w:t>
      </w:r>
      <w:r w:rsidR="007F0320">
        <w:rPr>
          <w:rStyle w:val="Bodytext1715pt"/>
          <w:rFonts w:ascii="Arial" w:eastAsia="Arial Unicode MS" w:hAnsi="Arial" w:cs="Arial"/>
          <w:i w:val="0"/>
          <w:iCs w:val="0"/>
          <w:color w:val="00439E"/>
          <w:spacing w:val="1"/>
          <w:sz w:val="28"/>
          <w:szCs w:val="28"/>
          <w:shd w:val="clear" w:color="auto" w:fill="auto"/>
          <w:lang w:val="en-AU" w:eastAsia="en-AU"/>
        </w:rPr>
        <w:t>ouse of</w:t>
      </w:r>
      <w:r w:rsidRPr="004D5281">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7F0320">
        <w:rPr>
          <w:rStyle w:val="Bodytext1715pt"/>
          <w:rFonts w:ascii="Arial" w:eastAsia="Arial Unicode MS" w:hAnsi="Arial" w:cs="Arial"/>
          <w:i w:val="0"/>
          <w:iCs w:val="0"/>
          <w:color w:val="00439E"/>
          <w:spacing w:val="1"/>
          <w:sz w:val="28"/>
          <w:szCs w:val="28"/>
          <w:shd w:val="clear" w:color="auto" w:fill="auto"/>
          <w:lang w:val="en-AU" w:eastAsia="en-AU"/>
        </w:rPr>
        <w:t>ssembly</w:t>
      </w:r>
      <w:r w:rsidRPr="004D5281">
        <w:rPr>
          <w:rStyle w:val="Bodytext1715pt"/>
          <w:rFonts w:ascii="Arial" w:eastAsia="Arial Unicode MS" w:hAnsi="Arial" w:cs="Arial"/>
          <w:i w:val="0"/>
          <w:iCs w:val="0"/>
          <w:color w:val="00439E"/>
          <w:spacing w:val="1"/>
          <w:sz w:val="28"/>
          <w:szCs w:val="28"/>
          <w:shd w:val="clear" w:color="auto" w:fill="auto"/>
          <w:lang w:val="en-AU" w:eastAsia="en-AU"/>
        </w:rPr>
        <w:t>, 13 N</w:t>
      </w:r>
      <w:r w:rsidR="007F0320">
        <w:rPr>
          <w:rStyle w:val="Bodytext1715pt"/>
          <w:rFonts w:ascii="Arial" w:eastAsia="Arial Unicode MS" w:hAnsi="Arial" w:cs="Arial"/>
          <w:i w:val="0"/>
          <w:iCs w:val="0"/>
          <w:color w:val="00439E"/>
          <w:spacing w:val="1"/>
          <w:sz w:val="28"/>
          <w:szCs w:val="28"/>
          <w:shd w:val="clear" w:color="auto" w:fill="auto"/>
          <w:lang w:val="en-AU" w:eastAsia="en-AU"/>
        </w:rPr>
        <w:t>ovember</w:t>
      </w:r>
      <w:r w:rsidRPr="004D5281">
        <w:rPr>
          <w:rStyle w:val="Bodytext1715pt"/>
          <w:rFonts w:ascii="Arial" w:eastAsia="Arial Unicode MS" w:hAnsi="Arial" w:cs="Arial"/>
          <w:i w:val="0"/>
          <w:iCs w:val="0"/>
          <w:color w:val="00439E"/>
          <w:spacing w:val="1"/>
          <w:sz w:val="28"/>
          <w:szCs w:val="28"/>
          <w:shd w:val="clear" w:color="auto" w:fill="auto"/>
          <w:lang w:val="en-AU" w:eastAsia="en-AU"/>
        </w:rPr>
        <w:t xml:space="preserve"> 1968, </w:t>
      </w:r>
      <w:r w:rsidR="007F0320">
        <w:rPr>
          <w:rStyle w:val="Bodytext1715pt"/>
          <w:rFonts w:ascii="Arial" w:eastAsia="Arial Unicode MS" w:hAnsi="Arial" w:cs="Arial"/>
          <w:i w:val="0"/>
          <w:iCs w:val="0"/>
          <w:color w:val="00439E"/>
          <w:spacing w:val="1"/>
          <w:sz w:val="28"/>
          <w:szCs w:val="28"/>
          <w:shd w:val="clear" w:color="auto" w:fill="auto"/>
          <w:lang w:val="en-AU" w:eastAsia="en-AU"/>
        </w:rPr>
        <w:t>page</w:t>
      </w:r>
      <w:r w:rsidRPr="004D5281">
        <w:rPr>
          <w:rStyle w:val="Bodytext1715pt"/>
          <w:rFonts w:ascii="Arial" w:eastAsia="Arial Unicode MS" w:hAnsi="Arial" w:cs="Arial"/>
          <w:i w:val="0"/>
          <w:iCs w:val="0"/>
          <w:color w:val="00439E"/>
          <w:spacing w:val="1"/>
          <w:sz w:val="28"/>
          <w:szCs w:val="28"/>
          <w:shd w:val="clear" w:color="auto" w:fill="auto"/>
          <w:lang w:val="en-AU" w:eastAsia="en-AU"/>
        </w:rPr>
        <w:t xml:space="preserve"> 2453</w:t>
      </w:r>
    </w:p>
    <w:p w14:paraId="5DFE8750" w14:textId="77777777" w:rsidR="002E3A75" w:rsidRPr="004D5281" w:rsidRDefault="002E3A75" w:rsidP="004D5281">
      <w:pPr>
        <w:spacing w:after="0"/>
        <w:rPr>
          <w:rFonts w:ascii="Arial" w:hAnsi="Arial" w:cs="Arial"/>
          <w:sz w:val="24"/>
          <w:szCs w:val="24"/>
        </w:rPr>
      </w:pPr>
    </w:p>
    <w:p w14:paraId="1478F5B4" w14:textId="67A38D77" w:rsidR="002E3A75" w:rsidRPr="00B25BC5" w:rsidRDefault="002E3A75" w:rsidP="004D5281">
      <w:pPr>
        <w:spacing w:after="0"/>
        <w:rPr>
          <w:rStyle w:val="Bodytext1715pt"/>
          <w:rFonts w:ascii="Arial" w:eastAsia="Arial Unicode MS" w:hAnsi="Arial" w:cs="Arial"/>
          <w:b w:val="0"/>
          <w:bCs w:val="0"/>
          <w:i w:val="0"/>
          <w:iCs w:val="0"/>
          <w:color w:val="00439E"/>
          <w:spacing w:val="1"/>
          <w:sz w:val="24"/>
          <w:szCs w:val="24"/>
          <w:shd w:val="clear" w:color="auto" w:fill="auto"/>
          <w:lang w:val="en-AU" w:eastAsia="en-AU"/>
        </w:rPr>
      </w:pPr>
      <w:r w:rsidRPr="00B25BC5">
        <w:rPr>
          <w:rStyle w:val="Bodytext1715pt"/>
          <w:rFonts w:ascii="Arial" w:eastAsia="Arial Unicode MS" w:hAnsi="Arial" w:cs="Arial"/>
          <w:b w:val="0"/>
          <w:bCs w:val="0"/>
          <w:i w:val="0"/>
          <w:iCs w:val="0"/>
          <w:color w:val="00439E"/>
          <w:spacing w:val="1"/>
          <w:sz w:val="24"/>
          <w:szCs w:val="24"/>
          <w:shd w:val="clear" w:color="auto" w:fill="auto"/>
          <w:lang w:val="en-AU" w:eastAsia="en-AU"/>
        </w:rPr>
        <w:t xml:space="preserve">Second </w:t>
      </w:r>
      <w:r w:rsidR="00B25BC5" w:rsidRPr="00B25BC5">
        <w:rPr>
          <w:rStyle w:val="Bodytext1715pt"/>
          <w:rFonts w:ascii="Arial" w:eastAsia="Arial Unicode MS" w:hAnsi="Arial" w:cs="Arial"/>
          <w:b w:val="0"/>
          <w:bCs w:val="0"/>
          <w:i w:val="0"/>
          <w:iCs w:val="0"/>
          <w:color w:val="00439E"/>
          <w:spacing w:val="1"/>
          <w:sz w:val="24"/>
          <w:szCs w:val="24"/>
          <w:shd w:val="clear" w:color="auto" w:fill="auto"/>
          <w:lang w:val="en-AU" w:eastAsia="en-AU"/>
        </w:rPr>
        <w:t>r</w:t>
      </w:r>
      <w:r w:rsidRPr="00B25BC5">
        <w:rPr>
          <w:rStyle w:val="Bodytext1715pt"/>
          <w:rFonts w:ascii="Arial" w:eastAsia="Arial Unicode MS" w:hAnsi="Arial" w:cs="Arial"/>
          <w:b w:val="0"/>
          <w:bCs w:val="0"/>
          <w:i w:val="0"/>
          <w:iCs w:val="0"/>
          <w:color w:val="00439E"/>
          <w:spacing w:val="1"/>
          <w:sz w:val="24"/>
          <w:szCs w:val="24"/>
          <w:shd w:val="clear" w:color="auto" w:fill="auto"/>
          <w:lang w:val="en-AU" w:eastAsia="en-AU"/>
        </w:rPr>
        <w:t>eading</w:t>
      </w:r>
    </w:p>
    <w:p w14:paraId="06D39101" w14:textId="77777777" w:rsidR="002E3A75" w:rsidRPr="004D5281" w:rsidRDefault="002E3A75" w:rsidP="004D5281">
      <w:pPr>
        <w:spacing w:after="0"/>
        <w:rPr>
          <w:rFonts w:ascii="Arial" w:hAnsi="Arial" w:cs="Arial"/>
          <w:sz w:val="24"/>
          <w:szCs w:val="24"/>
        </w:rPr>
      </w:pPr>
    </w:p>
    <w:p w14:paraId="4E451B20" w14:textId="1328DBA3" w:rsidR="004D5281" w:rsidRDefault="002E3A75" w:rsidP="004D5281">
      <w:pPr>
        <w:spacing w:after="0"/>
        <w:rPr>
          <w:rFonts w:ascii="Arial" w:hAnsi="Arial" w:cs="Arial"/>
          <w:sz w:val="24"/>
          <w:szCs w:val="24"/>
        </w:rPr>
      </w:pPr>
      <w:r w:rsidRPr="007F0320">
        <w:rPr>
          <w:rFonts w:ascii="Arial" w:hAnsi="Arial" w:cs="Arial"/>
          <w:b/>
          <w:bCs/>
          <w:sz w:val="24"/>
          <w:szCs w:val="24"/>
        </w:rPr>
        <w:t>The Hon. J. W. H. COUMBE (Minister of Works)</w:t>
      </w:r>
      <w:r w:rsidRPr="004D5281">
        <w:rPr>
          <w:rFonts w:ascii="Arial" w:hAnsi="Arial" w:cs="Arial"/>
          <w:sz w:val="24"/>
          <w:szCs w:val="24"/>
        </w:rPr>
        <w:t xml:space="preserve"> obtained leave and introduced a Bill for an Act to amend the Tatiara Drainage Trust Act, 1949. </w:t>
      </w:r>
      <w:r w:rsidR="007F0320">
        <w:rPr>
          <w:rFonts w:ascii="Arial" w:hAnsi="Arial" w:cs="Arial"/>
          <w:sz w:val="24"/>
          <w:szCs w:val="24"/>
        </w:rPr>
        <w:t xml:space="preserve"> </w:t>
      </w:r>
      <w:r w:rsidRPr="004D5281">
        <w:rPr>
          <w:rFonts w:ascii="Arial" w:hAnsi="Arial" w:cs="Arial"/>
          <w:sz w:val="24"/>
          <w:szCs w:val="24"/>
        </w:rPr>
        <w:t xml:space="preserve">Read a first time. </w:t>
      </w:r>
    </w:p>
    <w:p w14:paraId="2F4A92FA" w14:textId="77777777" w:rsidR="004D5281" w:rsidRDefault="004D5281" w:rsidP="004D5281">
      <w:pPr>
        <w:spacing w:after="0"/>
        <w:rPr>
          <w:rFonts w:ascii="Arial" w:hAnsi="Arial" w:cs="Arial"/>
          <w:sz w:val="24"/>
          <w:szCs w:val="24"/>
        </w:rPr>
      </w:pPr>
    </w:p>
    <w:p w14:paraId="124D6F70" w14:textId="77777777" w:rsidR="004D5281" w:rsidRDefault="002E3A75" w:rsidP="004D5281">
      <w:pPr>
        <w:spacing w:after="0"/>
        <w:rPr>
          <w:rFonts w:ascii="Arial" w:hAnsi="Arial" w:cs="Arial"/>
          <w:sz w:val="24"/>
          <w:szCs w:val="24"/>
        </w:rPr>
      </w:pPr>
      <w:r w:rsidRPr="004D5281">
        <w:rPr>
          <w:rFonts w:ascii="Arial" w:hAnsi="Arial" w:cs="Arial"/>
          <w:sz w:val="24"/>
          <w:szCs w:val="24"/>
        </w:rPr>
        <w:t xml:space="preserve">The Hon. J. W. H. COUMBE: I move: </w:t>
      </w:r>
    </w:p>
    <w:p w14:paraId="33AD84DD" w14:textId="77777777" w:rsidR="004D5281" w:rsidRPr="004D5281" w:rsidRDefault="002E3A75" w:rsidP="004D5281">
      <w:pPr>
        <w:spacing w:after="0"/>
        <w:rPr>
          <w:rFonts w:ascii="Arial" w:hAnsi="Arial" w:cs="Arial"/>
          <w:i/>
          <w:iCs/>
          <w:sz w:val="24"/>
          <w:szCs w:val="24"/>
        </w:rPr>
      </w:pPr>
      <w:r w:rsidRPr="004D5281">
        <w:rPr>
          <w:rFonts w:ascii="Arial" w:hAnsi="Arial" w:cs="Arial"/>
          <w:i/>
          <w:iCs/>
          <w:sz w:val="24"/>
          <w:szCs w:val="24"/>
        </w:rPr>
        <w:t xml:space="preserve">That this Bill be now read a second time. </w:t>
      </w:r>
    </w:p>
    <w:p w14:paraId="78846AF0" w14:textId="77777777" w:rsidR="004D5281" w:rsidRDefault="004D5281" w:rsidP="004D5281">
      <w:pPr>
        <w:spacing w:after="0"/>
        <w:rPr>
          <w:rFonts w:ascii="Arial" w:hAnsi="Arial" w:cs="Arial"/>
          <w:sz w:val="24"/>
          <w:szCs w:val="24"/>
        </w:rPr>
      </w:pPr>
    </w:p>
    <w:p w14:paraId="39279EBC" w14:textId="7AB5C0A2" w:rsidR="004D5281" w:rsidRDefault="002E3A75" w:rsidP="004D5281">
      <w:pPr>
        <w:spacing w:after="0"/>
        <w:rPr>
          <w:rFonts w:ascii="Arial" w:hAnsi="Arial" w:cs="Arial"/>
          <w:sz w:val="24"/>
          <w:szCs w:val="24"/>
        </w:rPr>
      </w:pPr>
      <w:r w:rsidRPr="004D5281">
        <w:rPr>
          <w:rFonts w:ascii="Arial" w:hAnsi="Arial" w:cs="Arial"/>
          <w:sz w:val="24"/>
          <w:szCs w:val="24"/>
        </w:rPr>
        <w:t>The purpose of this short Bill is to expand the powers of the Tatiara Drainage Trust.</w:t>
      </w:r>
      <w:r w:rsidR="007F0320">
        <w:rPr>
          <w:rFonts w:ascii="Arial" w:hAnsi="Arial" w:cs="Arial"/>
          <w:sz w:val="24"/>
          <w:szCs w:val="24"/>
        </w:rPr>
        <w:t xml:space="preserve"> </w:t>
      </w:r>
      <w:r w:rsidRPr="004D5281">
        <w:rPr>
          <w:rFonts w:ascii="Arial" w:hAnsi="Arial" w:cs="Arial"/>
          <w:sz w:val="24"/>
          <w:szCs w:val="24"/>
        </w:rPr>
        <w:t xml:space="preserve"> The trust at present has certain powers over drainage works relating to the Tatiara Creek.</w:t>
      </w:r>
      <w:r w:rsidR="007F0320">
        <w:rPr>
          <w:rFonts w:ascii="Arial" w:hAnsi="Arial" w:cs="Arial"/>
          <w:sz w:val="24"/>
          <w:szCs w:val="24"/>
        </w:rPr>
        <w:t xml:space="preserve"> </w:t>
      </w:r>
      <w:r w:rsidRPr="004D5281">
        <w:rPr>
          <w:rFonts w:ascii="Arial" w:hAnsi="Arial" w:cs="Arial"/>
          <w:sz w:val="24"/>
          <w:szCs w:val="24"/>
        </w:rPr>
        <w:t xml:space="preserve"> It does not have power over drainage works within the Tatiara drainage district constituted under the Act that do not relate to that creek. </w:t>
      </w:r>
      <w:r w:rsidR="007F0320">
        <w:rPr>
          <w:rFonts w:ascii="Arial" w:hAnsi="Arial" w:cs="Arial"/>
          <w:sz w:val="24"/>
          <w:szCs w:val="24"/>
        </w:rPr>
        <w:t xml:space="preserve"> </w:t>
      </w:r>
      <w:r w:rsidRPr="004D5281">
        <w:rPr>
          <w:rFonts w:ascii="Arial" w:hAnsi="Arial" w:cs="Arial"/>
          <w:sz w:val="24"/>
          <w:szCs w:val="24"/>
        </w:rPr>
        <w:t xml:space="preserve">It is thought that if the trust is to act effectively within the district it should have power over all drainage works constructed or erected in the district, whether relating to the Tatiara Creek or not. </w:t>
      </w:r>
      <w:r w:rsidR="007F0320">
        <w:rPr>
          <w:rFonts w:ascii="Arial" w:hAnsi="Arial" w:cs="Arial"/>
          <w:sz w:val="24"/>
          <w:szCs w:val="24"/>
        </w:rPr>
        <w:t xml:space="preserve"> </w:t>
      </w:r>
      <w:r w:rsidRPr="004D5281">
        <w:rPr>
          <w:rFonts w:ascii="Arial" w:hAnsi="Arial" w:cs="Arial"/>
          <w:sz w:val="24"/>
          <w:szCs w:val="24"/>
        </w:rPr>
        <w:t xml:space="preserve">This Bill therefore makes the necessary alterations to the Tatiara Drainage Trust Act, 1949, to enable it to exercise these powers. </w:t>
      </w:r>
    </w:p>
    <w:p w14:paraId="0E6B113F" w14:textId="77777777" w:rsidR="004D5281" w:rsidRDefault="004D5281" w:rsidP="004D5281">
      <w:pPr>
        <w:spacing w:after="0"/>
        <w:rPr>
          <w:rFonts w:ascii="Arial" w:hAnsi="Arial" w:cs="Arial"/>
          <w:sz w:val="24"/>
          <w:szCs w:val="24"/>
        </w:rPr>
      </w:pPr>
    </w:p>
    <w:p w14:paraId="4B93667F" w14:textId="00A39EC7" w:rsidR="004D5281" w:rsidRDefault="002E3A75" w:rsidP="004D5281">
      <w:pPr>
        <w:spacing w:after="0"/>
        <w:rPr>
          <w:rFonts w:ascii="Arial" w:hAnsi="Arial" w:cs="Arial"/>
          <w:sz w:val="24"/>
          <w:szCs w:val="24"/>
        </w:rPr>
      </w:pPr>
      <w:r w:rsidRPr="004D5281">
        <w:rPr>
          <w:rFonts w:ascii="Arial" w:hAnsi="Arial" w:cs="Arial"/>
          <w:sz w:val="24"/>
          <w:szCs w:val="24"/>
        </w:rPr>
        <w:t>The provisions of the Bill are as follows:</w:t>
      </w:r>
      <w:r w:rsidR="007F0320">
        <w:rPr>
          <w:rFonts w:ascii="Arial" w:hAnsi="Arial" w:cs="Arial"/>
          <w:sz w:val="24"/>
          <w:szCs w:val="24"/>
        </w:rPr>
        <w:t xml:space="preserve"> </w:t>
      </w:r>
      <w:r w:rsidRPr="004D5281">
        <w:rPr>
          <w:rFonts w:ascii="Arial" w:hAnsi="Arial" w:cs="Arial"/>
          <w:sz w:val="24"/>
          <w:szCs w:val="24"/>
        </w:rPr>
        <w:t xml:space="preserve"> Clause 1 is merely formal. </w:t>
      </w:r>
      <w:r w:rsidR="007F0320">
        <w:rPr>
          <w:rFonts w:ascii="Arial" w:hAnsi="Arial" w:cs="Arial"/>
          <w:sz w:val="24"/>
          <w:szCs w:val="24"/>
        </w:rPr>
        <w:t xml:space="preserve"> </w:t>
      </w:r>
      <w:r w:rsidRPr="004D5281">
        <w:rPr>
          <w:rFonts w:ascii="Arial" w:hAnsi="Arial" w:cs="Arial"/>
          <w:sz w:val="24"/>
          <w:szCs w:val="24"/>
        </w:rPr>
        <w:t xml:space="preserve">Clauses 2 and 3 make formal amendments to the principal Act. </w:t>
      </w:r>
      <w:r w:rsidR="007F0320">
        <w:rPr>
          <w:rFonts w:ascii="Arial" w:hAnsi="Arial" w:cs="Arial"/>
          <w:sz w:val="24"/>
          <w:szCs w:val="24"/>
        </w:rPr>
        <w:t xml:space="preserve"> </w:t>
      </w:r>
      <w:r w:rsidRPr="004D5281">
        <w:rPr>
          <w:rFonts w:ascii="Arial" w:hAnsi="Arial" w:cs="Arial"/>
          <w:sz w:val="24"/>
          <w:szCs w:val="24"/>
        </w:rPr>
        <w:t>Clause 4 amends section 44 of the principal Act.</w:t>
      </w:r>
      <w:r w:rsidR="007F0320">
        <w:rPr>
          <w:rFonts w:ascii="Arial" w:hAnsi="Arial" w:cs="Arial"/>
          <w:sz w:val="24"/>
          <w:szCs w:val="24"/>
        </w:rPr>
        <w:t xml:space="preserve"> </w:t>
      </w:r>
      <w:r w:rsidRPr="004D5281">
        <w:rPr>
          <w:rFonts w:ascii="Arial" w:hAnsi="Arial" w:cs="Arial"/>
          <w:sz w:val="24"/>
          <w:szCs w:val="24"/>
        </w:rPr>
        <w:t xml:space="preserve"> In its amended form the section will provide that a person shall not construct or remove drainage works affecting the flow of water in the Tatiara Creek or the drainage of other waters within the district.</w:t>
      </w:r>
      <w:r w:rsidR="007F0320">
        <w:rPr>
          <w:rFonts w:ascii="Arial" w:hAnsi="Arial" w:cs="Arial"/>
          <w:sz w:val="24"/>
          <w:szCs w:val="24"/>
        </w:rPr>
        <w:t xml:space="preserve"> </w:t>
      </w:r>
      <w:r w:rsidRPr="004D5281">
        <w:rPr>
          <w:rFonts w:ascii="Arial" w:hAnsi="Arial" w:cs="Arial"/>
          <w:sz w:val="24"/>
          <w:szCs w:val="24"/>
        </w:rPr>
        <w:t xml:space="preserve"> Clause 5 amends section 50 of the principal Act.</w:t>
      </w:r>
      <w:r w:rsidR="007F0320">
        <w:rPr>
          <w:rFonts w:ascii="Arial" w:hAnsi="Arial" w:cs="Arial"/>
          <w:sz w:val="24"/>
          <w:szCs w:val="24"/>
        </w:rPr>
        <w:t xml:space="preserve"> </w:t>
      </w:r>
      <w:r w:rsidRPr="004D5281">
        <w:rPr>
          <w:rFonts w:ascii="Arial" w:hAnsi="Arial" w:cs="Arial"/>
          <w:sz w:val="24"/>
          <w:szCs w:val="24"/>
        </w:rPr>
        <w:t xml:space="preserve"> The amendment corresponds with that made to section 44 and provides that, where the trust is of opinion that drainage work constructed before the commencement of the amending Act will cause injury to any land, the trust may require the occupier of the land to remove the drainage works. </w:t>
      </w:r>
    </w:p>
    <w:p w14:paraId="73084912" w14:textId="77777777" w:rsidR="004D5281" w:rsidRDefault="004D5281" w:rsidP="004D5281">
      <w:pPr>
        <w:spacing w:after="0"/>
        <w:rPr>
          <w:rFonts w:ascii="Arial" w:hAnsi="Arial" w:cs="Arial"/>
          <w:sz w:val="24"/>
          <w:szCs w:val="24"/>
        </w:rPr>
      </w:pPr>
    </w:p>
    <w:p w14:paraId="267C3624" w14:textId="77DC51B6" w:rsidR="004D5281" w:rsidRDefault="002E3A75" w:rsidP="004D5281">
      <w:pPr>
        <w:spacing w:after="0"/>
        <w:rPr>
          <w:rFonts w:ascii="Arial" w:hAnsi="Arial" w:cs="Arial"/>
          <w:sz w:val="24"/>
          <w:szCs w:val="24"/>
        </w:rPr>
      </w:pPr>
      <w:r w:rsidRPr="004D5281">
        <w:rPr>
          <w:rFonts w:ascii="Arial" w:hAnsi="Arial" w:cs="Arial"/>
          <w:sz w:val="24"/>
          <w:szCs w:val="24"/>
        </w:rPr>
        <w:t>I commend the Bill to the House.</w:t>
      </w:r>
      <w:r w:rsidR="007F0320">
        <w:rPr>
          <w:rFonts w:ascii="Arial" w:hAnsi="Arial" w:cs="Arial"/>
          <w:sz w:val="24"/>
          <w:szCs w:val="24"/>
        </w:rPr>
        <w:t xml:space="preserve"> </w:t>
      </w:r>
      <w:r w:rsidRPr="004D5281">
        <w:rPr>
          <w:rFonts w:ascii="Arial" w:hAnsi="Arial" w:cs="Arial"/>
          <w:sz w:val="24"/>
          <w:szCs w:val="24"/>
        </w:rPr>
        <w:t xml:space="preserve"> It will be necessary for it to be referred to a Select Committee </w:t>
      </w:r>
      <w:proofErr w:type="gramStart"/>
      <w:r w:rsidRPr="004D5281">
        <w:rPr>
          <w:rFonts w:ascii="Arial" w:hAnsi="Arial" w:cs="Arial"/>
          <w:sz w:val="24"/>
          <w:szCs w:val="24"/>
        </w:rPr>
        <w:t>subsequent to</w:t>
      </w:r>
      <w:proofErr w:type="gramEnd"/>
      <w:r w:rsidRPr="004D5281">
        <w:rPr>
          <w:rFonts w:ascii="Arial" w:hAnsi="Arial" w:cs="Arial"/>
          <w:sz w:val="24"/>
          <w:szCs w:val="24"/>
        </w:rPr>
        <w:t xml:space="preserve"> the passing of the second reading. </w:t>
      </w:r>
      <w:r w:rsidR="007F0320">
        <w:rPr>
          <w:rFonts w:ascii="Arial" w:hAnsi="Arial" w:cs="Arial"/>
          <w:sz w:val="24"/>
          <w:szCs w:val="24"/>
        </w:rPr>
        <w:t xml:space="preserve"> </w:t>
      </w:r>
      <w:r w:rsidRPr="004D5281">
        <w:rPr>
          <w:rFonts w:ascii="Arial" w:hAnsi="Arial" w:cs="Arial"/>
          <w:sz w:val="24"/>
          <w:szCs w:val="24"/>
        </w:rPr>
        <w:t xml:space="preserve">I understand that the Opposition will co-operate to enable the Bill to proceed to that stage forthwith so that I can move that a Select Committee be set up to consider the whole matter. </w:t>
      </w:r>
    </w:p>
    <w:p w14:paraId="57A6005E" w14:textId="77777777" w:rsidR="004D5281" w:rsidRDefault="004D5281" w:rsidP="004D5281">
      <w:pPr>
        <w:spacing w:after="0"/>
        <w:rPr>
          <w:rFonts w:ascii="Arial" w:hAnsi="Arial" w:cs="Arial"/>
          <w:sz w:val="24"/>
          <w:szCs w:val="24"/>
        </w:rPr>
      </w:pPr>
    </w:p>
    <w:p w14:paraId="52A63043" w14:textId="27B66D99" w:rsidR="004D5281" w:rsidRDefault="002E3A75" w:rsidP="004D5281">
      <w:pPr>
        <w:spacing w:after="0"/>
        <w:rPr>
          <w:rFonts w:ascii="Arial" w:hAnsi="Arial" w:cs="Arial"/>
          <w:sz w:val="24"/>
          <w:szCs w:val="24"/>
        </w:rPr>
      </w:pPr>
      <w:r w:rsidRPr="004D5281">
        <w:rPr>
          <w:rFonts w:ascii="Arial" w:hAnsi="Arial" w:cs="Arial"/>
          <w:sz w:val="24"/>
          <w:szCs w:val="24"/>
        </w:rPr>
        <w:t xml:space="preserve">Mr. CORCORAN (Millicent): I support the Bill. </w:t>
      </w:r>
      <w:r w:rsidR="007F0320">
        <w:rPr>
          <w:rFonts w:ascii="Arial" w:hAnsi="Arial" w:cs="Arial"/>
          <w:sz w:val="24"/>
          <w:szCs w:val="24"/>
        </w:rPr>
        <w:t xml:space="preserve"> </w:t>
      </w:r>
      <w:r w:rsidRPr="004D5281">
        <w:rPr>
          <w:rFonts w:ascii="Arial" w:hAnsi="Arial" w:cs="Arial"/>
          <w:sz w:val="24"/>
          <w:szCs w:val="24"/>
        </w:rPr>
        <w:t xml:space="preserve">As the Minister has pointed out, it is a hybrid </w:t>
      </w:r>
      <w:proofErr w:type="gramStart"/>
      <w:r w:rsidRPr="004D5281">
        <w:rPr>
          <w:rFonts w:ascii="Arial" w:hAnsi="Arial" w:cs="Arial"/>
          <w:sz w:val="24"/>
          <w:szCs w:val="24"/>
        </w:rPr>
        <w:t>Bill</w:t>
      </w:r>
      <w:proofErr w:type="gramEnd"/>
      <w:r w:rsidRPr="004D5281">
        <w:rPr>
          <w:rFonts w:ascii="Arial" w:hAnsi="Arial" w:cs="Arial"/>
          <w:sz w:val="24"/>
          <w:szCs w:val="24"/>
        </w:rPr>
        <w:t xml:space="preserve"> and it is necessary that it be referred to a Select Committee.</w:t>
      </w:r>
      <w:r w:rsidR="007F0320">
        <w:rPr>
          <w:rFonts w:ascii="Arial" w:hAnsi="Arial" w:cs="Arial"/>
          <w:sz w:val="24"/>
          <w:szCs w:val="24"/>
        </w:rPr>
        <w:t xml:space="preserve"> </w:t>
      </w:r>
      <w:r w:rsidRPr="004D5281">
        <w:rPr>
          <w:rFonts w:ascii="Arial" w:hAnsi="Arial" w:cs="Arial"/>
          <w:sz w:val="24"/>
          <w:szCs w:val="24"/>
        </w:rPr>
        <w:t xml:space="preserve"> Its purpose, as I see it at this stage, is simply to expand the powers of the Tatiara Drainage Trust, and as the matter will be considered in detail by the Select </w:t>
      </w:r>
      <w:r w:rsidR="004D5281" w:rsidRPr="004D5281">
        <w:rPr>
          <w:rFonts w:ascii="Arial" w:hAnsi="Arial" w:cs="Arial"/>
          <w:sz w:val="24"/>
          <w:szCs w:val="24"/>
        </w:rPr>
        <w:t>Committee,</w:t>
      </w:r>
      <w:r w:rsidRPr="004D5281">
        <w:rPr>
          <w:rFonts w:ascii="Arial" w:hAnsi="Arial" w:cs="Arial"/>
          <w:sz w:val="24"/>
          <w:szCs w:val="24"/>
        </w:rPr>
        <w:t xml:space="preserve"> I see no point in </w:t>
      </w:r>
      <w:r w:rsidRPr="004D5281">
        <w:rPr>
          <w:rFonts w:ascii="Arial" w:hAnsi="Arial" w:cs="Arial"/>
          <w:sz w:val="24"/>
          <w:szCs w:val="24"/>
        </w:rPr>
        <w:lastRenderedPageBreak/>
        <w:t xml:space="preserve">delaying the debate. </w:t>
      </w:r>
      <w:r w:rsidR="007F0320">
        <w:rPr>
          <w:rFonts w:ascii="Arial" w:hAnsi="Arial" w:cs="Arial"/>
          <w:sz w:val="24"/>
          <w:szCs w:val="24"/>
        </w:rPr>
        <w:t xml:space="preserve"> </w:t>
      </w:r>
      <w:r w:rsidRPr="004D5281">
        <w:rPr>
          <w:rFonts w:ascii="Arial" w:hAnsi="Arial" w:cs="Arial"/>
          <w:sz w:val="24"/>
          <w:szCs w:val="24"/>
        </w:rPr>
        <w:t xml:space="preserve">I support the second reading in order that the matter can proceed to the stage where the committee can be appointed. </w:t>
      </w:r>
    </w:p>
    <w:p w14:paraId="405E80E8" w14:textId="77777777" w:rsidR="004D5281" w:rsidRDefault="004D5281" w:rsidP="004D5281">
      <w:pPr>
        <w:spacing w:after="0"/>
        <w:rPr>
          <w:rFonts w:ascii="Arial" w:hAnsi="Arial" w:cs="Arial"/>
          <w:sz w:val="24"/>
          <w:szCs w:val="24"/>
        </w:rPr>
      </w:pPr>
    </w:p>
    <w:p w14:paraId="1333284C" w14:textId="4C9662F0" w:rsidR="002413F6" w:rsidRPr="004D5281" w:rsidRDefault="002E3A75" w:rsidP="004D5281">
      <w:pPr>
        <w:spacing w:after="0"/>
        <w:rPr>
          <w:rFonts w:ascii="Arial" w:hAnsi="Arial" w:cs="Arial"/>
          <w:sz w:val="24"/>
          <w:szCs w:val="24"/>
        </w:rPr>
      </w:pPr>
      <w:r w:rsidRPr="004D5281">
        <w:rPr>
          <w:rFonts w:ascii="Arial" w:hAnsi="Arial" w:cs="Arial"/>
          <w:sz w:val="24"/>
          <w:szCs w:val="24"/>
        </w:rPr>
        <w:t xml:space="preserve">Bill read a second time and referred to a Select Committee consisting of Messrs. Burdon, Corcoran, Nankivell and Rodda, and the Hon. J. W. H. Coumbe; the committee to have power to send for persons, </w:t>
      </w:r>
      <w:proofErr w:type="gramStart"/>
      <w:r w:rsidRPr="004D5281">
        <w:rPr>
          <w:rFonts w:ascii="Arial" w:hAnsi="Arial" w:cs="Arial"/>
          <w:sz w:val="24"/>
          <w:szCs w:val="24"/>
        </w:rPr>
        <w:t>papers</w:t>
      </w:r>
      <w:proofErr w:type="gramEnd"/>
      <w:r w:rsidRPr="004D5281">
        <w:rPr>
          <w:rFonts w:ascii="Arial" w:hAnsi="Arial" w:cs="Arial"/>
          <w:sz w:val="24"/>
          <w:szCs w:val="24"/>
        </w:rPr>
        <w:t xml:space="preserve"> and records, and to adjourn from place to place; the committee to report on November 28.</w:t>
      </w:r>
    </w:p>
    <w:sectPr w:rsidR="002413F6" w:rsidRPr="004D5281" w:rsidSect="004D5281">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837B" w14:textId="77777777" w:rsidR="000A7D46" w:rsidRDefault="000A7D46" w:rsidP="007F0320">
      <w:pPr>
        <w:spacing w:after="0" w:line="240" w:lineRule="auto"/>
      </w:pPr>
      <w:r>
        <w:separator/>
      </w:r>
    </w:p>
  </w:endnote>
  <w:endnote w:type="continuationSeparator" w:id="0">
    <w:p w14:paraId="7C70373F" w14:textId="77777777" w:rsidR="000A7D46" w:rsidRDefault="000A7D46" w:rsidP="007F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D51" w14:textId="77777777" w:rsidR="007F0320" w:rsidRPr="007F0320" w:rsidRDefault="007F0320" w:rsidP="007F0320">
    <w:pPr>
      <w:pStyle w:val="Footer"/>
      <w:jc w:val="right"/>
      <w:rPr>
        <w:rFonts w:ascii="Arial" w:hAnsi="Arial" w:cs="Arial"/>
        <w:color w:val="365F91" w:themeColor="accent1" w:themeShade="BF"/>
        <w:sz w:val="24"/>
        <w:szCs w:val="24"/>
        <w:lang w:val="en-US"/>
      </w:rPr>
    </w:pPr>
    <w:bookmarkStart w:id="0" w:name="_Hlk100847524"/>
    <w:r w:rsidRPr="007F0320">
      <w:rPr>
        <w:rFonts w:ascii="Arial" w:hAnsi="Arial" w:cs="Arial"/>
        <w:color w:val="365F91" w:themeColor="accent1" w:themeShade="BF"/>
        <w:sz w:val="24"/>
        <w:szCs w:val="24"/>
        <w:lang w:val="en-US"/>
      </w:rPr>
      <w:t>History of Agriculture South Australia</w:t>
    </w:r>
  </w:p>
  <w:bookmarkEnd w:id="0"/>
  <w:p w14:paraId="3F98D617" w14:textId="77777777" w:rsidR="007F0320" w:rsidRDefault="007F0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98A5" w14:textId="77777777" w:rsidR="000A7D46" w:rsidRDefault="000A7D46" w:rsidP="007F0320">
      <w:pPr>
        <w:spacing w:after="0" w:line="240" w:lineRule="auto"/>
      </w:pPr>
      <w:r>
        <w:separator/>
      </w:r>
    </w:p>
  </w:footnote>
  <w:footnote w:type="continuationSeparator" w:id="0">
    <w:p w14:paraId="087E810E" w14:textId="77777777" w:rsidR="000A7D46" w:rsidRDefault="000A7D46" w:rsidP="007F0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75"/>
    <w:rsid w:val="000A7D46"/>
    <w:rsid w:val="002413F6"/>
    <w:rsid w:val="00287356"/>
    <w:rsid w:val="002E3A75"/>
    <w:rsid w:val="004D5281"/>
    <w:rsid w:val="00686CEC"/>
    <w:rsid w:val="007F0320"/>
    <w:rsid w:val="00B25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2933"/>
  <w15:chartTrackingRefBased/>
  <w15:docId w15:val="{0E2B7D4B-85A0-4575-AE76-34642CF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2E3A75"/>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7F0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320"/>
  </w:style>
  <w:style w:type="paragraph" w:styleId="Footer">
    <w:name w:val="footer"/>
    <w:basedOn w:val="Normal"/>
    <w:link w:val="FooterChar"/>
    <w:uiPriority w:val="99"/>
    <w:unhideWhenUsed/>
    <w:rsid w:val="007F0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2023-10-07T09:51:00Z</dcterms:created>
  <dcterms:modified xsi:type="dcterms:W3CDTF">2023-10-09T05:33:00Z</dcterms:modified>
</cp:coreProperties>
</file>