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ABD0" w14:textId="77777777" w:rsidR="007116F8" w:rsidRDefault="005E3ECA">
      <w:pPr>
        <w:pStyle w:val="Title"/>
        <w:ind w:left="-284"/>
        <w:rPr>
          <w:lang w:val="en-AU"/>
        </w:rPr>
      </w:pPr>
      <w:r>
        <w:rPr>
          <w:lang w:val="en-AU"/>
        </w:rPr>
        <w:t>CITRUS GROWERS FUND</w:t>
      </w:r>
    </w:p>
    <w:p w14:paraId="4D8C4A2A" w14:textId="77777777" w:rsidR="007116F8" w:rsidRDefault="005E3ECA">
      <w:pPr>
        <w:pStyle w:val="BodyText"/>
        <w:ind w:left="-284"/>
        <w:rPr>
          <w:lang w:val="en-AU"/>
        </w:rPr>
      </w:pPr>
      <w:r>
        <w:rPr>
          <w:lang w:val="en-AU"/>
        </w:rPr>
        <w:t xml:space="preserve">To be lodged during the month of </w:t>
      </w:r>
      <w:r w:rsidRPr="00F0327E">
        <w:rPr>
          <w:b/>
          <w:bCs/>
          <w:lang w:val="en-AU"/>
        </w:rPr>
        <w:t>July</w:t>
      </w:r>
      <w:r>
        <w:rPr>
          <w:lang w:val="en-AU"/>
        </w:rPr>
        <w:t xml:space="preserve"> for payments in the previous financial year.</w:t>
      </w:r>
    </w:p>
    <w:p w14:paraId="1A0613FD" w14:textId="77777777" w:rsidR="007116F8" w:rsidRDefault="005E3ECA">
      <w:pPr>
        <w:pStyle w:val="BodyText"/>
        <w:ind w:left="-284"/>
        <w:rPr>
          <w:lang w:val="en-AU"/>
        </w:rPr>
      </w:pPr>
      <w:r>
        <w:rPr>
          <w:lang w:val="en-AU"/>
        </w:rPr>
        <w:t xml:space="preserve">Send this completed form to </w:t>
      </w:r>
    </w:p>
    <w:p w14:paraId="76398582" w14:textId="77777777" w:rsidR="007116F8" w:rsidRDefault="005E3ECA">
      <w:pPr>
        <w:pStyle w:val="BodyText"/>
        <w:ind w:left="-284"/>
        <w:rPr>
          <w:lang w:val="en-AU"/>
        </w:rPr>
      </w:pPr>
      <w:r w:rsidRPr="00F0327E">
        <w:rPr>
          <w:b/>
          <w:bCs/>
          <w:lang w:val="en-AU"/>
        </w:rPr>
        <w:t>Prudential and Rural Financial Services</w:t>
      </w:r>
      <w:r w:rsidRPr="00F0327E">
        <w:rPr>
          <w:b/>
          <w:bCs/>
          <w:lang w:val="en-AU"/>
        </w:rPr>
        <w:br/>
        <w:t>GPO Box 1671 ADELAIDE SA 5001</w:t>
      </w:r>
      <w:r w:rsidRPr="00F0327E">
        <w:rPr>
          <w:b/>
          <w:bCs/>
          <w:lang w:val="en-AU"/>
        </w:rPr>
        <w:br/>
      </w:r>
      <w:r>
        <w:rPr>
          <w:lang w:val="en-AU"/>
        </w:rPr>
        <w:t>Fax: 08 8226 0229</w:t>
      </w:r>
      <w:r>
        <w:rPr>
          <w:lang w:val="en-AU"/>
        </w:rPr>
        <w:br/>
        <w:t xml:space="preserve">Email: </w:t>
      </w:r>
      <w:hyperlink r:id="rId7">
        <w:r>
          <w:rPr>
            <w:lang w:val="en-AU"/>
          </w:rPr>
          <w:t>pirsa.citrusgrowersfund@sa.gov.au</w:t>
        </w:r>
      </w:hyperlink>
    </w:p>
    <w:p w14:paraId="17C3B9B3" w14:textId="77777777" w:rsidR="007116F8" w:rsidRDefault="005E3ECA">
      <w:pPr>
        <w:pStyle w:val="Heading1"/>
        <w:keepNext/>
        <w:keepLines/>
        <w:spacing w:before="400" w:after="120" w:line="440" w:lineRule="exact"/>
        <w:ind w:left="-284"/>
        <w:contextualSpacing/>
        <w:rPr>
          <w:rFonts w:ascii="Arial" w:eastAsiaTheme="majorEastAsia" w:hAnsi="Arial" w:cstheme="majorBidi"/>
          <w:b/>
          <w:bCs/>
          <w:color w:val="00427A"/>
          <w:kern w:val="2"/>
          <w:szCs w:val="48"/>
          <w:lang w:val="en-AU" w:eastAsia="ja-JP"/>
        </w:rPr>
      </w:pPr>
      <w:r>
        <w:rPr>
          <w:rFonts w:ascii="Arial" w:eastAsiaTheme="majorEastAsia" w:hAnsi="Arial" w:cstheme="majorBidi"/>
          <w:b/>
          <w:bCs/>
          <w:color w:val="00427A"/>
          <w:kern w:val="2"/>
          <w:szCs w:val="48"/>
          <w:lang w:val="en-AU" w:eastAsia="ja-JP"/>
        </w:rPr>
        <w:t>CONTACT DETAILS</w:t>
      </w:r>
    </w:p>
    <w:tbl>
      <w:tblPr>
        <w:tblW w:w="90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8"/>
        <w:gridCol w:w="3117"/>
        <w:gridCol w:w="1701"/>
        <w:gridCol w:w="2227"/>
      </w:tblGrid>
      <w:tr w:rsidR="007116F8" w14:paraId="212040F3" w14:textId="77777777">
        <w:trPr>
          <w:trHeight w:val="450"/>
        </w:trPr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7CA0A" w14:textId="77777777" w:rsidR="007116F8" w:rsidRDefault="005E3ECA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n-AU"/>
              </w:rPr>
              <w:t>Name:</w:t>
            </w:r>
          </w:p>
        </w:tc>
        <w:tc>
          <w:tcPr>
            <w:tcW w:w="7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CEBC73" w14:textId="77777777" w:rsidR="007116F8" w:rsidRDefault="007116F8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7116F8" w14:paraId="0753FB5C" w14:textId="77777777">
        <w:trPr>
          <w:trHeight w:val="450"/>
        </w:trPr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87474" w14:textId="77777777" w:rsidR="007116F8" w:rsidRDefault="005E3ECA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n-AU"/>
              </w:rPr>
              <w:t>Trading Name:</w:t>
            </w:r>
          </w:p>
        </w:tc>
        <w:tc>
          <w:tcPr>
            <w:tcW w:w="7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487F99" w14:textId="77777777" w:rsidR="007116F8" w:rsidRDefault="007116F8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7116F8" w14:paraId="5CA64643" w14:textId="77777777">
        <w:trPr>
          <w:trHeight w:val="450"/>
        </w:trPr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EA5AE" w14:textId="77777777" w:rsidR="007116F8" w:rsidRDefault="005E3ECA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n-AU"/>
              </w:rPr>
              <w:t>Address:</w:t>
            </w:r>
          </w:p>
        </w:tc>
        <w:tc>
          <w:tcPr>
            <w:tcW w:w="7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86D2F5" w14:textId="77777777" w:rsidR="007116F8" w:rsidRDefault="007116F8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2"/>
                <w:lang w:eastAsia="en-AU"/>
              </w:rPr>
            </w:pPr>
          </w:p>
          <w:p w14:paraId="3A57FD89" w14:textId="77777777" w:rsidR="007116F8" w:rsidRDefault="007116F8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2"/>
                <w:lang w:eastAsia="en-AU"/>
              </w:rPr>
            </w:pPr>
          </w:p>
        </w:tc>
      </w:tr>
      <w:tr w:rsidR="007116F8" w14:paraId="1B3CD8BF" w14:textId="77777777">
        <w:trPr>
          <w:trHeight w:val="450"/>
        </w:trPr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25BD8" w14:textId="77777777" w:rsidR="007116F8" w:rsidRDefault="005E3ECA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n-AU"/>
              </w:rPr>
              <w:t>ABN:</w:t>
            </w:r>
          </w:p>
        </w:tc>
        <w:tc>
          <w:tcPr>
            <w:tcW w:w="3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EA4FB4" w14:textId="77777777" w:rsidR="007116F8" w:rsidRDefault="007116F8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0064F7" w14:textId="77777777" w:rsidR="007116F8" w:rsidRDefault="005E3ECA">
            <w:pPr>
              <w:widowControl w:val="0"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n-AU"/>
              </w:rPr>
              <w:t>Phone:</w:t>
            </w:r>
          </w:p>
        </w:tc>
        <w:tc>
          <w:tcPr>
            <w:tcW w:w="2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2E1086" w14:textId="77777777" w:rsidR="007116F8" w:rsidRDefault="007116F8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7116F8" w14:paraId="076FED0F" w14:textId="77777777">
        <w:trPr>
          <w:trHeight w:val="450"/>
        </w:trPr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3D8CE" w14:textId="77777777" w:rsidR="007116F8" w:rsidRDefault="005E3ECA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n-AU"/>
              </w:rPr>
              <w:t>Contact Email:</w:t>
            </w:r>
          </w:p>
        </w:tc>
        <w:tc>
          <w:tcPr>
            <w:tcW w:w="7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B0F9E8" w14:textId="77777777" w:rsidR="007116F8" w:rsidRDefault="007116F8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6BE61FA1" w14:textId="77777777" w:rsidR="007116F8" w:rsidRDefault="005E3ECA">
      <w:pPr>
        <w:pStyle w:val="Heading1"/>
        <w:keepNext/>
        <w:keepLines/>
        <w:spacing w:before="400" w:after="120" w:line="440" w:lineRule="exact"/>
        <w:ind w:left="-284"/>
        <w:contextualSpacing/>
        <w:rPr>
          <w:rFonts w:ascii="Arial" w:eastAsiaTheme="majorEastAsia" w:hAnsi="Arial" w:cstheme="majorBidi"/>
          <w:b/>
          <w:bCs/>
          <w:color w:val="00427A"/>
          <w:kern w:val="2"/>
          <w:szCs w:val="48"/>
          <w:lang w:val="en-AU" w:eastAsia="ja-JP"/>
        </w:rPr>
      </w:pPr>
      <w:r>
        <w:rPr>
          <w:rFonts w:ascii="Arial" w:eastAsiaTheme="majorEastAsia" w:hAnsi="Arial" w:cstheme="majorBidi"/>
          <w:b/>
          <w:bCs/>
          <w:color w:val="00427A"/>
          <w:kern w:val="2"/>
          <w:szCs w:val="48"/>
          <w:lang w:val="en-AU" w:eastAsia="ja-JP"/>
        </w:rPr>
        <w:t>REFUND DETAILS</w:t>
      </w:r>
    </w:p>
    <w:tbl>
      <w:tblPr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5103"/>
      </w:tblGrid>
      <w:tr w:rsidR="007116F8" w14:paraId="7EBCE480" w14:textId="77777777"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5852C1" w14:textId="77777777" w:rsidR="007116F8" w:rsidRDefault="005E3ECA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n-AU"/>
              </w:rPr>
              <w:t xml:space="preserve">Citrus sold during the financial year </w:t>
            </w:r>
          </w:p>
        </w:tc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6BAC47" w14:textId="77777777" w:rsidR="007116F8" w:rsidRDefault="005E3ECA">
            <w:pPr>
              <w:widowControl w:val="0"/>
              <w:tabs>
                <w:tab w:val="left" w:pos="426"/>
                <w:tab w:val="left" w:pos="3402"/>
              </w:tabs>
              <w:spacing w:before="60" w:after="6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July _______</w:t>
            </w:r>
            <w:r>
              <w:rPr>
                <w:rFonts w:ascii="Arial" w:hAnsi="Arial" w:cs="Arial"/>
                <w:sz w:val="16"/>
              </w:rPr>
              <w:t>(year)</w:t>
            </w:r>
            <w:r>
              <w:rPr>
                <w:rFonts w:ascii="Arial" w:hAnsi="Arial" w:cs="Arial"/>
              </w:rPr>
              <w:t xml:space="preserve"> to 30 June _______</w:t>
            </w:r>
            <w:r>
              <w:rPr>
                <w:rFonts w:ascii="Arial" w:hAnsi="Arial" w:cs="Arial"/>
                <w:sz w:val="16"/>
              </w:rPr>
              <w:t>(year)</w:t>
            </w:r>
          </w:p>
        </w:tc>
      </w:tr>
      <w:tr w:rsidR="007116F8" w14:paraId="295A5296" w14:textId="77777777"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96F1FF" w14:textId="77777777" w:rsidR="007116F8" w:rsidRDefault="005E3ECA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n-AU"/>
              </w:rPr>
              <w:t>Tonnes of citrus fruit packed or processed</w:t>
            </w:r>
          </w:p>
        </w:tc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CE81E7" w14:textId="77777777" w:rsidR="007116F8" w:rsidRDefault="005E3ECA">
            <w:pPr>
              <w:widowControl w:val="0"/>
              <w:tabs>
                <w:tab w:val="left" w:pos="426"/>
                <w:tab w:val="left" w:pos="3402"/>
              </w:tabs>
              <w:spacing w:before="60" w:after="6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tonnes</w:t>
            </w:r>
          </w:p>
        </w:tc>
      </w:tr>
      <w:tr w:rsidR="007116F8" w14:paraId="4B695D82" w14:textId="77777777"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1F0BE7" w14:textId="77777777" w:rsidR="007116F8" w:rsidRDefault="005E3ECA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n-AU"/>
              </w:rPr>
              <w:t>Refund amount ($1.00 per tonne)</w:t>
            </w:r>
          </w:p>
        </w:tc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18545E" w14:textId="77777777" w:rsidR="007116F8" w:rsidRDefault="005E3ECA">
            <w:pPr>
              <w:widowControl w:val="0"/>
              <w:tabs>
                <w:tab w:val="left" w:pos="426"/>
                <w:tab w:val="left" w:pos="3402"/>
              </w:tabs>
              <w:spacing w:before="60" w:after="6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24352962" w14:textId="77777777" w:rsidR="007116F8" w:rsidRDefault="007116F8">
      <w:pPr>
        <w:tabs>
          <w:tab w:val="left" w:pos="426"/>
          <w:tab w:val="left" w:pos="3402"/>
        </w:tabs>
        <w:spacing w:after="0" w:line="240" w:lineRule="auto"/>
        <w:contextualSpacing/>
        <w:rPr>
          <w:rFonts w:ascii="Arial" w:hAnsi="Arial" w:cs="Arial"/>
        </w:rPr>
      </w:pPr>
    </w:p>
    <w:p w14:paraId="26815052" w14:textId="77777777" w:rsidR="007116F8" w:rsidRDefault="005E3ECA">
      <w:pPr>
        <w:tabs>
          <w:tab w:val="left" w:pos="360"/>
        </w:tabs>
        <w:spacing w:after="0" w:line="240" w:lineRule="auto"/>
        <w:ind w:left="-284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NOTES:</w:t>
      </w:r>
    </w:p>
    <w:p w14:paraId="49F32AB6" w14:textId="77777777" w:rsidR="007116F8" w:rsidRDefault="005E3ECA">
      <w:pPr>
        <w:pStyle w:val="BodyText"/>
        <w:numPr>
          <w:ilvl w:val="0"/>
          <w:numId w:val="1"/>
        </w:numPr>
        <w:rPr>
          <w:szCs w:val="22"/>
        </w:rPr>
      </w:pPr>
      <w:r>
        <w:rPr>
          <w:szCs w:val="22"/>
          <w:lang w:val="en-AU"/>
        </w:rPr>
        <w:t>Please attach evidence of payment (</w:t>
      </w:r>
      <w:proofErr w:type="spellStart"/>
      <w:r>
        <w:rPr>
          <w:szCs w:val="22"/>
          <w:lang w:val="en-AU"/>
        </w:rPr>
        <w:t>eg.</w:t>
      </w:r>
      <w:proofErr w:type="spellEnd"/>
      <w:r>
        <w:rPr>
          <w:szCs w:val="22"/>
          <w:lang w:val="en-AU"/>
        </w:rPr>
        <w:t xml:space="preserve"> copies of pack-out reports or remittance advice from packers or processors), which clearly shows your name, date, tonnes of fruit packed or processed, and the amount of contribution deducted.</w:t>
      </w:r>
    </w:p>
    <w:p w14:paraId="10BA688E" w14:textId="77777777" w:rsidR="007116F8" w:rsidRDefault="005E3ECA">
      <w:pPr>
        <w:pStyle w:val="BodyText"/>
        <w:numPr>
          <w:ilvl w:val="0"/>
          <w:numId w:val="1"/>
        </w:numPr>
        <w:rPr>
          <w:szCs w:val="22"/>
        </w:rPr>
      </w:pPr>
      <w:r>
        <w:rPr>
          <w:szCs w:val="22"/>
          <w:lang w:val="en-AU"/>
        </w:rPr>
        <w:t>It is a serious offence to give false or misleading information and penalties may apply.</w:t>
      </w:r>
    </w:p>
    <w:p w14:paraId="5A49BA4B" w14:textId="77777777" w:rsidR="007116F8" w:rsidRDefault="005E3ECA">
      <w:pPr>
        <w:pStyle w:val="Heading1"/>
        <w:keepNext/>
        <w:keepLines/>
        <w:spacing w:before="400" w:after="120" w:line="440" w:lineRule="exact"/>
        <w:ind w:left="-284"/>
        <w:contextualSpacing/>
        <w:rPr>
          <w:rFonts w:ascii="Arial" w:eastAsiaTheme="majorEastAsia" w:hAnsi="Arial" w:cstheme="majorBidi"/>
          <w:b/>
          <w:bCs/>
          <w:color w:val="00427A"/>
          <w:kern w:val="2"/>
          <w:szCs w:val="48"/>
          <w:lang w:val="en-AU" w:eastAsia="ja-JP"/>
        </w:rPr>
      </w:pPr>
      <w:r>
        <w:rPr>
          <w:rFonts w:ascii="Arial" w:eastAsiaTheme="majorEastAsia" w:hAnsi="Arial" w:cstheme="majorBidi"/>
          <w:b/>
          <w:bCs/>
          <w:color w:val="00427A"/>
          <w:kern w:val="2"/>
          <w:szCs w:val="48"/>
          <w:lang w:val="en-AU" w:eastAsia="ja-JP"/>
        </w:rPr>
        <w:lastRenderedPageBreak/>
        <w:t>PAYMENT DETAILS</w:t>
      </w:r>
    </w:p>
    <w:tbl>
      <w:tblPr>
        <w:tblW w:w="90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7"/>
        <w:gridCol w:w="2126"/>
        <w:gridCol w:w="1700"/>
        <w:gridCol w:w="4111"/>
      </w:tblGrid>
      <w:tr w:rsidR="007116F8" w14:paraId="3E51E330" w14:textId="77777777" w:rsidTr="005E3ECA">
        <w:trPr>
          <w:trHeight w:val="454"/>
        </w:trPr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CBD9D" w14:textId="77777777" w:rsidR="007116F8" w:rsidRDefault="005E3E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Bank:</w:t>
            </w:r>
          </w:p>
        </w:tc>
        <w:tc>
          <w:tcPr>
            <w:tcW w:w="79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31F3B" w14:textId="77777777" w:rsidR="007116F8" w:rsidRDefault="007116F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16F8" w14:paraId="111EEB25" w14:textId="77777777" w:rsidTr="005E3ECA">
        <w:trPr>
          <w:trHeight w:val="454"/>
        </w:trPr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59096" w14:textId="77777777" w:rsidR="007116F8" w:rsidRDefault="005E3E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BSB: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8B6C4" w14:textId="77777777" w:rsidR="007116F8" w:rsidRDefault="007116F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842BD" w14:textId="77777777" w:rsidR="007116F8" w:rsidRDefault="005E3E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 Number: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515B7" w14:textId="77777777" w:rsidR="007116F8" w:rsidRDefault="007116F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5CB27B" w14:textId="77777777" w:rsidR="005E3ECA" w:rsidRPr="005E3ECA" w:rsidRDefault="005E3ECA" w:rsidP="005E3ECA">
      <w:pPr>
        <w:pStyle w:val="BodyText"/>
        <w:ind w:left="-227"/>
        <w:rPr>
          <w:b/>
          <w:bCs/>
          <w:lang w:val="en-AU"/>
        </w:rPr>
      </w:pPr>
      <w:r w:rsidRPr="005E3ECA">
        <w:rPr>
          <w:b/>
          <w:bCs/>
          <w:lang w:val="en-AU"/>
        </w:rPr>
        <w:t>All refund payments will be made via Electronic Funds Transfer. Please ensure these details are correct. PIRSA is not responsible for misdirected payments.</w:t>
      </w:r>
    </w:p>
    <w:p w14:paraId="6998515F" w14:textId="19AFD63F" w:rsidR="005E3ECA" w:rsidRPr="005E3ECA" w:rsidRDefault="005E3ECA" w:rsidP="005E3ECA">
      <w:pPr>
        <w:pStyle w:val="BodyText"/>
        <w:ind w:left="-227"/>
        <w:rPr>
          <w:b/>
          <w:bCs/>
          <w:lang w:val="en-AU"/>
        </w:rPr>
      </w:pPr>
      <w:r w:rsidRPr="005E3ECA">
        <w:rPr>
          <w:b/>
          <w:bCs/>
          <w:lang w:val="en-AU"/>
        </w:rPr>
        <w:t>To receive prompt notice when payment has been made please ensure you have provided a valid email address or facsimile number.</w:t>
      </w:r>
    </w:p>
    <w:p w14:paraId="6A2F9FDD" w14:textId="7E2842D1" w:rsidR="007116F8" w:rsidRDefault="005E3ECA">
      <w:pPr>
        <w:pStyle w:val="Heading1"/>
        <w:keepNext/>
        <w:keepLines/>
        <w:spacing w:before="400" w:after="120" w:line="440" w:lineRule="exact"/>
        <w:ind w:left="-227"/>
        <w:contextualSpacing/>
        <w:rPr>
          <w:rFonts w:ascii="Arial" w:eastAsiaTheme="majorEastAsia" w:hAnsi="Arial" w:cstheme="majorBidi"/>
          <w:b/>
          <w:bCs/>
          <w:color w:val="00427A"/>
          <w:kern w:val="2"/>
          <w:szCs w:val="48"/>
          <w:lang w:val="en-AU" w:eastAsia="ja-JP"/>
        </w:rPr>
      </w:pPr>
      <w:r>
        <w:rPr>
          <w:rFonts w:ascii="Arial" w:eastAsiaTheme="majorEastAsia" w:hAnsi="Arial" w:cstheme="majorBidi"/>
          <w:b/>
          <w:bCs/>
          <w:color w:val="00427A"/>
          <w:kern w:val="2"/>
          <w:szCs w:val="48"/>
          <w:lang w:val="en-AU" w:eastAsia="ja-JP"/>
        </w:rPr>
        <w:t>DECLARATION</w:t>
      </w:r>
    </w:p>
    <w:p w14:paraId="4014CEAE" w14:textId="77777777" w:rsidR="007116F8" w:rsidRDefault="005E3ECA">
      <w:pPr>
        <w:pStyle w:val="BodyText"/>
        <w:ind w:left="-227"/>
        <w:rPr>
          <w:lang w:val="en-AU"/>
        </w:rPr>
      </w:pPr>
      <w:r>
        <w:rPr>
          <w:lang w:val="en-AU"/>
        </w:rPr>
        <w:t>I declare that I produced and sold the amount citrus fruit between the dates stated above, and for which a Contribution has been paid into the Fund. I understand that by claiming this refund, I am in default and not eligible to receive direct benefit or services funded by the Citrus Growers Fund for up to two financial years. I understand that my name will be provided to the organisation receiving payments from the Citrus Growers Fund.</w:t>
      </w:r>
    </w:p>
    <w:p w14:paraId="7949CA8A" w14:textId="77777777" w:rsidR="007116F8" w:rsidRDefault="007116F8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8971" w:type="dxa"/>
        <w:tblInd w:w="-178" w:type="dxa"/>
        <w:tblLayout w:type="fixed"/>
        <w:tblLook w:val="04A0" w:firstRow="1" w:lastRow="0" w:firstColumn="1" w:lastColumn="0" w:noHBand="0" w:noVBand="1"/>
      </w:tblPr>
      <w:tblGrid>
        <w:gridCol w:w="1320"/>
        <w:gridCol w:w="4680"/>
        <w:gridCol w:w="705"/>
        <w:gridCol w:w="2266"/>
      </w:tblGrid>
      <w:tr w:rsidR="007116F8" w14:paraId="0043D72B" w14:textId="77777777">
        <w:trPr>
          <w:trHeight w:val="510"/>
        </w:trPr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C0E77" w14:textId="77777777" w:rsidR="007116F8" w:rsidRDefault="005E3E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3A84C" w14:textId="77777777" w:rsidR="007116F8" w:rsidRDefault="007116F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C46DE" w14:textId="77777777" w:rsidR="007116F8" w:rsidRDefault="005E3E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7BBFD" w14:textId="77777777" w:rsidR="007116F8" w:rsidRDefault="007116F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A24292" w14:textId="77777777" w:rsidR="007116F8" w:rsidRDefault="007116F8">
      <w:pPr>
        <w:spacing w:after="0" w:line="240" w:lineRule="auto"/>
        <w:ind w:right="-433"/>
        <w:rPr>
          <w:rFonts w:ascii="Arial" w:hAnsi="Arial" w:cs="Arial"/>
          <w:b/>
          <w:sz w:val="12"/>
          <w:szCs w:val="19"/>
        </w:rPr>
      </w:pPr>
    </w:p>
    <w:sectPr w:rsidR="007116F8">
      <w:headerReference w:type="first" r:id="rId8"/>
      <w:footerReference w:type="first" r:id="rId9"/>
      <w:pgSz w:w="11906" w:h="16838"/>
      <w:pgMar w:top="907" w:right="1418" w:bottom="1418" w:left="1418" w:header="0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362F9" w14:textId="77777777" w:rsidR="00667355" w:rsidRDefault="00667355">
      <w:pPr>
        <w:spacing w:after="0" w:line="240" w:lineRule="auto"/>
      </w:pPr>
      <w:r>
        <w:separator/>
      </w:r>
    </w:p>
  </w:endnote>
  <w:endnote w:type="continuationSeparator" w:id="0">
    <w:p w14:paraId="23D2E07D" w14:textId="77777777" w:rsidR="00667355" w:rsidRDefault="0066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nionPro-Regular">
    <w:altName w:val="Minion Pro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6242F" w14:textId="77777777" w:rsidR="007116F8" w:rsidRDefault="005E3ECA">
    <w:pPr>
      <w:pStyle w:val="Footer"/>
      <w:pBdr>
        <w:top w:val="single" w:sz="2" w:space="7" w:color="000000"/>
      </w:pBdr>
      <w:spacing w:before="114" w:after="114"/>
      <w:rPr>
        <w:rFonts w:ascii="Liberation Sans" w:hAnsi="Liberation Sans" w:hint="eastAsia"/>
        <w:sz w:val="21"/>
        <w:szCs w:val="21"/>
        <w:lang w:eastAsia="en-AU"/>
      </w:rPr>
    </w:pPr>
    <w:r>
      <w:rPr>
        <w:rFonts w:ascii="Liberation Sans" w:hAnsi="Liberation Sans"/>
        <w:noProof/>
        <w:sz w:val="21"/>
        <w:szCs w:val="21"/>
        <w:lang w:eastAsia="en-AU"/>
      </w:rPr>
      <w:drawing>
        <wp:anchor distT="0" distB="0" distL="0" distR="0" simplePos="0" relativeHeight="3" behindDoc="1" locked="0" layoutInCell="0" allowOverlap="1" wp14:anchorId="449BF90F" wp14:editId="2EAE8765">
          <wp:simplePos x="0" y="0"/>
          <wp:positionH relativeFrom="column">
            <wp:posOffset>4259580</wp:posOffset>
          </wp:positionH>
          <wp:positionV relativeFrom="paragraph">
            <wp:posOffset>325120</wp:posOffset>
          </wp:positionV>
          <wp:extent cx="1962150" cy="558165"/>
          <wp:effectExtent l="0" t="0" r="0" b="0"/>
          <wp:wrapNone/>
          <wp:docPr id="2" name="Picture 2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9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hAnsi="Liberation Sans"/>
        <w:sz w:val="21"/>
        <w:szCs w:val="21"/>
        <w:lang w:eastAsia="en-AU"/>
      </w:rPr>
      <w:t>PIRSA Business Services</w:t>
    </w:r>
  </w:p>
  <w:p w14:paraId="1416CB5C" w14:textId="77777777" w:rsidR="007116F8" w:rsidRDefault="005E3ECA">
    <w:pPr>
      <w:pStyle w:val="Footer"/>
      <w:spacing w:before="114" w:after="114"/>
      <w:rPr>
        <w:rFonts w:ascii="Liberation Sans" w:hAnsi="Liberation Sans" w:hint="eastAsia"/>
        <w:sz w:val="21"/>
        <w:szCs w:val="21"/>
        <w:lang w:eastAsia="en-AU"/>
      </w:rPr>
    </w:pPr>
    <w:r>
      <w:rPr>
        <w:rFonts w:ascii="Liberation Sans" w:hAnsi="Liberation Sans"/>
        <w:sz w:val="21"/>
        <w:szCs w:val="21"/>
        <w:lang w:eastAsia="en-AU"/>
      </w:rPr>
      <w:t>Phone: 1800 182 235</w:t>
    </w:r>
  </w:p>
  <w:p w14:paraId="4984494F" w14:textId="77777777" w:rsidR="007116F8" w:rsidRDefault="005E3ECA">
    <w:pPr>
      <w:pStyle w:val="Footer"/>
      <w:spacing w:before="114" w:after="114"/>
      <w:rPr>
        <w:rFonts w:ascii="Liberation Sans" w:hAnsi="Liberation Sans" w:hint="eastAsia"/>
        <w:sz w:val="21"/>
        <w:szCs w:val="21"/>
        <w:lang w:eastAsia="en-AU"/>
      </w:rPr>
    </w:pPr>
    <w:r>
      <w:rPr>
        <w:rFonts w:ascii="Liberation Sans" w:hAnsi="Liberation Sans"/>
        <w:sz w:val="21"/>
        <w:szCs w:val="21"/>
        <w:lang w:eastAsia="en-AU"/>
      </w:rPr>
      <w:t>Email: pirsa.ruralfinance@sa.gov.au</w:t>
    </w:r>
  </w:p>
  <w:p w14:paraId="72FD4113" w14:textId="77777777" w:rsidR="007116F8" w:rsidRDefault="005E3ECA">
    <w:pPr>
      <w:pStyle w:val="Footer"/>
      <w:spacing w:before="114" w:after="114"/>
      <w:rPr>
        <w:rFonts w:ascii="Liberation Sans" w:hAnsi="Liberation Sans" w:hint="eastAsia"/>
        <w:sz w:val="21"/>
        <w:szCs w:val="21"/>
        <w:lang w:eastAsia="en-AU"/>
      </w:rPr>
    </w:pPr>
    <w:r>
      <w:rPr>
        <w:rFonts w:ascii="Liberation Sans" w:hAnsi="Liberation Sans"/>
        <w:sz w:val="21"/>
        <w:szCs w:val="21"/>
        <w:lang w:eastAsia="en-AU"/>
      </w:rPr>
      <w:t>https://pir.sa.gov.au</w:t>
    </w:r>
  </w:p>
  <w:p w14:paraId="78B66CE3" w14:textId="77777777" w:rsidR="007116F8" w:rsidRDefault="00711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E27B3" w14:textId="77777777" w:rsidR="00667355" w:rsidRDefault="00667355">
      <w:pPr>
        <w:spacing w:after="0" w:line="240" w:lineRule="auto"/>
      </w:pPr>
      <w:r>
        <w:separator/>
      </w:r>
    </w:p>
  </w:footnote>
  <w:footnote w:type="continuationSeparator" w:id="0">
    <w:p w14:paraId="457D5CE3" w14:textId="77777777" w:rsidR="00667355" w:rsidRDefault="0066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8718" w14:textId="2BAA8F2B" w:rsidR="00672A60" w:rsidRDefault="00672A60">
    <w:pPr>
      <w:pStyle w:val="Header"/>
    </w:pPr>
    <w:r>
      <w:rPr>
        <w:noProof/>
        <w:lang w:eastAsia="en-AU"/>
      </w:rPr>
      <mc:AlternateContent>
        <mc:Choice Requires="wps">
          <w:drawing>
            <wp:anchor distT="114300" distB="114300" distL="114300" distR="114300" simplePos="0" relativeHeight="251661312" behindDoc="0" locked="1" layoutInCell="1" allowOverlap="1" wp14:anchorId="494341AF" wp14:editId="2D9B650B">
              <wp:simplePos x="0" y="0"/>
              <wp:positionH relativeFrom="margin">
                <wp:posOffset>-115570</wp:posOffset>
              </wp:positionH>
              <wp:positionV relativeFrom="page">
                <wp:posOffset>678180</wp:posOffset>
              </wp:positionV>
              <wp:extent cx="5137150" cy="419100"/>
              <wp:effectExtent l="0" t="0" r="6350" b="0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1E1A2E6" w14:textId="0720ABF5" w:rsidR="00672A60" w:rsidRPr="00672A60" w:rsidRDefault="00672A60" w:rsidP="00672A60">
                          <w:pPr>
                            <w:spacing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  <w:t>Request for Refund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341A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-9.1pt;margin-top:53.4pt;width:404.5pt;height:33pt;z-index:25166131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" filled="f" stroked="f">
              <v:textbox inset="0,0,0,0">
                <w:txbxContent>
                  <w:p w14:paraId="41E1A2E6" w14:textId="0720ABF5" w:rsidR="00672A60" w:rsidRPr="00672A60" w:rsidRDefault="00672A60" w:rsidP="00672A60">
                    <w:pPr>
                      <w:spacing w:line="240" w:lineRule="auto"/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  <w:t>Request for Refund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B432C" wp14:editId="36AC3BF8">
              <wp:simplePos x="0" y="0"/>
              <wp:positionH relativeFrom="column">
                <wp:posOffset>-580390</wp:posOffset>
              </wp:positionH>
              <wp:positionV relativeFrom="paragraph">
                <wp:posOffset>411480</wp:posOffset>
              </wp:positionV>
              <wp:extent cx="6987540" cy="864235"/>
              <wp:effectExtent l="0" t="0" r="22860" b="12065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7540" cy="864235"/>
                      </a:xfrm>
                      <a:prstGeom prst="rect">
                        <a:avLst/>
                      </a:prstGeom>
                      <a:solidFill>
                        <a:srgbClr val="00427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27EBE4" id="Rectangle 4" o:spid="_x0000_s1026" style="position:absolute;margin-left:-45.7pt;margin-top:32.4pt;width:550.2pt;height:6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" fillcolor="#00427a" strokecolor="#1f4d78 [1604]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1ACE"/>
    <w:multiLevelType w:val="multilevel"/>
    <w:tmpl w:val="106A37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6B02FB"/>
    <w:multiLevelType w:val="multilevel"/>
    <w:tmpl w:val="2EF02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F8"/>
    <w:rsid w:val="0016666B"/>
    <w:rsid w:val="005E3ECA"/>
    <w:rsid w:val="00667355"/>
    <w:rsid w:val="00672A60"/>
    <w:rsid w:val="007116F8"/>
    <w:rsid w:val="00C401BB"/>
    <w:rsid w:val="00F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66603"/>
  <w15:docId w15:val="{0FDD6D47-A534-4B89-9A9C-C88887DF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47"/>
    <w:pPr>
      <w:spacing w:after="200" w:line="300" w:lineRule="exact"/>
    </w:pPr>
    <w:rPr>
      <w:rFonts w:ascii="Arial Narrow" w:hAnsi="Arial Narrow"/>
      <w:sz w:val="24"/>
      <w:szCs w:val="24"/>
      <w:lang w:eastAsia="ja-JP"/>
    </w:rPr>
  </w:style>
  <w:style w:type="paragraph" w:styleId="Heading1">
    <w:name w:val="heading 1"/>
    <w:basedOn w:val="MediaBold"/>
    <w:next w:val="Normal"/>
    <w:link w:val="Heading1Char"/>
    <w:uiPriority w:val="9"/>
    <w:qFormat/>
    <w:rsid w:val="00C27C5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E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701E47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701E47"/>
    <w:rPr>
      <w:sz w:val="24"/>
      <w:szCs w:val="24"/>
    </w:rPr>
  </w:style>
  <w:style w:type="character" w:customStyle="1" w:styleId="Heading1Char">
    <w:name w:val="Heading 1 Char"/>
    <w:link w:val="Heading1"/>
    <w:uiPriority w:val="9"/>
    <w:qFormat/>
    <w:rsid w:val="00C27C52"/>
    <w:rPr>
      <w:rFonts w:ascii="Arial Narrow Bold" w:hAnsi="Arial Narrow Bold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qFormat/>
    <w:rsid w:val="00D30E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styleId="Hyperlink">
    <w:name w:val="Hyperlink"/>
    <w:uiPriority w:val="99"/>
    <w:unhideWhenUsed/>
    <w:rsid w:val="00D30E0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25416"/>
    <w:rPr>
      <w:rFonts w:ascii="Segoe UI" w:hAnsi="Segoe UI" w:cs="Segoe UI"/>
      <w:sz w:val="18"/>
      <w:szCs w:val="1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qFormat/>
    <w:rsid w:val="00B25416"/>
    <w:rPr>
      <w:rFonts w:ascii="Arial" w:eastAsiaTheme="majorEastAsia" w:hAnsi="Arial" w:cstheme="majorBidi"/>
      <w:b/>
      <w:bCs/>
      <w:color w:val="00427A"/>
      <w:kern w:val="2"/>
      <w:sz w:val="56"/>
      <w:szCs w:val="8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B25416"/>
    <w:rPr>
      <w:rFonts w:ascii="Arial" w:eastAsiaTheme="minorHAnsi" w:hAnsi="Arial" w:cstheme="minorBidi"/>
      <w:sz w:val="22"/>
      <w:szCs w:val="24"/>
      <w:lang w:val="en-US" w:eastAsia="ja-JP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B25416"/>
    <w:pPr>
      <w:spacing w:before="240" w:after="120" w:line="280" w:lineRule="exact"/>
    </w:pPr>
    <w:rPr>
      <w:rFonts w:ascii="Arial" w:eastAsiaTheme="minorHAnsi" w:hAnsi="Arial" w:cstheme="minorBidi"/>
      <w:sz w:val="22"/>
      <w:lang w:val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01E47"/>
    <w:pPr>
      <w:tabs>
        <w:tab w:val="center" w:pos="4320"/>
        <w:tab w:val="right" w:pos="8640"/>
      </w:tabs>
      <w:spacing w:after="0" w:line="240" w:lineRule="auto"/>
    </w:pPr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701E47"/>
    <w:pPr>
      <w:tabs>
        <w:tab w:val="center" w:pos="4320"/>
        <w:tab w:val="right" w:pos="8640"/>
      </w:tabs>
      <w:spacing w:after="0" w:line="240" w:lineRule="auto"/>
    </w:pPr>
    <w:rPr>
      <w:rFonts w:ascii="Cambria" w:hAnsi="Cambria"/>
    </w:rPr>
  </w:style>
  <w:style w:type="paragraph" w:customStyle="1" w:styleId="MediaRegular">
    <w:name w:val="Media Regular"/>
    <w:qFormat/>
    <w:rsid w:val="00701E47"/>
    <w:pPr>
      <w:spacing w:after="200" w:line="300" w:lineRule="exact"/>
    </w:pPr>
    <w:rPr>
      <w:rFonts w:ascii="Arial Narrow" w:hAnsi="Arial Narrow"/>
      <w:sz w:val="24"/>
      <w:szCs w:val="24"/>
      <w:lang w:eastAsia="ja-JP"/>
    </w:rPr>
  </w:style>
  <w:style w:type="paragraph" w:customStyle="1" w:styleId="BasicParagraph">
    <w:name w:val="[Basic Paragraph]"/>
    <w:basedOn w:val="Normal"/>
    <w:uiPriority w:val="99"/>
    <w:qFormat/>
    <w:rsid w:val="00701E47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MediaBold">
    <w:name w:val="Media Bold"/>
    <w:next w:val="MediaRegular"/>
    <w:qFormat/>
    <w:rsid w:val="00701E47"/>
    <w:pPr>
      <w:spacing w:after="200"/>
    </w:pPr>
    <w:rPr>
      <w:rFonts w:ascii="Arial Narrow Bold" w:hAnsi="Arial Narrow Bold"/>
      <w:sz w:val="36"/>
      <w:szCs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D30E09"/>
    <w:pPr>
      <w:spacing w:after="0"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541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5416"/>
    <w:pPr>
      <w:spacing w:before="240" w:after="120" w:line="240" w:lineRule="auto"/>
      <w:contextualSpacing/>
    </w:pPr>
    <w:rPr>
      <w:rFonts w:ascii="Arial" w:eastAsiaTheme="majorEastAsia" w:hAnsi="Arial" w:cstheme="majorBidi"/>
      <w:b/>
      <w:bCs/>
      <w:color w:val="00427A"/>
      <w:kern w:val="2"/>
      <w:sz w:val="56"/>
      <w:szCs w:val="84"/>
      <w:lang w:val="en-U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0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7"/>
    <w:rsid w:val="002A0D2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IntenseEmphasis1">
    <w:name w:val="Intense Emphasis1"/>
    <w:basedOn w:val="TableNormal"/>
    <w:uiPriority w:val="66"/>
    <w:qFormat/>
    <w:rsid w:val="002A0D2F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6"/>
    <w:rsid w:val="002A0D2F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6"/>
    <w:rsid w:val="002A0D2F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9"/>
    <w:rsid w:val="002A0D2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1-Accent6">
    <w:name w:val="Medium List 1 Accent 6"/>
    <w:basedOn w:val="TableNormal"/>
    <w:uiPriority w:val="70"/>
    <w:rsid w:val="002A0D2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Grid1-Accent2">
    <w:name w:val="Medium Grid 1 Accent 2"/>
    <w:basedOn w:val="TableNormal"/>
    <w:uiPriority w:val="72"/>
    <w:rsid w:val="002A0D2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rsa.citrusgrowersfund@s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>Toolbox Graphic Design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Carpenter</dc:creator>
  <dc:description/>
  <cp:lastModifiedBy>Day, Anna (PIRSA)</cp:lastModifiedBy>
  <cp:revision>2</cp:revision>
  <dcterms:created xsi:type="dcterms:W3CDTF">2021-06-23T02:25:00Z</dcterms:created>
  <dcterms:modified xsi:type="dcterms:W3CDTF">2021-06-23T02:25:00Z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Access Rights [system]">
    <vt:lpwstr>Closed</vt:lpwstr>
  </property>
  <property fmtid="{D5CDD505-2E9C-101B-9397-08002B2CF9AE}" pid="3" name="Objective-Access Security Review Due Date [system]">
    <vt:lpwstr/>
  </property>
  <property fmtid="{D5CDD505-2E9C-101B-9397-08002B2CF9AE}" pid="4" name="Objective-Access Use Conditions [system]">
    <vt:lpwstr/>
  </property>
  <property fmtid="{D5CDD505-2E9C-101B-9397-08002B2CF9AE}" pid="5" name="Objective-Action Approved by [system]">
    <vt:lpwstr/>
  </property>
  <property fmtid="{D5CDD505-2E9C-101B-9397-08002B2CF9AE}" pid="6" name="Objective-Action Delegator [system]">
    <vt:lpwstr/>
  </property>
  <property fmtid="{D5CDD505-2E9C-101B-9397-08002B2CF9AE}" pid="7" name="Objective-Action Officer [system]">
    <vt:lpwstr/>
  </property>
  <property fmtid="{D5CDD505-2E9C-101B-9397-08002B2CF9AE}" pid="8" name="Objective-Action Required [system]">
    <vt:lpwstr/>
  </property>
  <property fmtid="{D5CDD505-2E9C-101B-9397-08002B2CF9AE}" pid="9" name="Objective-Agency [system]">
    <vt:lpwstr>Primary Industries and Regions SA</vt:lpwstr>
  </property>
  <property fmtid="{D5CDD505-2E9C-101B-9397-08002B2CF9AE}" pid="10" name="Objective-Business Division [system]">
    <vt:lpwstr>Agribusiness &amp; Regions AgB&amp;R</vt:lpwstr>
  </property>
  <property fmtid="{D5CDD505-2E9C-101B-9397-08002B2CF9AE}" pid="11" name="Objective-Caveats">
    <vt:lpwstr/>
  </property>
  <property fmtid="{D5CDD505-2E9C-101B-9397-08002B2CF9AE}" pid="12" name="Objective-Classification">
    <vt:lpwstr>[Inherited - none]</vt:lpwstr>
  </property>
  <property fmtid="{D5CDD505-2E9C-101B-9397-08002B2CF9AE}" pid="13" name="Objective-Comment">
    <vt:lpwstr/>
  </property>
  <property fmtid="{D5CDD505-2E9C-101B-9397-08002B2CF9AE}" pid="14" name="Objective-Covers Period From [system]">
    <vt:lpwstr/>
  </property>
  <property fmtid="{D5CDD505-2E9C-101B-9397-08002B2CF9AE}" pid="15" name="Objective-Covers Period To [system]">
    <vt:lpwstr/>
  </property>
  <property fmtid="{D5CDD505-2E9C-101B-9397-08002B2CF9AE}" pid="16" name="Objective-CreationStamp">
    <vt:filetime>2013-12-09T02:36:24Z</vt:filetime>
  </property>
  <property fmtid="{D5CDD505-2E9C-101B-9397-08002B2CF9AE}" pid="17" name="Objective-Customer Organisation [system]">
    <vt:lpwstr/>
  </property>
  <property fmtid="{D5CDD505-2E9C-101B-9397-08002B2CF9AE}" pid="18" name="Objective-Customer Person [system]">
    <vt:lpwstr/>
  </property>
  <property fmtid="{D5CDD505-2E9C-101B-9397-08002B2CF9AE}" pid="19" name="Objective-Date Action Approved [system]">
    <vt:lpwstr/>
  </property>
  <property fmtid="{D5CDD505-2E9C-101B-9397-08002B2CF9AE}" pid="20" name="Objective-Date Action Assigned [system]">
    <vt:lpwstr/>
  </property>
  <property fmtid="{D5CDD505-2E9C-101B-9397-08002B2CF9AE}" pid="21" name="Objective-Date Action Due By [system]">
    <vt:lpwstr/>
  </property>
  <property fmtid="{D5CDD505-2E9C-101B-9397-08002B2CF9AE}" pid="22" name="Objective-Date Created On - if different from Document Registration Date [system]">
    <vt:lpwstr/>
  </property>
  <property fmtid="{D5CDD505-2E9C-101B-9397-08002B2CF9AE}" pid="23" name="Objective-Date Final Reply Sent [system]">
    <vt:lpwstr/>
  </property>
  <property fmtid="{D5CDD505-2E9C-101B-9397-08002B2CF9AE}" pid="24" name="Objective-Date Interim Reply Sent [system]">
    <vt:lpwstr/>
  </property>
  <property fmtid="{D5CDD505-2E9C-101B-9397-08002B2CF9AE}" pid="25" name="Objective-Date Received [system]">
    <vt:lpwstr/>
  </property>
  <property fmtid="{D5CDD505-2E9C-101B-9397-08002B2CF9AE}" pid="26" name="Objective-Date to be Exported [system]">
    <vt:lpwstr/>
  </property>
  <property fmtid="{D5CDD505-2E9C-101B-9397-08002B2CF9AE}" pid="27" name="Objective-DatePublished">
    <vt:filetime>2013-12-09T02:36:23Z</vt:filetime>
  </property>
  <property fmtid="{D5CDD505-2E9C-101B-9397-08002B2CF9AE}" pid="28" name="Objective-Date_Completed_On [system]">
    <vt:lpwstr/>
  </property>
  <property fmtid="{D5CDD505-2E9C-101B-9397-08002B2CF9AE}" pid="29" name="Objective-Date_Intranet_Link_Next_Review_Due [system]">
    <vt:lpwstr/>
  </property>
  <property fmtid="{D5CDD505-2E9C-101B-9397-08002B2CF9AE}" pid="30" name="Objective-Date_Intranet_Link_Published [system]">
    <vt:lpwstr/>
  </property>
  <property fmtid="{D5CDD505-2E9C-101B-9397-08002B2CF9AE}" pid="31" name="Objective-Date_Intranet_Link_Removed [system]">
    <vt:lpwstr/>
  </property>
  <property fmtid="{D5CDD505-2E9C-101B-9397-08002B2CF9AE}" pid="32" name="Objective-Description or Summary [system]">
    <vt:lpwstr/>
  </property>
  <property fmtid="{D5CDD505-2E9C-101B-9397-08002B2CF9AE}" pid="33" name="Objective-Disposal Reasons [system]">
    <vt:lpwstr/>
  </property>
  <property fmtid="{D5CDD505-2E9C-101B-9397-08002B2CF9AE}" pid="34" name="Objective-Dissemination Limiting Marker (DLM) [system]">
    <vt:lpwstr>10 For Official Use Only</vt:lpwstr>
  </property>
  <property fmtid="{D5CDD505-2E9C-101B-9397-08002B2CF9AE}" pid="35" name="Objective-Document Created By - if different from User Registering Document [system]">
    <vt:lpwstr/>
  </property>
  <property fmtid="{D5CDD505-2E9C-101B-9397-08002B2CF9AE}" pid="36" name="Objective-Document Published Version URL Link [system]">
    <vt:lpwstr>https://objectivesag.pirsa.sa.gov.au/id:A1833538/document/versions/published</vt:lpwstr>
  </property>
  <property fmtid="{D5CDD505-2E9C-101B-9397-08002B2CF9AE}" pid="37" name="Objective-Document Type [system]">
    <vt:lpwstr>Claim Form</vt:lpwstr>
  </property>
  <property fmtid="{D5CDD505-2E9C-101B-9397-08002B2CF9AE}" pid="38" name="Objective-FileNumber">
    <vt:lpwstr>AgB&amp;R F2013/000603</vt:lpwstr>
  </property>
  <property fmtid="{D5CDD505-2E9C-101B-9397-08002B2CF9AE}" pid="39" name="Objective-Free Text Subjects [system]">
    <vt:lpwstr/>
  </property>
  <property fmtid="{D5CDD505-2E9C-101B-9397-08002B2CF9AE}" pid="40" name="Objective-Id">
    <vt:lpwstr>A1833538</vt:lpwstr>
  </property>
  <property fmtid="{D5CDD505-2E9C-101B-9397-08002B2CF9AE}" pid="41" name="Objective-Intellectual_Property_Rights [system]">
    <vt:lpwstr>SA Government</vt:lpwstr>
  </property>
  <property fmtid="{D5CDD505-2E9C-101B-9397-08002B2CF9AE}" pid="42" name="Objective-Internal Reference [system]">
    <vt:lpwstr/>
  </property>
  <property fmtid="{D5CDD505-2E9C-101B-9397-08002B2CF9AE}" pid="43" name="Objective-Intranet Publisher [system]">
    <vt:lpwstr>CORP ICT Intranet Publishing General Document Workflow Group</vt:lpwstr>
  </property>
  <property fmtid="{D5CDD505-2E9C-101B-9397-08002B2CF9AE}" pid="44" name="Objective-Intranet Short Name [system]">
    <vt:lpwstr>A1833538</vt:lpwstr>
  </property>
  <property fmtid="{D5CDD505-2E9C-101B-9397-08002B2CF9AE}" pid="45" name="Objective-Intranet URL Keyword [system]">
    <vt:lpwstr>%globals_asset_metadata_PublishedURL%</vt:lpwstr>
  </property>
  <property fmtid="{D5CDD505-2E9C-101B-9397-08002B2CF9AE}" pid="46" name="Objective-Intranet_Asset_ID [system]">
    <vt:lpwstr/>
  </property>
  <property fmtid="{D5CDD505-2E9C-101B-9397-08002B2CF9AE}" pid="47" name="Objective-Intranet_Display_Name [system]">
    <vt:lpwstr/>
  </property>
  <property fmtid="{D5CDD505-2E9C-101B-9397-08002B2CF9AE}" pid="48" name="Objective-Intranet_Publisher_Contact [system]">
    <vt:lpwstr/>
  </property>
  <property fmtid="{D5CDD505-2E9C-101B-9397-08002B2CF9AE}" pid="49" name="Objective-Intranet_Publisher_Email [system]">
    <vt:lpwstr/>
  </property>
  <property fmtid="{D5CDD505-2E9C-101B-9397-08002B2CF9AE}" pid="50" name="Objective-Intranet_Publishing_CSV_File_Operation [system]">
    <vt:lpwstr>E</vt:lpwstr>
  </property>
  <property fmtid="{D5CDD505-2E9C-101B-9397-08002B2CF9AE}" pid="51" name="Objective-Intranet_Publishing_Instructions [system]">
    <vt:lpwstr/>
  </property>
  <property fmtid="{D5CDD505-2E9C-101B-9397-08002B2CF9AE}" pid="52" name="Objective-Intranet_Publishing_Metadata_Schema [system]">
    <vt:lpwstr>73217</vt:lpwstr>
  </property>
  <property fmtid="{D5CDD505-2E9C-101B-9397-08002B2CF9AE}" pid="53" name="Objective-Intranet_Publishing_Requestor [system]">
    <vt:lpwstr/>
  </property>
  <property fmtid="{D5CDD505-2E9C-101B-9397-08002B2CF9AE}" pid="54" name="Objective-Intranet_Publishing_Requestor_Email [system]">
    <vt:lpwstr/>
  </property>
  <property fmtid="{D5CDD505-2E9C-101B-9397-08002B2CF9AE}" pid="55" name="Objective-Intranet_Publishing_Requirement [system]">
    <vt:lpwstr/>
  </property>
  <property fmtid="{D5CDD505-2E9C-101B-9397-08002B2CF9AE}" pid="56" name="Objective-IsApproved">
    <vt:bool>false</vt:bool>
  </property>
  <property fmtid="{D5CDD505-2E9C-101B-9397-08002B2CF9AE}" pid="57" name="Objective-IsPublished">
    <vt:bool>true</vt:bool>
  </property>
  <property fmtid="{D5CDD505-2E9C-101B-9397-08002B2CF9AE}" pid="58" name="Objective-Jurisdiction [system]">
    <vt:lpwstr>SA</vt:lpwstr>
  </property>
  <property fmtid="{D5CDD505-2E9C-101B-9397-08002B2CF9AE}" pid="59" name="Objective-Language [system]">
    <vt:lpwstr>English (en)</vt:lpwstr>
  </property>
  <property fmtid="{D5CDD505-2E9C-101B-9397-08002B2CF9AE}" pid="60" name="Objective-Media_Storage_Format [system]">
    <vt:lpwstr>Text</vt:lpwstr>
  </property>
  <property fmtid="{D5CDD505-2E9C-101B-9397-08002B2CF9AE}" pid="61" name="Objective-ModificationStamp">
    <vt:filetime>2013-12-09T02:36:24Z</vt:filetime>
  </property>
  <property fmtid="{D5CDD505-2E9C-101B-9397-08002B2CF9AE}" pid="62" name="Objective-Old Agency [system]">
    <vt:lpwstr/>
  </property>
  <property fmtid="{D5CDD505-2E9C-101B-9397-08002B2CF9AE}" pid="63" name="Objective-Old Business Division [system]">
    <vt:lpwstr/>
  </property>
  <property fmtid="{D5CDD505-2E9C-101B-9397-08002B2CF9AE}" pid="64" name="Objective-Old Section [system]">
    <vt:lpwstr/>
  </property>
  <property fmtid="{D5CDD505-2E9C-101B-9397-08002B2CF9AE}" pid="65" name="Objective-Old Workgroup [system]">
    <vt:lpwstr/>
  </property>
  <property fmtid="{D5CDD505-2E9C-101B-9397-08002B2CF9AE}" pid="66" name="Objective-Owner">
    <vt:lpwstr>Willmott, Peter</vt:lpwstr>
  </property>
  <property fmtid="{D5CDD505-2E9C-101B-9397-08002B2CF9AE}" pid="67" name="Objective-Parent">
    <vt:lpwstr>2013 website update</vt:lpwstr>
  </property>
  <property fmtid="{D5CDD505-2E9C-101B-9397-08002B2CF9AE}" pid="68" name="Objective-Path">
    <vt:lpwstr>PIRSA Global Folder:01 Agribusiness &amp; Regions:Agribusiness &amp; Regions Files:Horticulture &amp; Viticulture:Grants &amp; Industry Levies:Citrus Growers Fund:HORTICULTURE &amp; VITICULTURE - Grants &amp; Industry Levies - Citrus Growers Fund - Citrus Growers Fund 2013-14:20</vt:lpwstr>
  </property>
  <property fmtid="{D5CDD505-2E9C-101B-9397-08002B2CF9AE}" pid="69" name="Objective-Place Name [system]">
    <vt:lpwstr/>
  </property>
  <property fmtid="{D5CDD505-2E9C-101B-9397-08002B2CF9AE}" pid="70" name="Objective-Section [system]">
    <vt:lpwstr/>
  </property>
  <property fmtid="{D5CDD505-2E9C-101B-9397-08002B2CF9AE}" pid="71" name="Objective-Security Classification [system]">
    <vt:lpwstr>Unclassified</vt:lpwstr>
  </property>
  <property fmtid="{D5CDD505-2E9C-101B-9397-08002B2CF9AE}" pid="72" name="Objective-State">
    <vt:lpwstr>Published</vt:lpwstr>
  </property>
  <property fmtid="{D5CDD505-2E9C-101B-9397-08002B2CF9AE}" pid="73" name="Objective-Title">
    <vt:lpwstr>Citrus Growers Fund Refund Form</vt:lpwstr>
  </property>
  <property fmtid="{D5CDD505-2E9C-101B-9397-08002B2CF9AE}" pid="74" name="Objective-Transaction Reference [system]">
    <vt:lpwstr/>
  </property>
  <property fmtid="{D5CDD505-2E9C-101B-9397-08002B2CF9AE}" pid="75" name="Objective-Used By System Admin Only [system]">
    <vt:lpwstr/>
  </property>
  <property fmtid="{D5CDD505-2E9C-101B-9397-08002B2CF9AE}" pid="76" name="Objective-Version">
    <vt:lpwstr>1.0</vt:lpwstr>
  </property>
  <property fmtid="{D5CDD505-2E9C-101B-9397-08002B2CF9AE}" pid="77" name="Objective-VersionComment">
    <vt:lpwstr>First version</vt:lpwstr>
  </property>
  <property fmtid="{D5CDD505-2E9C-101B-9397-08002B2CF9AE}" pid="78" name="Objective-VersionNumber">
    <vt:r8>1</vt:r8>
  </property>
  <property fmtid="{D5CDD505-2E9C-101B-9397-08002B2CF9AE}" pid="79" name="Objective-Vital Records Review Due Date [system]">
    <vt:lpwstr/>
  </property>
  <property fmtid="{D5CDD505-2E9C-101B-9397-08002B2CF9AE}" pid="80" name="Objective-Vital_Record_Indicator [system]">
    <vt:lpwstr>No</vt:lpwstr>
  </property>
  <property fmtid="{D5CDD505-2E9C-101B-9397-08002B2CF9AE}" pid="81" name="Objective-Workgroup [system]">
    <vt:lpwstr>AgB&amp;R Agribusiness</vt:lpwstr>
  </property>
</Properties>
</file>