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4F35" w14:textId="77777777" w:rsidR="002F01D7" w:rsidRDefault="002F01D7" w:rsidP="008C64C1"/>
    <w:p w14:paraId="5E7F34B5" w14:textId="77777777" w:rsidR="007E1A73" w:rsidRDefault="007E1A73" w:rsidP="008C64C1"/>
    <w:p w14:paraId="510D077C" w14:textId="6791972D" w:rsidR="00DE7F6C" w:rsidRPr="00981738" w:rsidRDefault="00DE7F6C" w:rsidP="005E0AD5">
      <w:pPr>
        <w:rPr>
          <w:b/>
          <w:bCs/>
          <w:sz w:val="28"/>
          <w:szCs w:val="28"/>
        </w:rPr>
      </w:pPr>
      <w:r w:rsidRPr="00981738">
        <w:rPr>
          <w:b/>
          <w:bCs/>
          <w:sz w:val="28"/>
          <w:szCs w:val="28"/>
        </w:rPr>
        <w:t xml:space="preserve">Southern Coastal Research Vessel Fleet </w:t>
      </w:r>
      <w:r w:rsidR="007E1A73" w:rsidRPr="00981738">
        <w:rPr>
          <w:b/>
          <w:bCs/>
          <w:sz w:val="28"/>
          <w:szCs w:val="28"/>
        </w:rPr>
        <w:t>Metadata</w:t>
      </w:r>
      <w:r w:rsidRPr="00981738">
        <w:rPr>
          <w:b/>
          <w:bCs/>
          <w:sz w:val="28"/>
          <w:szCs w:val="28"/>
        </w:rPr>
        <w:t xml:space="preserve"> Template</w:t>
      </w:r>
    </w:p>
    <w:p w14:paraId="7E5C8022" w14:textId="77777777" w:rsidR="008C64C1" w:rsidRPr="008C64C1" w:rsidRDefault="00250B68" w:rsidP="008C64C1">
      <w:pPr>
        <w:rPr>
          <w:i/>
          <w:iCs/>
        </w:rPr>
      </w:pPr>
      <w:r>
        <w:rPr>
          <w:i/>
          <w:iCs/>
        </w:rPr>
        <w:t xml:space="preserve">As per the Southern Coastal Research Vessel Fleet Data and Samples Management Policy: </w:t>
      </w:r>
      <w:r w:rsidRPr="00250B68">
        <w:rPr>
          <w:i/>
          <w:iCs/>
        </w:rPr>
        <w:t xml:space="preserve">Metadata for all Data acquired on SCRVF funded voyages using user-supplied equipment must be included in the Post-Voyage Report irrespective of where the Data are lodged. </w:t>
      </w:r>
      <w:r w:rsidR="008C64C1" w:rsidRPr="008C64C1">
        <w:rPr>
          <w:i/>
          <w:iCs/>
        </w:rPr>
        <w:t>Metadata for all SCRVF voyages will be published by SCRVF and made accessible via the Australian Ocean Data Network (AODN). Once the metadata record has been created, you will be asked to submit copies of all raw data, and processed data where applicable, collected by user</w:t>
      </w:r>
      <w:r w:rsidR="008C64C1" w:rsidRPr="008C64C1">
        <w:rPr>
          <w:i/>
          <w:iCs/>
        </w:rPr>
        <w:noBreakHyphen/>
        <w:t>supplied instruments for secure archiving at the CSIRO data centre. Raw data will not be published and will only be released with the Principal Investigator’s approval. All archived data will be stored securely.</w:t>
      </w:r>
    </w:p>
    <w:p w14:paraId="1F646FCE" w14:textId="4CC476B8" w:rsidR="008C64C1" w:rsidRDefault="008C64C1" w:rsidP="008C64C1">
      <w:pPr>
        <w:rPr>
          <w:i/>
          <w:iCs/>
        </w:rPr>
      </w:pPr>
      <w:r w:rsidRPr="008C64C1">
        <w:rPr>
          <w:i/>
          <w:iCs/>
        </w:rPr>
        <w:t xml:space="preserve">When you are ready to make your processed data publicly accessible, it is requested that you publish it with CSIRO. Metadata records can be updated at any time by sending an email to </w:t>
      </w:r>
      <w:hyperlink r:id="rId12" w:history="1">
        <w:r w:rsidRPr="008C64C1">
          <w:rPr>
            <w:rStyle w:val="Hyperlink"/>
            <w:i/>
            <w:iCs/>
          </w:rPr>
          <w:t>data-requests-hf@csiro.au</w:t>
        </w:r>
      </w:hyperlink>
      <w:r>
        <w:rPr>
          <w:i/>
          <w:iCs/>
        </w:rPr>
        <w:t>.</w:t>
      </w:r>
    </w:p>
    <w:p w14:paraId="1055E75C" w14:textId="77777777" w:rsidR="008C64C1" w:rsidRDefault="008C64C1" w:rsidP="008C64C1">
      <w:pPr>
        <w:rPr>
          <w:i/>
          <w:iCs/>
        </w:rPr>
      </w:pPr>
    </w:p>
    <w:p w14:paraId="526D0261" w14:textId="49520D8D" w:rsidR="009D0520" w:rsidRDefault="008F40AB" w:rsidP="008C64C1">
      <w:r w:rsidRPr="00DE7F6C">
        <w:rPr>
          <w:i/>
          <w:iCs/>
        </w:rPr>
        <w:t>Please fill in each row</w:t>
      </w:r>
      <w:r w:rsidR="00A35DB3">
        <w:rPr>
          <w:i/>
          <w:iCs/>
        </w:rPr>
        <w:t xml:space="preserve"> under the column ‘Southern Coastal Research Vessel Fleet’</w:t>
      </w:r>
      <w:r w:rsidRPr="00DE7F6C">
        <w:rPr>
          <w:i/>
          <w:iCs/>
        </w:rPr>
        <w:t xml:space="preserve">. An example from the </w:t>
      </w:r>
      <w:r w:rsidR="00AE4AA7">
        <w:rPr>
          <w:i/>
          <w:iCs/>
        </w:rPr>
        <w:t>examples</w:t>
      </w:r>
      <w:r w:rsidRPr="00DE7F6C">
        <w:rPr>
          <w:i/>
          <w:iCs/>
        </w:rPr>
        <w:t xml:space="preserve"> provided on the right-hand side.</w:t>
      </w:r>
      <w:r>
        <w:rPr>
          <w:i/>
          <w:iCs/>
        </w:rPr>
        <w:t xml:space="preserve"> </w:t>
      </w:r>
    </w:p>
    <w:p w14:paraId="384ED133" w14:textId="77777777" w:rsidR="009D0520" w:rsidRDefault="009D0520" w:rsidP="008C64C1"/>
    <w:p w14:paraId="2D1BB92D" w14:textId="5AA2F07E" w:rsidR="009D0520" w:rsidRDefault="009D0520" w:rsidP="008C64C1">
      <w:pPr>
        <w:rPr>
          <w:b/>
          <w:bCs/>
        </w:rPr>
      </w:pPr>
      <w:r>
        <w:t xml:space="preserve">For your information the metadata record will </w:t>
      </w:r>
      <w:r w:rsidR="0051585E">
        <w:t>be consistent with</w:t>
      </w:r>
      <w:r>
        <w:t xml:space="preserve"> the Marine National facility</w:t>
      </w:r>
      <w:r w:rsidR="0051585E">
        <w:t xml:space="preserve"> </w:t>
      </w:r>
      <w:r w:rsidR="00AE4AA7">
        <w:t>records</w:t>
      </w:r>
      <w:r>
        <w:t xml:space="preserve"> once published:</w:t>
      </w:r>
      <w:r>
        <w:rPr>
          <w:b/>
          <w:bCs/>
        </w:rPr>
        <w:t xml:space="preserve"> </w:t>
      </w:r>
    </w:p>
    <w:p w14:paraId="1B9BAF98" w14:textId="77777777" w:rsidR="009D0520" w:rsidRDefault="009D0520" w:rsidP="008C64C1">
      <w:pPr>
        <w:rPr>
          <w:b/>
          <w:bCs/>
        </w:rPr>
      </w:pPr>
      <w:hyperlink r:id="rId13" w:anchor="/metadata/f67383d6-e4d5-4beb-9b65-dd15a97c649c" w:history="1">
        <w:r w:rsidRPr="00AC66DB">
          <w:rPr>
            <w:rStyle w:val="Hyperlink"/>
            <w:b/>
            <w:bCs/>
          </w:rPr>
          <w:t>https://marlin.csiro.au/geonetwork/srv/eng/catalog.search#/metadata/f67383d6-e4d5-4beb-9b65-dd15a97c649c</w:t>
        </w:r>
      </w:hyperlink>
    </w:p>
    <w:p w14:paraId="3B525567" w14:textId="77777777" w:rsidR="009D0520" w:rsidRDefault="009D0520" w:rsidP="008C64C1">
      <w:pPr>
        <w:rPr>
          <w:i/>
          <w:iCs/>
        </w:rPr>
        <w:sectPr w:rsidR="009D0520" w:rsidSect="00DE7F6C">
          <w:headerReference w:type="even" r:id="rId14"/>
          <w:headerReference w:type="default" r:id="rId15"/>
          <w:footerReference w:type="even" r:id="rId16"/>
          <w:headerReference w:type="first" r:id="rId17"/>
          <w:footerReference w:type="first" r:id="rId18"/>
          <w:pgSz w:w="16838" w:h="11906" w:orient="landscape"/>
          <w:pgMar w:top="1440" w:right="1440" w:bottom="1440" w:left="1440" w:header="708" w:footer="708" w:gutter="0"/>
          <w:cols w:space="708"/>
          <w:docGrid w:linePitch="360"/>
        </w:sectPr>
      </w:pPr>
    </w:p>
    <w:tbl>
      <w:tblPr>
        <w:tblStyle w:val="TableGrid"/>
        <w:tblW w:w="0" w:type="auto"/>
        <w:tblLayout w:type="fixed"/>
        <w:tblLook w:val="04A0" w:firstRow="1" w:lastRow="0" w:firstColumn="1" w:lastColumn="0" w:noHBand="0" w:noVBand="1"/>
      </w:tblPr>
      <w:tblGrid>
        <w:gridCol w:w="2689"/>
        <w:gridCol w:w="4961"/>
        <w:gridCol w:w="6298"/>
      </w:tblGrid>
      <w:tr w:rsidR="008C64C1" w:rsidRPr="00140A26" w14:paraId="47F09A2C" w14:textId="77777777" w:rsidTr="005E0AD5">
        <w:tc>
          <w:tcPr>
            <w:tcW w:w="2689" w:type="dxa"/>
          </w:tcPr>
          <w:p w14:paraId="3A3C7278" w14:textId="5529B63F" w:rsidR="00DE7F6C" w:rsidRPr="00140A26" w:rsidRDefault="00DE7F6C" w:rsidP="008C64C1">
            <w:pPr>
              <w:rPr>
                <w:b/>
                <w:bCs/>
                <w:sz w:val="24"/>
                <w:szCs w:val="24"/>
              </w:rPr>
            </w:pPr>
            <w:r w:rsidRPr="00140A26">
              <w:rPr>
                <w:b/>
                <w:bCs/>
                <w:sz w:val="24"/>
                <w:szCs w:val="24"/>
              </w:rPr>
              <w:lastRenderedPageBreak/>
              <w:t>Item</w:t>
            </w:r>
          </w:p>
        </w:tc>
        <w:tc>
          <w:tcPr>
            <w:tcW w:w="4961" w:type="dxa"/>
          </w:tcPr>
          <w:p w14:paraId="5DD73BF9" w14:textId="4985BAF3" w:rsidR="00DE7F6C" w:rsidRPr="00140A26" w:rsidRDefault="00DE7F6C" w:rsidP="008C64C1">
            <w:pPr>
              <w:rPr>
                <w:b/>
                <w:bCs/>
                <w:sz w:val="24"/>
                <w:szCs w:val="24"/>
              </w:rPr>
            </w:pPr>
            <w:r>
              <w:rPr>
                <w:b/>
                <w:bCs/>
                <w:sz w:val="24"/>
                <w:szCs w:val="24"/>
              </w:rPr>
              <w:t>Southern Coastal Research Vessel Fleet</w:t>
            </w:r>
          </w:p>
        </w:tc>
        <w:tc>
          <w:tcPr>
            <w:tcW w:w="6298" w:type="dxa"/>
          </w:tcPr>
          <w:p w14:paraId="3C0042E1" w14:textId="3E6DE944" w:rsidR="00DE7F6C" w:rsidRPr="00140A26" w:rsidRDefault="00DE7F6C" w:rsidP="008C64C1">
            <w:pPr>
              <w:rPr>
                <w:b/>
                <w:bCs/>
                <w:sz w:val="24"/>
                <w:szCs w:val="24"/>
              </w:rPr>
            </w:pPr>
            <w:r w:rsidRPr="00140A26">
              <w:rPr>
                <w:b/>
                <w:bCs/>
                <w:sz w:val="24"/>
                <w:szCs w:val="24"/>
              </w:rPr>
              <w:t>Example</w:t>
            </w:r>
          </w:p>
        </w:tc>
      </w:tr>
      <w:tr w:rsidR="008C64C1" w:rsidRPr="00140A26" w14:paraId="6A9489FD" w14:textId="77777777" w:rsidTr="005E0AD5">
        <w:tc>
          <w:tcPr>
            <w:tcW w:w="2689" w:type="dxa"/>
          </w:tcPr>
          <w:p w14:paraId="7457543C" w14:textId="3D4E435A" w:rsidR="00DE7F6C" w:rsidRPr="00140A26" w:rsidRDefault="00DE7F6C" w:rsidP="008C64C1">
            <w:pPr>
              <w:rPr>
                <w:sz w:val="24"/>
                <w:szCs w:val="24"/>
              </w:rPr>
            </w:pPr>
            <w:r w:rsidRPr="00140A26">
              <w:rPr>
                <w:sz w:val="24"/>
                <w:szCs w:val="24"/>
              </w:rPr>
              <w:t>Vessel name</w:t>
            </w:r>
          </w:p>
        </w:tc>
        <w:tc>
          <w:tcPr>
            <w:tcW w:w="4961" w:type="dxa"/>
          </w:tcPr>
          <w:p w14:paraId="0B24C73D" w14:textId="5742ACD2" w:rsidR="00DE7F6C" w:rsidRPr="00140A26" w:rsidRDefault="00DE7F6C" w:rsidP="008C64C1">
            <w:pPr>
              <w:rPr>
                <w:sz w:val="24"/>
                <w:szCs w:val="24"/>
              </w:rPr>
            </w:pPr>
          </w:p>
        </w:tc>
        <w:tc>
          <w:tcPr>
            <w:tcW w:w="6298" w:type="dxa"/>
          </w:tcPr>
          <w:p w14:paraId="55478239" w14:textId="199AADF9" w:rsidR="00DE7F6C" w:rsidRPr="00140A26" w:rsidRDefault="009D0520" w:rsidP="008C64C1">
            <w:pPr>
              <w:rPr>
                <w:sz w:val="24"/>
                <w:szCs w:val="24"/>
              </w:rPr>
            </w:pPr>
            <w:r w:rsidRPr="009D0520">
              <w:rPr>
                <w:sz w:val="24"/>
                <w:szCs w:val="24"/>
              </w:rPr>
              <w:t xml:space="preserve">RV </w:t>
            </w:r>
            <w:r w:rsidRPr="009D0520">
              <w:rPr>
                <w:i/>
                <w:iCs/>
                <w:sz w:val="24"/>
                <w:szCs w:val="24"/>
              </w:rPr>
              <w:t>Naturaliste</w:t>
            </w:r>
            <w:r w:rsidRPr="009D0520">
              <w:rPr>
                <w:sz w:val="24"/>
                <w:szCs w:val="24"/>
              </w:rPr>
              <w:t xml:space="preserve"> / MRV </w:t>
            </w:r>
            <w:r w:rsidRPr="009D0520">
              <w:rPr>
                <w:i/>
                <w:iCs/>
                <w:sz w:val="24"/>
                <w:szCs w:val="24"/>
              </w:rPr>
              <w:t>Ngerin</w:t>
            </w:r>
            <w:r w:rsidRPr="009D0520">
              <w:rPr>
                <w:sz w:val="24"/>
                <w:szCs w:val="24"/>
              </w:rPr>
              <w:t xml:space="preserve"> / RV </w:t>
            </w:r>
            <w:r w:rsidRPr="009D0520">
              <w:rPr>
                <w:i/>
                <w:iCs/>
                <w:sz w:val="24"/>
                <w:szCs w:val="24"/>
              </w:rPr>
              <w:t>Linnaeus</w:t>
            </w:r>
            <w:r w:rsidRPr="009D0520">
              <w:rPr>
                <w:sz w:val="24"/>
                <w:szCs w:val="24"/>
              </w:rPr>
              <w:t xml:space="preserve"> / RV </w:t>
            </w:r>
            <w:proofErr w:type="spellStart"/>
            <w:r w:rsidRPr="009D0520">
              <w:rPr>
                <w:sz w:val="24"/>
                <w:szCs w:val="24"/>
              </w:rPr>
              <w:t>Djildjit</w:t>
            </w:r>
            <w:proofErr w:type="spellEnd"/>
            <w:r w:rsidRPr="009D0520">
              <w:rPr>
                <w:sz w:val="24"/>
                <w:szCs w:val="24"/>
              </w:rPr>
              <w:t xml:space="preserve"> </w:t>
            </w:r>
          </w:p>
        </w:tc>
      </w:tr>
      <w:tr w:rsidR="008C64C1" w:rsidRPr="00140A26" w14:paraId="76E991A9" w14:textId="77777777" w:rsidTr="005E0AD5">
        <w:tc>
          <w:tcPr>
            <w:tcW w:w="2689" w:type="dxa"/>
          </w:tcPr>
          <w:p w14:paraId="5F7E9735" w14:textId="76F333F9" w:rsidR="00DE7F6C" w:rsidRPr="00140A26" w:rsidRDefault="00DE7F6C" w:rsidP="008C64C1">
            <w:pPr>
              <w:rPr>
                <w:sz w:val="24"/>
                <w:szCs w:val="24"/>
              </w:rPr>
            </w:pPr>
            <w:r w:rsidRPr="00140A26">
              <w:rPr>
                <w:sz w:val="24"/>
                <w:szCs w:val="24"/>
              </w:rPr>
              <w:t xml:space="preserve">Survey </w:t>
            </w:r>
            <w:r w:rsidR="009E0CD2">
              <w:rPr>
                <w:sz w:val="24"/>
                <w:szCs w:val="24"/>
              </w:rPr>
              <w:t>name</w:t>
            </w:r>
          </w:p>
        </w:tc>
        <w:tc>
          <w:tcPr>
            <w:tcW w:w="4961" w:type="dxa"/>
          </w:tcPr>
          <w:p w14:paraId="0F14810A" w14:textId="48181EE7" w:rsidR="00DE7F6C" w:rsidRPr="00140A26" w:rsidRDefault="00DE7F6C" w:rsidP="008C64C1">
            <w:pPr>
              <w:rPr>
                <w:sz w:val="24"/>
                <w:szCs w:val="24"/>
              </w:rPr>
            </w:pPr>
          </w:p>
        </w:tc>
        <w:tc>
          <w:tcPr>
            <w:tcW w:w="6298" w:type="dxa"/>
          </w:tcPr>
          <w:p w14:paraId="167BC677" w14:textId="57B4424E" w:rsidR="00DE7F6C" w:rsidRPr="00140A26" w:rsidRDefault="00C3727C" w:rsidP="008C64C1">
            <w:pPr>
              <w:rPr>
                <w:sz w:val="24"/>
                <w:szCs w:val="24"/>
              </w:rPr>
            </w:pPr>
            <w:r w:rsidRPr="00C3727C">
              <w:rPr>
                <w:sz w:val="24"/>
                <w:szCs w:val="24"/>
              </w:rPr>
              <w:t>SCF2026_NG_V01</w:t>
            </w:r>
            <w:r>
              <w:rPr>
                <w:sz w:val="24"/>
                <w:szCs w:val="24"/>
              </w:rPr>
              <w:t xml:space="preserve"> </w:t>
            </w:r>
            <w:r w:rsidR="009D0520">
              <w:rPr>
                <w:sz w:val="24"/>
                <w:szCs w:val="24"/>
              </w:rPr>
              <w:t>(this will be provided to you)</w:t>
            </w:r>
          </w:p>
        </w:tc>
      </w:tr>
      <w:tr w:rsidR="008C64C1" w:rsidRPr="00140A26" w14:paraId="3D410AC7" w14:textId="77777777" w:rsidTr="005E0AD5">
        <w:tc>
          <w:tcPr>
            <w:tcW w:w="2689" w:type="dxa"/>
          </w:tcPr>
          <w:p w14:paraId="6684D7EF" w14:textId="67058918" w:rsidR="00D777C3" w:rsidRPr="00140A26" w:rsidRDefault="009D0520" w:rsidP="008C64C1">
            <w:pPr>
              <w:rPr>
                <w:sz w:val="24"/>
                <w:szCs w:val="24"/>
              </w:rPr>
            </w:pPr>
            <w:r>
              <w:rPr>
                <w:sz w:val="24"/>
                <w:szCs w:val="24"/>
              </w:rPr>
              <w:t>Project</w:t>
            </w:r>
            <w:r w:rsidR="00DE7F6C" w:rsidRPr="00140A26">
              <w:rPr>
                <w:sz w:val="24"/>
                <w:szCs w:val="24"/>
              </w:rPr>
              <w:t xml:space="preserve"> title</w:t>
            </w:r>
          </w:p>
        </w:tc>
        <w:tc>
          <w:tcPr>
            <w:tcW w:w="4961" w:type="dxa"/>
          </w:tcPr>
          <w:p w14:paraId="42BA8402" w14:textId="44D2AC50" w:rsidR="00DE7F6C" w:rsidRPr="00140A26" w:rsidRDefault="00DE7F6C" w:rsidP="008C64C1">
            <w:pPr>
              <w:rPr>
                <w:sz w:val="24"/>
                <w:szCs w:val="24"/>
              </w:rPr>
            </w:pPr>
          </w:p>
        </w:tc>
        <w:tc>
          <w:tcPr>
            <w:tcW w:w="6298" w:type="dxa"/>
          </w:tcPr>
          <w:p w14:paraId="4BCDBC3A" w14:textId="77777777" w:rsidR="00C3727C" w:rsidRPr="00C3727C" w:rsidRDefault="00C3727C" w:rsidP="008C64C1">
            <w:pPr>
              <w:rPr>
                <w:sz w:val="24"/>
                <w:szCs w:val="24"/>
              </w:rPr>
            </w:pPr>
            <w:r w:rsidRPr="00C3727C">
              <w:rPr>
                <w:sz w:val="24"/>
                <w:szCs w:val="24"/>
              </w:rPr>
              <w:t>Assessment of Marine Biodiversity in Western Australia using environmental DNA [SCRVF voyage]</w:t>
            </w:r>
          </w:p>
          <w:p w14:paraId="115CCCA2" w14:textId="48848F75" w:rsidR="00DE7F6C" w:rsidRPr="00140A26" w:rsidRDefault="00DE7F6C" w:rsidP="008C64C1">
            <w:pPr>
              <w:rPr>
                <w:sz w:val="24"/>
                <w:szCs w:val="24"/>
              </w:rPr>
            </w:pPr>
          </w:p>
        </w:tc>
      </w:tr>
      <w:tr w:rsidR="008C64C1" w:rsidRPr="002056EB" w14:paraId="2F231367" w14:textId="77777777" w:rsidTr="005E0AD5">
        <w:tc>
          <w:tcPr>
            <w:tcW w:w="2689" w:type="dxa"/>
          </w:tcPr>
          <w:p w14:paraId="1D4981D8" w14:textId="208051D3" w:rsidR="00D777C3" w:rsidRPr="00140A26" w:rsidRDefault="00D777C3" w:rsidP="008C64C1">
            <w:pPr>
              <w:rPr>
                <w:sz w:val="24"/>
                <w:szCs w:val="24"/>
              </w:rPr>
            </w:pPr>
            <w:r w:rsidRPr="009D0520">
              <w:rPr>
                <w:sz w:val="24"/>
                <w:szCs w:val="24"/>
              </w:rPr>
              <w:t>Principal Investigator</w:t>
            </w:r>
          </w:p>
        </w:tc>
        <w:tc>
          <w:tcPr>
            <w:tcW w:w="4961" w:type="dxa"/>
          </w:tcPr>
          <w:p w14:paraId="7CF3C3C5" w14:textId="4498635B" w:rsidR="00DE7F6C" w:rsidRPr="00B23AEF" w:rsidRDefault="00DE7F6C" w:rsidP="008C64C1">
            <w:pPr>
              <w:rPr>
                <w:sz w:val="24"/>
                <w:szCs w:val="24"/>
              </w:rPr>
            </w:pPr>
          </w:p>
        </w:tc>
        <w:tc>
          <w:tcPr>
            <w:tcW w:w="6298" w:type="dxa"/>
          </w:tcPr>
          <w:p w14:paraId="7239C5A5" w14:textId="752A906E" w:rsidR="00DE7F6C" w:rsidRDefault="00DE7F6C" w:rsidP="008C64C1">
            <w:pPr>
              <w:rPr>
                <w:sz w:val="24"/>
                <w:szCs w:val="24"/>
              </w:rPr>
            </w:pPr>
            <w:r w:rsidRPr="00B23AEF">
              <w:rPr>
                <w:sz w:val="24"/>
                <w:szCs w:val="24"/>
              </w:rPr>
              <w:t>Andrew Bowie</w:t>
            </w:r>
            <w:r>
              <w:rPr>
                <w:sz w:val="24"/>
                <w:szCs w:val="24"/>
              </w:rPr>
              <w:t xml:space="preserve"> (University of Tasmania)</w:t>
            </w:r>
          </w:p>
          <w:p w14:paraId="2806FCF5" w14:textId="023436FD" w:rsidR="00DE7F6C" w:rsidRPr="002056EB" w:rsidRDefault="00DE7F6C" w:rsidP="008C64C1">
            <w:pPr>
              <w:rPr>
                <w:sz w:val="24"/>
                <w:szCs w:val="24"/>
              </w:rPr>
            </w:pPr>
          </w:p>
        </w:tc>
      </w:tr>
      <w:tr w:rsidR="008C64C1" w:rsidRPr="00140A26" w14:paraId="1AA0FC6D" w14:textId="77777777" w:rsidTr="005E0AD5">
        <w:tc>
          <w:tcPr>
            <w:tcW w:w="2689" w:type="dxa"/>
          </w:tcPr>
          <w:p w14:paraId="7985FFB2" w14:textId="1356B87C" w:rsidR="00D777C3" w:rsidRPr="00140A26" w:rsidRDefault="00D777C3" w:rsidP="008C64C1">
            <w:pPr>
              <w:rPr>
                <w:sz w:val="24"/>
                <w:szCs w:val="24"/>
              </w:rPr>
            </w:pPr>
            <w:r w:rsidRPr="009D0520">
              <w:rPr>
                <w:sz w:val="24"/>
                <w:szCs w:val="24"/>
              </w:rPr>
              <w:t>Voyage departure date and time</w:t>
            </w:r>
          </w:p>
        </w:tc>
        <w:tc>
          <w:tcPr>
            <w:tcW w:w="4961" w:type="dxa"/>
          </w:tcPr>
          <w:p w14:paraId="5585680A" w14:textId="77777777" w:rsidR="00DE7F6C" w:rsidRPr="00D53761" w:rsidRDefault="00DE7F6C" w:rsidP="008C64C1">
            <w:pPr>
              <w:rPr>
                <w:sz w:val="24"/>
                <w:szCs w:val="24"/>
              </w:rPr>
            </w:pPr>
          </w:p>
        </w:tc>
        <w:tc>
          <w:tcPr>
            <w:tcW w:w="6298" w:type="dxa"/>
          </w:tcPr>
          <w:p w14:paraId="1E9D4F91" w14:textId="2EAA477E" w:rsidR="00DE7F6C" w:rsidRDefault="00DE7F6C" w:rsidP="008C64C1">
            <w:pPr>
              <w:rPr>
                <w:sz w:val="24"/>
                <w:szCs w:val="24"/>
              </w:rPr>
            </w:pPr>
            <w:r w:rsidRPr="00D53761">
              <w:rPr>
                <w:sz w:val="24"/>
                <w:szCs w:val="24"/>
              </w:rPr>
              <w:t>25-Jan-2023</w:t>
            </w:r>
            <w:r>
              <w:rPr>
                <w:sz w:val="24"/>
                <w:szCs w:val="24"/>
              </w:rPr>
              <w:t xml:space="preserve"> </w:t>
            </w:r>
            <w:r w:rsidRPr="00347AA3">
              <w:rPr>
                <w:sz w:val="24"/>
                <w:szCs w:val="24"/>
              </w:rPr>
              <w:t>11:15</w:t>
            </w:r>
            <w:r>
              <w:rPr>
                <w:sz w:val="24"/>
                <w:szCs w:val="24"/>
              </w:rPr>
              <w:t xml:space="preserve"> Local time</w:t>
            </w:r>
          </w:p>
          <w:p w14:paraId="24AF40E2" w14:textId="23EA649D" w:rsidR="00DE7F6C" w:rsidRPr="00140A26" w:rsidRDefault="00DE7F6C" w:rsidP="008C64C1">
            <w:pPr>
              <w:rPr>
                <w:sz w:val="24"/>
                <w:szCs w:val="24"/>
              </w:rPr>
            </w:pPr>
            <w:r w:rsidRPr="00347AA3">
              <w:rPr>
                <w:sz w:val="24"/>
                <w:szCs w:val="24"/>
              </w:rPr>
              <w:t>25-Jan-2023</w:t>
            </w:r>
            <w:r>
              <w:rPr>
                <w:sz w:val="24"/>
                <w:szCs w:val="24"/>
              </w:rPr>
              <w:t xml:space="preserve"> </w:t>
            </w:r>
            <w:r w:rsidRPr="00347AA3">
              <w:rPr>
                <w:sz w:val="24"/>
                <w:szCs w:val="24"/>
              </w:rPr>
              <w:t>03:15</w:t>
            </w:r>
            <w:r>
              <w:rPr>
                <w:sz w:val="24"/>
                <w:szCs w:val="24"/>
              </w:rPr>
              <w:t xml:space="preserve"> UTC</w:t>
            </w:r>
          </w:p>
        </w:tc>
      </w:tr>
      <w:tr w:rsidR="008C64C1" w:rsidRPr="00897ACC" w14:paraId="6525FA36" w14:textId="77777777" w:rsidTr="005E0AD5">
        <w:tc>
          <w:tcPr>
            <w:tcW w:w="2689" w:type="dxa"/>
          </w:tcPr>
          <w:p w14:paraId="2D00A316" w14:textId="4A15EEF6" w:rsidR="00D777C3" w:rsidRPr="00140A26" w:rsidRDefault="00D777C3" w:rsidP="008C64C1">
            <w:pPr>
              <w:rPr>
                <w:sz w:val="24"/>
                <w:szCs w:val="24"/>
              </w:rPr>
            </w:pPr>
            <w:r w:rsidRPr="009D0520">
              <w:rPr>
                <w:sz w:val="24"/>
                <w:szCs w:val="24"/>
              </w:rPr>
              <w:t>Voyage arrival date and time</w:t>
            </w:r>
          </w:p>
        </w:tc>
        <w:tc>
          <w:tcPr>
            <w:tcW w:w="4961" w:type="dxa"/>
          </w:tcPr>
          <w:p w14:paraId="4FF763C1" w14:textId="77777777" w:rsidR="00DE7F6C" w:rsidRPr="00897ACC" w:rsidRDefault="00DE7F6C" w:rsidP="008C64C1">
            <w:pPr>
              <w:rPr>
                <w:sz w:val="24"/>
                <w:szCs w:val="24"/>
                <w:lang w:val="es-ES"/>
              </w:rPr>
            </w:pPr>
          </w:p>
        </w:tc>
        <w:tc>
          <w:tcPr>
            <w:tcW w:w="6298" w:type="dxa"/>
          </w:tcPr>
          <w:p w14:paraId="3EC26AD9" w14:textId="79F53B78" w:rsidR="00DE7F6C" w:rsidRPr="00897ACC" w:rsidRDefault="00DE7F6C" w:rsidP="008C64C1">
            <w:pPr>
              <w:rPr>
                <w:sz w:val="24"/>
                <w:szCs w:val="24"/>
                <w:lang w:val="es-ES"/>
              </w:rPr>
            </w:pPr>
            <w:r w:rsidRPr="00897ACC">
              <w:rPr>
                <w:sz w:val="24"/>
                <w:szCs w:val="24"/>
                <w:lang w:val="es-ES"/>
              </w:rPr>
              <w:t>2-Mar-2023 08:00 Local time</w:t>
            </w:r>
          </w:p>
          <w:p w14:paraId="0C7D5365" w14:textId="5C648F03" w:rsidR="00DE7F6C" w:rsidRPr="00897ACC" w:rsidRDefault="00DE7F6C" w:rsidP="008C64C1">
            <w:pPr>
              <w:rPr>
                <w:sz w:val="24"/>
                <w:szCs w:val="24"/>
                <w:lang w:val="es-ES"/>
              </w:rPr>
            </w:pPr>
            <w:r w:rsidRPr="00897ACC">
              <w:rPr>
                <w:sz w:val="24"/>
                <w:szCs w:val="24"/>
                <w:lang w:val="es-ES"/>
              </w:rPr>
              <w:t>01-Mar-2023 21:00 UTC</w:t>
            </w:r>
          </w:p>
        </w:tc>
      </w:tr>
      <w:tr w:rsidR="008C64C1" w:rsidRPr="00140A26" w14:paraId="2289C3DB" w14:textId="77777777" w:rsidTr="005E0AD5">
        <w:tc>
          <w:tcPr>
            <w:tcW w:w="2689" w:type="dxa"/>
          </w:tcPr>
          <w:p w14:paraId="7CFCCB18" w14:textId="4C872514" w:rsidR="00DE7F6C" w:rsidRPr="00140A26" w:rsidRDefault="00DE7F6C" w:rsidP="008C64C1">
            <w:pPr>
              <w:rPr>
                <w:sz w:val="24"/>
                <w:szCs w:val="24"/>
              </w:rPr>
            </w:pPr>
            <w:r>
              <w:rPr>
                <w:sz w:val="24"/>
                <w:szCs w:val="24"/>
              </w:rPr>
              <w:t>Survey d</w:t>
            </w:r>
            <w:r w:rsidRPr="00140A26">
              <w:rPr>
                <w:sz w:val="24"/>
                <w:szCs w:val="24"/>
              </w:rPr>
              <w:t>eparture location</w:t>
            </w:r>
          </w:p>
        </w:tc>
        <w:tc>
          <w:tcPr>
            <w:tcW w:w="4961" w:type="dxa"/>
          </w:tcPr>
          <w:p w14:paraId="754C0131" w14:textId="77777777" w:rsidR="00DE7F6C" w:rsidRDefault="00DE7F6C" w:rsidP="008C64C1">
            <w:pPr>
              <w:rPr>
                <w:sz w:val="24"/>
                <w:szCs w:val="24"/>
              </w:rPr>
            </w:pPr>
          </w:p>
        </w:tc>
        <w:tc>
          <w:tcPr>
            <w:tcW w:w="6298" w:type="dxa"/>
          </w:tcPr>
          <w:p w14:paraId="090863FD" w14:textId="60BAB203" w:rsidR="00DE7F6C" w:rsidRPr="00140A26" w:rsidRDefault="00DE7F6C" w:rsidP="008C64C1">
            <w:pPr>
              <w:rPr>
                <w:sz w:val="24"/>
                <w:szCs w:val="24"/>
              </w:rPr>
            </w:pPr>
            <w:r>
              <w:rPr>
                <w:sz w:val="24"/>
                <w:szCs w:val="24"/>
              </w:rPr>
              <w:t>Fremantle [-32.05 / 115.73]</w:t>
            </w:r>
          </w:p>
        </w:tc>
      </w:tr>
      <w:tr w:rsidR="008C64C1" w:rsidRPr="00140A26" w14:paraId="1DF1B560" w14:textId="77777777" w:rsidTr="005E0AD5">
        <w:tc>
          <w:tcPr>
            <w:tcW w:w="2689" w:type="dxa"/>
          </w:tcPr>
          <w:p w14:paraId="1A2B7CC8" w14:textId="0245F348" w:rsidR="00DE7F6C" w:rsidRPr="00140A26" w:rsidRDefault="00DE7F6C" w:rsidP="008C64C1">
            <w:pPr>
              <w:rPr>
                <w:sz w:val="24"/>
                <w:szCs w:val="24"/>
              </w:rPr>
            </w:pPr>
            <w:r>
              <w:rPr>
                <w:sz w:val="24"/>
                <w:szCs w:val="24"/>
              </w:rPr>
              <w:t>Survey a</w:t>
            </w:r>
            <w:r w:rsidRPr="00140A26">
              <w:rPr>
                <w:sz w:val="24"/>
                <w:szCs w:val="24"/>
              </w:rPr>
              <w:t>rrival location</w:t>
            </w:r>
          </w:p>
        </w:tc>
        <w:tc>
          <w:tcPr>
            <w:tcW w:w="4961" w:type="dxa"/>
          </w:tcPr>
          <w:p w14:paraId="6907CED6" w14:textId="77777777" w:rsidR="00DE7F6C" w:rsidRDefault="00DE7F6C" w:rsidP="008C64C1">
            <w:pPr>
              <w:rPr>
                <w:sz w:val="24"/>
                <w:szCs w:val="24"/>
              </w:rPr>
            </w:pPr>
          </w:p>
        </w:tc>
        <w:tc>
          <w:tcPr>
            <w:tcW w:w="6298" w:type="dxa"/>
          </w:tcPr>
          <w:p w14:paraId="115EBE6E" w14:textId="7FD6A869" w:rsidR="00DE7F6C" w:rsidRPr="00140A26" w:rsidRDefault="00DE7F6C" w:rsidP="008C64C1">
            <w:pPr>
              <w:rPr>
                <w:sz w:val="24"/>
                <w:szCs w:val="24"/>
              </w:rPr>
            </w:pPr>
            <w:r>
              <w:rPr>
                <w:sz w:val="24"/>
                <w:szCs w:val="24"/>
              </w:rPr>
              <w:t>Hobart [-42.85 / 147.32]</w:t>
            </w:r>
          </w:p>
        </w:tc>
      </w:tr>
      <w:tr w:rsidR="008C64C1" w:rsidRPr="00140A26" w14:paraId="2EB2AB8C" w14:textId="77777777" w:rsidTr="005E0AD5">
        <w:tc>
          <w:tcPr>
            <w:tcW w:w="2689" w:type="dxa"/>
          </w:tcPr>
          <w:p w14:paraId="4F69B1A8" w14:textId="0E2C8808" w:rsidR="00DE7F6C" w:rsidRDefault="00DE7F6C" w:rsidP="008C64C1">
            <w:pPr>
              <w:rPr>
                <w:sz w:val="24"/>
                <w:szCs w:val="24"/>
              </w:rPr>
            </w:pPr>
            <w:r>
              <w:rPr>
                <w:sz w:val="24"/>
                <w:szCs w:val="24"/>
              </w:rPr>
              <w:t>Survey b</w:t>
            </w:r>
            <w:r w:rsidRPr="00140A26">
              <w:rPr>
                <w:sz w:val="24"/>
                <w:szCs w:val="24"/>
              </w:rPr>
              <w:t xml:space="preserve">ounding box </w:t>
            </w:r>
          </w:p>
          <w:p w14:paraId="5CC7DB52" w14:textId="0BD04167" w:rsidR="00DE7F6C" w:rsidRPr="00140A26" w:rsidRDefault="00DE7F6C" w:rsidP="008C64C1">
            <w:pPr>
              <w:rPr>
                <w:sz w:val="24"/>
                <w:szCs w:val="24"/>
              </w:rPr>
            </w:pPr>
            <w:r w:rsidRPr="00140A26">
              <w:rPr>
                <w:sz w:val="24"/>
                <w:szCs w:val="24"/>
              </w:rPr>
              <w:t>(</w:t>
            </w:r>
            <w:proofErr w:type="spellStart"/>
            <w:r w:rsidRPr="00140A26">
              <w:rPr>
                <w:sz w:val="24"/>
                <w:szCs w:val="24"/>
              </w:rPr>
              <w:t>lat</w:t>
            </w:r>
            <w:proofErr w:type="spellEnd"/>
            <w:r w:rsidRPr="00140A26">
              <w:rPr>
                <w:sz w:val="24"/>
                <w:szCs w:val="24"/>
              </w:rPr>
              <w:t>/</w:t>
            </w:r>
            <w:proofErr w:type="spellStart"/>
            <w:r w:rsidRPr="00140A26">
              <w:rPr>
                <w:sz w:val="24"/>
                <w:szCs w:val="24"/>
              </w:rPr>
              <w:t>lon</w:t>
            </w:r>
            <w:proofErr w:type="spellEnd"/>
            <w:r w:rsidRPr="00140A26">
              <w:rPr>
                <w:sz w:val="24"/>
                <w:szCs w:val="24"/>
              </w:rPr>
              <w:t xml:space="preserve"> to 4</w:t>
            </w:r>
            <w:r w:rsidRPr="00140A26">
              <w:rPr>
                <w:sz w:val="24"/>
                <w:szCs w:val="24"/>
                <w:vertAlign w:val="superscript"/>
              </w:rPr>
              <w:t>th</w:t>
            </w:r>
            <w:r w:rsidRPr="00140A26">
              <w:rPr>
                <w:sz w:val="24"/>
                <w:szCs w:val="24"/>
              </w:rPr>
              <w:t xml:space="preserve"> decimal place)</w:t>
            </w:r>
          </w:p>
        </w:tc>
        <w:tc>
          <w:tcPr>
            <w:tcW w:w="4961" w:type="dxa"/>
          </w:tcPr>
          <w:p w14:paraId="12CF3452" w14:textId="77777777" w:rsidR="00DE7F6C" w:rsidRDefault="00DE7F6C" w:rsidP="008C64C1">
            <w:pPr>
              <w:rPr>
                <w:sz w:val="24"/>
                <w:szCs w:val="24"/>
              </w:rPr>
            </w:pPr>
          </w:p>
        </w:tc>
        <w:tc>
          <w:tcPr>
            <w:tcW w:w="6298" w:type="dxa"/>
          </w:tcPr>
          <w:p w14:paraId="4915444F" w14:textId="6B96C9F9" w:rsidR="00DE7F6C" w:rsidRDefault="00DE7F6C" w:rsidP="008C64C1">
            <w:pPr>
              <w:rPr>
                <w:sz w:val="24"/>
                <w:szCs w:val="24"/>
              </w:rPr>
            </w:pPr>
            <w:proofErr w:type="spellStart"/>
            <w:r>
              <w:rPr>
                <w:sz w:val="24"/>
                <w:szCs w:val="24"/>
              </w:rPr>
              <w:t>LatN</w:t>
            </w:r>
            <w:proofErr w:type="spellEnd"/>
            <w:r>
              <w:rPr>
                <w:sz w:val="24"/>
                <w:szCs w:val="24"/>
              </w:rPr>
              <w:t xml:space="preserve">: </w:t>
            </w:r>
            <w:r w:rsidRPr="002154A3">
              <w:rPr>
                <w:sz w:val="24"/>
                <w:szCs w:val="24"/>
              </w:rPr>
              <w:t>-31.9416</w:t>
            </w:r>
          </w:p>
          <w:p w14:paraId="59C38E5B" w14:textId="77777777" w:rsidR="00DE7F6C" w:rsidRDefault="00DE7F6C" w:rsidP="008C64C1">
            <w:pPr>
              <w:rPr>
                <w:sz w:val="24"/>
                <w:szCs w:val="24"/>
              </w:rPr>
            </w:pPr>
            <w:proofErr w:type="spellStart"/>
            <w:r>
              <w:rPr>
                <w:sz w:val="24"/>
                <w:szCs w:val="24"/>
              </w:rPr>
              <w:t>LatS</w:t>
            </w:r>
            <w:proofErr w:type="spellEnd"/>
            <w:r>
              <w:rPr>
                <w:sz w:val="24"/>
                <w:szCs w:val="24"/>
              </w:rPr>
              <w:t xml:space="preserve">: </w:t>
            </w:r>
            <w:r w:rsidRPr="001C6A88">
              <w:rPr>
                <w:sz w:val="24"/>
                <w:szCs w:val="24"/>
              </w:rPr>
              <w:t>-65.8926</w:t>
            </w:r>
          </w:p>
          <w:p w14:paraId="5672DC3D" w14:textId="77777777" w:rsidR="00DE7F6C" w:rsidRDefault="00DE7F6C" w:rsidP="008C64C1">
            <w:pPr>
              <w:rPr>
                <w:sz w:val="24"/>
                <w:szCs w:val="24"/>
              </w:rPr>
            </w:pPr>
            <w:proofErr w:type="spellStart"/>
            <w:r>
              <w:rPr>
                <w:sz w:val="24"/>
                <w:szCs w:val="24"/>
              </w:rPr>
              <w:t>LonW</w:t>
            </w:r>
            <w:proofErr w:type="spellEnd"/>
            <w:r>
              <w:rPr>
                <w:sz w:val="24"/>
                <w:szCs w:val="24"/>
              </w:rPr>
              <w:t xml:space="preserve">: </w:t>
            </w:r>
            <w:r w:rsidRPr="001C6A88">
              <w:rPr>
                <w:sz w:val="24"/>
                <w:szCs w:val="24"/>
              </w:rPr>
              <w:t>64.0244</w:t>
            </w:r>
          </w:p>
          <w:p w14:paraId="7A35C282" w14:textId="7D23F755" w:rsidR="00DE7F6C" w:rsidRPr="00140A26" w:rsidRDefault="00DE7F6C" w:rsidP="008C64C1">
            <w:pPr>
              <w:rPr>
                <w:sz w:val="24"/>
                <w:szCs w:val="24"/>
              </w:rPr>
            </w:pPr>
            <w:proofErr w:type="spellStart"/>
            <w:r>
              <w:rPr>
                <w:sz w:val="24"/>
                <w:szCs w:val="24"/>
              </w:rPr>
              <w:t>LonE</w:t>
            </w:r>
            <w:proofErr w:type="spellEnd"/>
            <w:r>
              <w:rPr>
                <w:sz w:val="24"/>
                <w:szCs w:val="24"/>
              </w:rPr>
              <w:t xml:space="preserve">: </w:t>
            </w:r>
            <w:r w:rsidRPr="001C6A88">
              <w:rPr>
                <w:sz w:val="24"/>
                <w:szCs w:val="24"/>
              </w:rPr>
              <w:t>147.5122</w:t>
            </w:r>
          </w:p>
        </w:tc>
      </w:tr>
      <w:tr w:rsidR="008C64C1" w:rsidRPr="00140A26" w14:paraId="3EFDB108" w14:textId="77777777" w:rsidTr="005E0AD5">
        <w:tc>
          <w:tcPr>
            <w:tcW w:w="2689" w:type="dxa"/>
          </w:tcPr>
          <w:p w14:paraId="6C193919" w14:textId="06E1F8C7" w:rsidR="00DE7F6C" w:rsidRPr="00140A26" w:rsidRDefault="00DE7F6C" w:rsidP="008C64C1">
            <w:pPr>
              <w:rPr>
                <w:sz w:val="24"/>
                <w:szCs w:val="24"/>
              </w:rPr>
            </w:pPr>
            <w:r>
              <w:rPr>
                <w:sz w:val="24"/>
                <w:szCs w:val="24"/>
              </w:rPr>
              <w:t>Survey</w:t>
            </w:r>
            <w:r w:rsidRPr="00140A26">
              <w:rPr>
                <w:sz w:val="24"/>
                <w:szCs w:val="24"/>
              </w:rPr>
              <w:t xml:space="preserve"> Abstract/Description</w:t>
            </w:r>
          </w:p>
        </w:tc>
        <w:tc>
          <w:tcPr>
            <w:tcW w:w="4961" w:type="dxa"/>
          </w:tcPr>
          <w:p w14:paraId="4A8D8F74" w14:textId="77777777" w:rsidR="00D777C3" w:rsidRPr="00AC5FCC" w:rsidRDefault="00D777C3" w:rsidP="008C64C1">
            <w:pPr>
              <w:rPr>
                <w:sz w:val="24"/>
                <w:szCs w:val="24"/>
              </w:rPr>
            </w:pPr>
          </w:p>
          <w:p w14:paraId="329341F6" w14:textId="30115240" w:rsidR="00DE7F6C" w:rsidRPr="00524B50" w:rsidRDefault="00DE7F6C" w:rsidP="008C64C1">
            <w:pPr>
              <w:rPr>
                <w:sz w:val="24"/>
                <w:szCs w:val="24"/>
              </w:rPr>
            </w:pPr>
          </w:p>
        </w:tc>
        <w:tc>
          <w:tcPr>
            <w:tcW w:w="6298" w:type="dxa"/>
          </w:tcPr>
          <w:p w14:paraId="1C308171" w14:textId="77777777" w:rsidR="009D0520" w:rsidRPr="009D0520" w:rsidRDefault="009D0520" w:rsidP="008C64C1">
            <w:pPr>
              <w:rPr>
                <w:sz w:val="24"/>
                <w:szCs w:val="24"/>
              </w:rPr>
            </w:pPr>
            <w:r w:rsidRPr="009D0520">
              <w:rPr>
                <w:sz w:val="24"/>
                <w:szCs w:val="24"/>
              </w:rPr>
              <w:t>This record describes the End of Voyage (EOV) data archive from the SCRVF [insert vessel name], titled [insert voyage title]. The voyage took place between [start date] and [end date], departing from [location] and returning to [location].</w:t>
            </w:r>
          </w:p>
          <w:p w14:paraId="0BE289CC" w14:textId="77777777" w:rsidR="009D0520" w:rsidRPr="009D0520" w:rsidRDefault="009D0520" w:rsidP="008C64C1">
            <w:pPr>
              <w:rPr>
                <w:sz w:val="24"/>
                <w:szCs w:val="24"/>
              </w:rPr>
            </w:pPr>
          </w:p>
          <w:p w14:paraId="0CCCFE00" w14:textId="77777777" w:rsidR="009D0520" w:rsidRPr="009D0520" w:rsidRDefault="009D0520" w:rsidP="008C64C1">
            <w:pPr>
              <w:rPr>
                <w:sz w:val="24"/>
                <w:szCs w:val="24"/>
              </w:rPr>
            </w:pPr>
            <w:r w:rsidRPr="009D0520">
              <w:rPr>
                <w:sz w:val="24"/>
                <w:szCs w:val="24"/>
              </w:rPr>
              <w:t>User-supplied instruments used, and data collected include:</w:t>
            </w:r>
          </w:p>
          <w:p w14:paraId="2F3903E4" w14:textId="77777777" w:rsidR="009D0520" w:rsidRPr="009D0520" w:rsidRDefault="009D0520" w:rsidP="008C64C1">
            <w:pPr>
              <w:rPr>
                <w:sz w:val="24"/>
                <w:szCs w:val="24"/>
              </w:rPr>
            </w:pPr>
          </w:p>
          <w:p w14:paraId="39571D04" w14:textId="77777777" w:rsidR="009D0520" w:rsidRPr="009D0520" w:rsidRDefault="009D0520" w:rsidP="008C64C1">
            <w:pPr>
              <w:rPr>
                <w:sz w:val="24"/>
                <w:szCs w:val="24"/>
              </w:rPr>
            </w:pPr>
            <w:r w:rsidRPr="009D0520">
              <w:rPr>
                <w:sz w:val="24"/>
                <w:szCs w:val="24"/>
              </w:rPr>
              <w:t>Regular measurements:</w:t>
            </w:r>
          </w:p>
          <w:p w14:paraId="5E00FE77" w14:textId="77777777" w:rsidR="009D0520" w:rsidRPr="009D0520" w:rsidRDefault="009D0520" w:rsidP="008C64C1">
            <w:pPr>
              <w:rPr>
                <w:sz w:val="24"/>
                <w:szCs w:val="24"/>
              </w:rPr>
            </w:pPr>
            <w:r w:rsidRPr="009D0520">
              <w:rPr>
                <w:sz w:val="24"/>
                <w:szCs w:val="24"/>
              </w:rPr>
              <w:t>[User-supplied instruments used]</w:t>
            </w:r>
          </w:p>
          <w:p w14:paraId="672EF72A" w14:textId="77777777" w:rsidR="009D0520" w:rsidRPr="009D0520" w:rsidRDefault="009D0520" w:rsidP="008C64C1">
            <w:pPr>
              <w:rPr>
                <w:sz w:val="24"/>
                <w:szCs w:val="24"/>
              </w:rPr>
            </w:pPr>
          </w:p>
          <w:p w14:paraId="2D683DEE" w14:textId="03246FDF" w:rsidR="00953C7F" w:rsidRPr="00F44D80" w:rsidRDefault="009D0520" w:rsidP="008C64C1">
            <w:pPr>
              <w:rPr>
                <w:sz w:val="24"/>
                <w:szCs w:val="24"/>
              </w:rPr>
            </w:pPr>
            <w:r w:rsidRPr="009D0520">
              <w:rPr>
                <w:sz w:val="24"/>
                <w:szCs w:val="24"/>
              </w:rPr>
              <w:lastRenderedPageBreak/>
              <w:t xml:space="preserve">A copy of all raw, and processed where applicable, electronic Data collected by user-supplied instruments </w:t>
            </w:r>
          </w:p>
          <w:p w14:paraId="0FCD0198" w14:textId="282E44FA" w:rsidR="009D0520" w:rsidRPr="009D0520" w:rsidRDefault="009D0520" w:rsidP="008C64C1">
            <w:pPr>
              <w:rPr>
                <w:sz w:val="24"/>
                <w:szCs w:val="24"/>
              </w:rPr>
            </w:pPr>
          </w:p>
          <w:p w14:paraId="46C2D6F2" w14:textId="77777777" w:rsidR="009D0520" w:rsidRPr="009D0520" w:rsidRDefault="009D0520" w:rsidP="008C64C1">
            <w:pPr>
              <w:rPr>
                <w:sz w:val="24"/>
                <w:szCs w:val="24"/>
              </w:rPr>
            </w:pPr>
          </w:p>
          <w:p w14:paraId="7233A090" w14:textId="12190617" w:rsidR="00DE7F6C" w:rsidRDefault="009D0520" w:rsidP="008C64C1">
            <w:pPr>
              <w:rPr>
                <w:sz w:val="24"/>
                <w:szCs w:val="24"/>
              </w:rPr>
            </w:pPr>
            <w:r w:rsidRPr="009D0520">
              <w:rPr>
                <w:sz w:val="24"/>
                <w:szCs w:val="24"/>
              </w:rPr>
              <w:t>[voyage number – leave blank - to be provided] will be permanently archived at the CSIRO Data Access Portal (</w:t>
            </w:r>
            <w:hyperlink r:id="rId19" w:history="1">
              <w:r w:rsidR="00953C7F" w:rsidRPr="00F37D15">
                <w:rPr>
                  <w:rStyle w:val="Hyperlink"/>
                  <w:sz w:val="24"/>
                  <w:szCs w:val="24"/>
                </w:rPr>
                <w:t>https://data.csiro.au/</w:t>
              </w:r>
            </w:hyperlink>
            <w:r w:rsidRPr="009D0520">
              <w:rPr>
                <w:sz w:val="24"/>
                <w:szCs w:val="24"/>
              </w:rPr>
              <w:t>).</w:t>
            </w:r>
          </w:p>
          <w:p w14:paraId="7E34D5CF" w14:textId="77777777" w:rsidR="00953C7F" w:rsidRDefault="00953C7F" w:rsidP="008C64C1">
            <w:pPr>
              <w:rPr>
                <w:sz w:val="24"/>
                <w:szCs w:val="24"/>
              </w:rPr>
            </w:pPr>
          </w:p>
          <w:p w14:paraId="1EB0574B" w14:textId="3BBCDAA1" w:rsidR="00953C7F" w:rsidRPr="00140A26" w:rsidRDefault="00953C7F" w:rsidP="008C64C1">
            <w:pPr>
              <w:rPr>
                <w:sz w:val="24"/>
                <w:szCs w:val="24"/>
              </w:rPr>
            </w:pPr>
          </w:p>
        </w:tc>
      </w:tr>
      <w:tr w:rsidR="008C64C1" w:rsidRPr="00140A26" w14:paraId="5FF8811D" w14:textId="77777777" w:rsidTr="005E0AD5">
        <w:tc>
          <w:tcPr>
            <w:tcW w:w="2689" w:type="dxa"/>
          </w:tcPr>
          <w:p w14:paraId="4AB8CA75" w14:textId="261198D3" w:rsidR="00DE7F6C" w:rsidRPr="00140A26" w:rsidRDefault="00DE7F6C" w:rsidP="008C64C1">
            <w:pPr>
              <w:rPr>
                <w:sz w:val="24"/>
                <w:szCs w:val="24"/>
              </w:rPr>
            </w:pPr>
            <w:r>
              <w:rPr>
                <w:sz w:val="24"/>
                <w:szCs w:val="24"/>
              </w:rPr>
              <w:lastRenderedPageBreak/>
              <w:t>Credits</w:t>
            </w:r>
          </w:p>
        </w:tc>
        <w:tc>
          <w:tcPr>
            <w:tcW w:w="4961" w:type="dxa"/>
          </w:tcPr>
          <w:p w14:paraId="49B27DDF" w14:textId="6F21BFCD" w:rsidR="00DE7F6C" w:rsidRPr="00EC4DDC" w:rsidRDefault="00DE7F6C" w:rsidP="008C64C1">
            <w:pPr>
              <w:rPr>
                <w:sz w:val="24"/>
                <w:szCs w:val="24"/>
              </w:rPr>
            </w:pPr>
          </w:p>
        </w:tc>
        <w:tc>
          <w:tcPr>
            <w:tcW w:w="6298" w:type="dxa"/>
          </w:tcPr>
          <w:p w14:paraId="14019546" w14:textId="77777777" w:rsidR="00AA11BB" w:rsidRPr="00AA11BB" w:rsidRDefault="00AA11BB" w:rsidP="008C64C1">
            <w:pPr>
              <w:rPr>
                <w:sz w:val="24"/>
                <w:szCs w:val="24"/>
              </w:rPr>
            </w:pPr>
            <w:r w:rsidRPr="00AA11BB">
              <w:rPr>
                <w:sz w:val="24"/>
                <w:szCs w:val="24"/>
              </w:rPr>
              <w:t>Please use the SCRVF Acknowledgements</w:t>
            </w:r>
          </w:p>
          <w:p w14:paraId="2F514D3E" w14:textId="7DAD4EC8" w:rsidR="00DE7F6C" w:rsidRDefault="00C3727C" w:rsidP="008C64C1">
            <w:pPr>
              <w:rPr>
                <w:sz w:val="24"/>
                <w:szCs w:val="24"/>
              </w:rPr>
            </w:pPr>
            <w:hyperlink r:id="rId20" w:anchor="toc_Acknowledging-SCRVF" w:tooltip="SCRVF Acknowledgements website link" w:history="1">
              <w:r w:rsidR="008C64C1">
                <w:rPr>
                  <w:rStyle w:val="Hyperlink"/>
                  <w:sz w:val="24"/>
                  <w:szCs w:val="24"/>
                </w:rPr>
                <w:t>SCRVF Acknowledgements</w:t>
              </w:r>
            </w:hyperlink>
          </w:p>
          <w:p w14:paraId="7C7C6464" w14:textId="77777777" w:rsidR="00C3727C" w:rsidRPr="00AA11BB" w:rsidRDefault="00C3727C" w:rsidP="008C64C1">
            <w:pPr>
              <w:rPr>
                <w:sz w:val="24"/>
                <w:szCs w:val="24"/>
              </w:rPr>
            </w:pPr>
          </w:p>
          <w:p w14:paraId="5D0D016A" w14:textId="77777777" w:rsidR="00DE7F6C" w:rsidRPr="00EC4DDC" w:rsidRDefault="00DE7F6C" w:rsidP="008C64C1">
            <w:pPr>
              <w:rPr>
                <w:sz w:val="24"/>
                <w:szCs w:val="24"/>
              </w:rPr>
            </w:pPr>
          </w:p>
          <w:p w14:paraId="2E3BC445" w14:textId="56FC1AB2" w:rsidR="00DE7F6C" w:rsidRPr="00140A26" w:rsidRDefault="00DE7F6C" w:rsidP="008C64C1">
            <w:pPr>
              <w:rPr>
                <w:sz w:val="24"/>
                <w:szCs w:val="24"/>
              </w:rPr>
            </w:pPr>
            <w:r w:rsidRPr="00EC4DDC">
              <w:rPr>
                <w:sz w:val="24"/>
                <w:szCs w:val="24"/>
              </w:rPr>
              <w:t>Acknowledgment and citations should be in all forms of publication including presentations (where the acknowledgement should be on the closing slide), journals, books, reports and related research outputs.</w:t>
            </w:r>
          </w:p>
        </w:tc>
      </w:tr>
      <w:tr w:rsidR="008C64C1" w:rsidRPr="00140A26" w14:paraId="0D116E40" w14:textId="77777777" w:rsidTr="005E0AD5">
        <w:tc>
          <w:tcPr>
            <w:tcW w:w="2689" w:type="dxa"/>
          </w:tcPr>
          <w:p w14:paraId="251E4E96" w14:textId="003644DA" w:rsidR="00DE7F6C" w:rsidRPr="00140A26" w:rsidRDefault="00DE7F6C" w:rsidP="008C64C1">
            <w:pPr>
              <w:rPr>
                <w:sz w:val="24"/>
                <w:szCs w:val="24"/>
              </w:rPr>
            </w:pPr>
            <w:r>
              <w:rPr>
                <w:sz w:val="24"/>
                <w:szCs w:val="24"/>
              </w:rPr>
              <w:t>Geographic extents</w:t>
            </w:r>
          </w:p>
        </w:tc>
        <w:tc>
          <w:tcPr>
            <w:tcW w:w="4961" w:type="dxa"/>
          </w:tcPr>
          <w:p w14:paraId="2E1B2186" w14:textId="77777777" w:rsidR="00DE7F6C" w:rsidRPr="00ED4BA1" w:rsidRDefault="00DE7F6C" w:rsidP="008C64C1">
            <w:pPr>
              <w:rPr>
                <w:sz w:val="24"/>
                <w:szCs w:val="24"/>
              </w:rPr>
            </w:pPr>
          </w:p>
        </w:tc>
        <w:tc>
          <w:tcPr>
            <w:tcW w:w="6298" w:type="dxa"/>
          </w:tcPr>
          <w:p w14:paraId="26E915B1" w14:textId="77777777" w:rsidR="00AA11BB" w:rsidRPr="00AA11BB" w:rsidRDefault="00AA11BB" w:rsidP="008C64C1">
            <w:pPr>
              <w:rPr>
                <w:sz w:val="24"/>
                <w:szCs w:val="24"/>
              </w:rPr>
            </w:pPr>
            <w:r w:rsidRPr="00AA11BB">
              <w:rPr>
                <w:sz w:val="24"/>
                <w:szCs w:val="24"/>
              </w:rPr>
              <w:t>Please select from the categories listed in the link below:</w:t>
            </w:r>
          </w:p>
          <w:p w14:paraId="56F1ED5C" w14:textId="77777777" w:rsidR="00AA11BB" w:rsidRPr="00AA11BB" w:rsidRDefault="00AA11BB" w:rsidP="008C64C1">
            <w:pPr>
              <w:rPr>
                <w:sz w:val="24"/>
                <w:szCs w:val="24"/>
              </w:rPr>
            </w:pPr>
            <w:hyperlink r:id="rId21" w:history="1">
              <w:r w:rsidRPr="00AA11BB">
                <w:rPr>
                  <w:rStyle w:val="Hyperlink"/>
                  <w:sz w:val="24"/>
                  <w:szCs w:val="24"/>
                </w:rPr>
                <w:t>AODN Geographic Extents Vocabulary - Research Vocabularies Australia</w:t>
              </w:r>
            </w:hyperlink>
          </w:p>
          <w:p w14:paraId="1A2BB5E5" w14:textId="77777777" w:rsidR="00AA11BB" w:rsidRPr="00AA11BB" w:rsidRDefault="00AA11BB" w:rsidP="008C64C1">
            <w:pPr>
              <w:rPr>
                <w:sz w:val="24"/>
                <w:szCs w:val="24"/>
              </w:rPr>
            </w:pPr>
            <w:r w:rsidRPr="00AA11BB">
              <w:rPr>
                <w:sz w:val="24"/>
                <w:szCs w:val="24"/>
              </w:rPr>
              <w:t>Please list as many categories as is relevant. Key categories to review/consider:</w:t>
            </w:r>
          </w:p>
          <w:p w14:paraId="19EDD302" w14:textId="77777777" w:rsidR="00AA11BB" w:rsidRPr="00AA11BB" w:rsidRDefault="00AA11BB" w:rsidP="008C64C1">
            <w:pPr>
              <w:numPr>
                <w:ilvl w:val="0"/>
                <w:numId w:val="5"/>
              </w:numPr>
              <w:rPr>
                <w:sz w:val="24"/>
                <w:szCs w:val="24"/>
              </w:rPr>
            </w:pPr>
            <w:r w:rsidRPr="00AA11BB">
              <w:rPr>
                <w:sz w:val="24"/>
                <w:szCs w:val="24"/>
              </w:rPr>
              <w:t>Coastal waters</w:t>
            </w:r>
          </w:p>
          <w:p w14:paraId="53C4ABC6" w14:textId="77777777" w:rsidR="00AA11BB" w:rsidRPr="00AA11BB" w:rsidRDefault="00AA11BB" w:rsidP="008C64C1">
            <w:pPr>
              <w:numPr>
                <w:ilvl w:val="0"/>
                <w:numId w:val="5"/>
              </w:numPr>
              <w:rPr>
                <w:sz w:val="24"/>
                <w:szCs w:val="24"/>
              </w:rPr>
            </w:pPr>
            <w:r w:rsidRPr="00AA11BB">
              <w:rPr>
                <w:sz w:val="24"/>
                <w:szCs w:val="24"/>
              </w:rPr>
              <w:t>Countries</w:t>
            </w:r>
          </w:p>
          <w:p w14:paraId="3AFE9FAD" w14:textId="77777777" w:rsidR="00AA11BB" w:rsidRPr="00AA11BB" w:rsidRDefault="00AA11BB" w:rsidP="008C64C1">
            <w:pPr>
              <w:numPr>
                <w:ilvl w:val="0"/>
                <w:numId w:val="5"/>
              </w:numPr>
              <w:rPr>
                <w:sz w:val="24"/>
                <w:szCs w:val="24"/>
              </w:rPr>
            </w:pPr>
            <w:r w:rsidRPr="00AA11BB">
              <w:rPr>
                <w:sz w:val="24"/>
                <w:szCs w:val="24"/>
              </w:rPr>
              <w:t>Marine Features (Australia)</w:t>
            </w:r>
          </w:p>
          <w:p w14:paraId="55407408" w14:textId="77777777" w:rsidR="00AA11BB" w:rsidRPr="00AA11BB" w:rsidRDefault="00AA11BB" w:rsidP="008C64C1">
            <w:pPr>
              <w:numPr>
                <w:ilvl w:val="0"/>
                <w:numId w:val="5"/>
              </w:numPr>
              <w:rPr>
                <w:sz w:val="24"/>
                <w:szCs w:val="24"/>
              </w:rPr>
            </w:pPr>
            <w:r w:rsidRPr="00AA11BB">
              <w:rPr>
                <w:sz w:val="24"/>
                <w:szCs w:val="24"/>
              </w:rPr>
              <w:t>Marine Planning region (if relevant)</w:t>
            </w:r>
          </w:p>
          <w:p w14:paraId="24B03BFD" w14:textId="77777777" w:rsidR="00AA11BB" w:rsidRPr="00AA11BB" w:rsidRDefault="00AA11BB" w:rsidP="008C64C1">
            <w:pPr>
              <w:numPr>
                <w:ilvl w:val="0"/>
                <w:numId w:val="5"/>
              </w:numPr>
              <w:rPr>
                <w:sz w:val="24"/>
                <w:szCs w:val="24"/>
              </w:rPr>
            </w:pPr>
            <w:r w:rsidRPr="00AA11BB">
              <w:rPr>
                <w:sz w:val="24"/>
                <w:szCs w:val="24"/>
              </w:rPr>
              <w:t>State and Territories (Australia)</w:t>
            </w:r>
          </w:p>
          <w:p w14:paraId="164388E3" w14:textId="77777777" w:rsidR="0051585E" w:rsidRDefault="0051585E" w:rsidP="008C64C1">
            <w:pPr>
              <w:rPr>
                <w:sz w:val="24"/>
                <w:szCs w:val="24"/>
              </w:rPr>
            </w:pPr>
          </w:p>
          <w:p w14:paraId="0AD72DB6" w14:textId="7CB44B2F" w:rsidR="00AA11BB" w:rsidRDefault="0051585E" w:rsidP="008C64C1">
            <w:pPr>
              <w:rPr>
                <w:sz w:val="24"/>
                <w:szCs w:val="24"/>
              </w:rPr>
            </w:pPr>
            <w:r>
              <w:rPr>
                <w:sz w:val="24"/>
                <w:szCs w:val="24"/>
              </w:rPr>
              <w:t>Example</w:t>
            </w:r>
            <w:r w:rsidR="00AA11BB">
              <w:rPr>
                <w:sz w:val="24"/>
                <w:szCs w:val="24"/>
              </w:rPr>
              <w:t>:</w:t>
            </w:r>
          </w:p>
          <w:p w14:paraId="23188A0A" w14:textId="7BEBA151" w:rsidR="00DE7F6C" w:rsidRDefault="00DE7F6C" w:rsidP="008C64C1">
            <w:pPr>
              <w:rPr>
                <w:sz w:val="24"/>
                <w:szCs w:val="24"/>
              </w:rPr>
            </w:pPr>
            <w:r w:rsidRPr="00ED4BA1">
              <w:rPr>
                <w:sz w:val="24"/>
                <w:szCs w:val="24"/>
              </w:rPr>
              <w:t>Marine Features (Australia) | Derwent Estuary, TAS</w:t>
            </w:r>
          </w:p>
          <w:p w14:paraId="1A18C26E" w14:textId="1998A281" w:rsidR="00DE7F6C" w:rsidRDefault="00DE7F6C" w:rsidP="008C64C1">
            <w:pPr>
              <w:rPr>
                <w:sz w:val="24"/>
                <w:szCs w:val="24"/>
              </w:rPr>
            </w:pPr>
            <w:r w:rsidRPr="00ED4BA1">
              <w:rPr>
                <w:sz w:val="24"/>
                <w:szCs w:val="24"/>
              </w:rPr>
              <w:lastRenderedPageBreak/>
              <w:t>Global / Oceans | Southern Ocean</w:t>
            </w:r>
          </w:p>
          <w:p w14:paraId="16494576" w14:textId="0F9EEEEE" w:rsidR="00DE7F6C" w:rsidRDefault="00DE7F6C" w:rsidP="008C64C1">
            <w:pPr>
              <w:rPr>
                <w:sz w:val="24"/>
                <w:szCs w:val="24"/>
              </w:rPr>
            </w:pPr>
            <w:r w:rsidRPr="00ED4BA1">
              <w:rPr>
                <w:sz w:val="24"/>
                <w:szCs w:val="24"/>
              </w:rPr>
              <w:t>Coastal Waters (Australia) | Tasmania Coast, TAS</w:t>
            </w:r>
          </w:p>
          <w:p w14:paraId="07A49003" w14:textId="2611DC9D" w:rsidR="00DE7F6C" w:rsidRPr="00ED4BA1" w:rsidRDefault="00DE7F6C" w:rsidP="008C64C1">
            <w:pPr>
              <w:rPr>
                <w:sz w:val="24"/>
                <w:szCs w:val="24"/>
              </w:rPr>
            </w:pPr>
            <w:r w:rsidRPr="00ED4BA1">
              <w:rPr>
                <w:sz w:val="24"/>
                <w:szCs w:val="24"/>
              </w:rPr>
              <w:t>Coastal Waters (Australia) | West Australia Coast South, WA</w:t>
            </w:r>
          </w:p>
          <w:p w14:paraId="16B98971" w14:textId="77777777" w:rsidR="00DE7F6C" w:rsidRPr="00140A26" w:rsidRDefault="00DE7F6C" w:rsidP="008C64C1">
            <w:pPr>
              <w:rPr>
                <w:sz w:val="24"/>
                <w:szCs w:val="24"/>
              </w:rPr>
            </w:pPr>
          </w:p>
        </w:tc>
      </w:tr>
      <w:tr w:rsidR="008C64C1" w:rsidRPr="00140A26" w14:paraId="7934C2E7" w14:textId="77777777" w:rsidTr="005E0AD5">
        <w:tc>
          <w:tcPr>
            <w:tcW w:w="2689" w:type="dxa"/>
          </w:tcPr>
          <w:p w14:paraId="025FFE27" w14:textId="4F49E8E0" w:rsidR="00DE7F6C" w:rsidRPr="00140A26" w:rsidRDefault="00DE7F6C" w:rsidP="008C64C1">
            <w:pPr>
              <w:rPr>
                <w:sz w:val="24"/>
                <w:szCs w:val="24"/>
              </w:rPr>
            </w:pPr>
            <w:r>
              <w:rPr>
                <w:sz w:val="24"/>
                <w:szCs w:val="24"/>
              </w:rPr>
              <w:lastRenderedPageBreak/>
              <w:t>Equipment deployed</w:t>
            </w:r>
          </w:p>
        </w:tc>
        <w:tc>
          <w:tcPr>
            <w:tcW w:w="4961" w:type="dxa"/>
          </w:tcPr>
          <w:p w14:paraId="30CAB95F" w14:textId="77777777" w:rsidR="00DE7F6C" w:rsidRPr="00D51FA3" w:rsidRDefault="00DE7F6C" w:rsidP="008C64C1">
            <w:pPr>
              <w:rPr>
                <w:sz w:val="24"/>
                <w:szCs w:val="24"/>
              </w:rPr>
            </w:pPr>
          </w:p>
        </w:tc>
        <w:tc>
          <w:tcPr>
            <w:tcW w:w="6298" w:type="dxa"/>
          </w:tcPr>
          <w:p w14:paraId="0E1ECDB8" w14:textId="77777777" w:rsidR="00AA11BB" w:rsidRPr="00AA11BB" w:rsidRDefault="00AA11BB" w:rsidP="008C64C1">
            <w:pPr>
              <w:rPr>
                <w:sz w:val="24"/>
                <w:szCs w:val="24"/>
              </w:rPr>
            </w:pPr>
            <w:r w:rsidRPr="00AA11BB">
              <w:rPr>
                <w:sz w:val="24"/>
                <w:szCs w:val="24"/>
              </w:rPr>
              <w:t>Please select equipment used (to be filled in under AODN Instrument Vocabulary) from the link below:</w:t>
            </w:r>
          </w:p>
          <w:p w14:paraId="4EC6BAC0" w14:textId="77777777" w:rsidR="00AA11BB" w:rsidRPr="00AA11BB" w:rsidRDefault="00AA11BB" w:rsidP="008C64C1">
            <w:pPr>
              <w:rPr>
                <w:sz w:val="24"/>
                <w:szCs w:val="24"/>
              </w:rPr>
            </w:pPr>
            <w:r w:rsidRPr="00AA11BB">
              <w:rPr>
                <w:b/>
                <w:bCs/>
                <w:sz w:val="24"/>
                <w:szCs w:val="24"/>
              </w:rPr>
              <w:t xml:space="preserve"> </w:t>
            </w:r>
            <w:hyperlink r:id="rId22" w:history="1">
              <w:r w:rsidRPr="00AA11BB">
                <w:rPr>
                  <w:rStyle w:val="Hyperlink"/>
                  <w:sz w:val="24"/>
                  <w:szCs w:val="24"/>
                </w:rPr>
                <w:t>AODN Instrument Vocabulary - Research Vocabularies Australia</w:t>
              </w:r>
            </w:hyperlink>
          </w:p>
          <w:p w14:paraId="38F7265A" w14:textId="77777777" w:rsidR="00AA11BB" w:rsidRDefault="00AA11BB" w:rsidP="008C64C1">
            <w:pPr>
              <w:rPr>
                <w:sz w:val="24"/>
                <w:szCs w:val="24"/>
              </w:rPr>
            </w:pPr>
            <w:r w:rsidRPr="00AA11BB">
              <w:rPr>
                <w:sz w:val="24"/>
                <w:szCs w:val="24"/>
              </w:rPr>
              <w:t>Please add in additional detail (if needed) in the second column.</w:t>
            </w:r>
          </w:p>
          <w:p w14:paraId="6393065D" w14:textId="77777777" w:rsidR="005E0AD5" w:rsidRPr="00AA11BB" w:rsidRDefault="005E0AD5" w:rsidP="008C64C1">
            <w:pPr>
              <w:rPr>
                <w:sz w:val="24"/>
                <w:szCs w:val="24"/>
              </w:rPr>
            </w:pPr>
          </w:p>
          <w:tbl>
            <w:tblPr>
              <w:tblStyle w:val="TableGrid"/>
              <w:tblW w:w="5980" w:type="dxa"/>
              <w:tblLook w:val="04A0" w:firstRow="1" w:lastRow="0" w:firstColumn="1" w:lastColumn="0" w:noHBand="0" w:noVBand="1"/>
            </w:tblPr>
            <w:tblGrid>
              <w:gridCol w:w="2364"/>
              <w:gridCol w:w="3616"/>
            </w:tblGrid>
            <w:tr w:rsidR="00AA11BB" w:rsidRPr="005E0AD5" w14:paraId="167D2D36" w14:textId="77777777" w:rsidTr="005E0AD5">
              <w:trPr>
                <w:trHeight w:val="247"/>
              </w:trPr>
              <w:tc>
                <w:tcPr>
                  <w:tcW w:w="2364" w:type="dxa"/>
                </w:tcPr>
                <w:p w14:paraId="7C8712EC" w14:textId="77777777" w:rsidR="00AA11BB" w:rsidRPr="005E0AD5" w:rsidRDefault="00AA11BB" w:rsidP="008C64C1">
                  <w:pPr>
                    <w:rPr>
                      <w:b/>
                      <w:bCs/>
                      <w:sz w:val="24"/>
                      <w:szCs w:val="24"/>
                    </w:rPr>
                  </w:pPr>
                  <w:r w:rsidRPr="005E0AD5">
                    <w:rPr>
                      <w:b/>
                      <w:bCs/>
                      <w:sz w:val="24"/>
                      <w:szCs w:val="24"/>
                    </w:rPr>
                    <w:t>AODN Instrument Vocabulary</w:t>
                  </w:r>
                </w:p>
              </w:tc>
              <w:tc>
                <w:tcPr>
                  <w:tcW w:w="3616" w:type="dxa"/>
                </w:tcPr>
                <w:p w14:paraId="64EDEBD5" w14:textId="77777777" w:rsidR="00AA11BB" w:rsidRPr="005E0AD5" w:rsidRDefault="00AA11BB" w:rsidP="008C64C1">
                  <w:pPr>
                    <w:rPr>
                      <w:b/>
                      <w:bCs/>
                      <w:sz w:val="24"/>
                      <w:szCs w:val="24"/>
                    </w:rPr>
                  </w:pPr>
                  <w:r w:rsidRPr="005E0AD5">
                    <w:rPr>
                      <w:b/>
                      <w:bCs/>
                      <w:sz w:val="24"/>
                      <w:szCs w:val="24"/>
                    </w:rPr>
                    <w:t xml:space="preserve">Additional detail if needed </w:t>
                  </w:r>
                </w:p>
              </w:tc>
            </w:tr>
            <w:tr w:rsidR="00AA11BB" w:rsidRPr="005E0AD5" w14:paraId="10D84907" w14:textId="77777777" w:rsidTr="005E0AD5">
              <w:trPr>
                <w:trHeight w:val="247"/>
              </w:trPr>
              <w:tc>
                <w:tcPr>
                  <w:tcW w:w="2364" w:type="dxa"/>
                </w:tcPr>
                <w:p w14:paraId="5B3C3A7F" w14:textId="77777777" w:rsidR="00AA11BB" w:rsidRPr="005E0AD5" w:rsidRDefault="00AA11BB" w:rsidP="008C64C1">
                  <w:pPr>
                    <w:rPr>
                      <w:sz w:val="24"/>
                      <w:szCs w:val="24"/>
                    </w:rPr>
                  </w:pPr>
                  <w:r w:rsidRPr="005E0AD5">
                    <w:rPr>
                      <w:sz w:val="24"/>
                      <w:szCs w:val="24"/>
                    </w:rPr>
                    <w:t>Underwater cameras</w:t>
                  </w:r>
                </w:p>
              </w:tc>
              <w:tc>
                <w:tcPr>
                  <w:tcW w:w="3616" w:type="dxa"/>
                </w:tcPr>
                <w:p w14:paraId="309CF7B9" w14:textId="77777777" w:rsidR="00AA11BB" w:rsidRPr="005E0AD5" w:rsidRDefault="00AA11BB" w:rsidP="008C64C1">
                  <w:pPr>
                    <w:rPr>
                      <w:sz w:val="24"/>
                      <w:szCs w:val="24"/>
                    </w:rPr>
                  </w:pPr>
                  <w:r w:rsidRPr="005E0AD5">
                    <w:rPr>
                      <w:sz w:val="24"/>
                      <w:szCs w:val="24"/>
                    </w:rPr>
                    <w:t>SARDI towed camera system</w:t>
                  </w:r>
                </w:p>
              </w:tc>
            </w:tr>
            <w:tr w:rsidR="00AA11BB" w:rsidRPr="005E0AD5" w14:paraId="2E4B2440" w14:textId="77777777" w:rsidTr="005E0AD5">
              <w:trPr>
                <w:trHeight w:val="247"/>
              </w:trPr>
              <w:tc>
                <w:tcPr>
                  <w:tcW w:w="2364" w:type="dxa"/>
                </w:tcPr>
                <w:p w14:paraId="54765CB2" w14:textId="77777777" w:rsidR="00AA11BB" w:rsidRPr="005E0AD5" w:rsidRDefault="00AA11BB" w:rsidP="008C64C1">
                  <w:pPr>
                    <w:rPr>
                      <w:sz w:val="24"/>
                      <w:szCs w:val="24"/>
                    </w:rPr>
                  </w:pPr>
                </w:p>
              </w:tc>
              <w:tc>
                <w:tcPr>
                  <w:tcW w:w="3616" w:type="dxa"/>
                </w:tcPr>
                <w:p w14:paraId="5BCEF99F" w14:textId="77777777" w:rsidR="00AA11BB" w:rsidRPr="005E0AD5" w:rsidRDefault="00AA11BB" w:rsidP="008C64C1">
                  <w:pPr>
                    <w:rPr>
                      <w:sz w:val="24"/>
                      <w:szCs w:val="24"/>
                    </w:rPr>
                  </w:pPr>
                </w:p>
              </w:tc>
            </w:tr>
            <w:tr w:rsidR="00AA11BB" w:rsidRPr="005E0AD5" w14:paraId="279351EB" w14:textId="77777777" w:rsidTr="005E0AD5">
              <w:trPr>
                <w:trHeight w:val="247"/>
              </w:trPr>
              <w:tc>
                <w:tcPr>
                  <w:tcW w:w="2364" w:type="dxa"/>
                </w:tcPr>
                <w:p w14:paraId="03FDC753" w14:textId="77777777" w:rsidR="00AA11BB" w:rsidRPr="005E0AD5" w:rsidRDefault="00AA11BB" w:rsidP="008C64C1">
                  <w:pPr>
                    <w:rPr>
                      <w:sz w:val="24"/>
                      <w:szCs w:val="24"/>
                    </w:rPr>
                  </w:pPr>
                </w:p>
              </w:tc>
              <w:tc>
                <w:tcPr>
                  <w:tcW w:w="3616" w:type="dxa"/>
                </w:tcPr>
                <w:p w14:paraId="39D47B84" w14:textId="77777777" w:rsidR="00AA11BB" w:rsidRPr="005E0AD5" w:rsidRDefault="00AA11BB" w:rsidP="008C64C1">
                  <w:pPr>
                    <w:rPr>
                      <w:sz w:val="24"/>
                      <w:szCs w:val="24"/>
                    </w:rPr>
                  </w:pPr>
                </w:p>
              </w:tc>
            </w:tr>
            <w:tr w:rsidR="00AA11BB" w:rsidRPr="005E0AD5" w14:paraId="630AC0AF" w14:textId="77777777" w:rsidTr="005E0AD5">
              <w:trPr>
                <w:trHeight w:val="247"/>
              </w:trPr>
              <w:tc>
                <w:tcPr>
                  <w:tcW w:w="2364" w:type="dxa"/>
                </w:tcPr>
                <w:p w14:paraId="7FF61A9A" w14:textId="77777777" w:rsidR="00AA11BB" w:rsidRPr="005E0AD5" w:rsidRDefault="00AA11BB" w:rsidP="008C64C1">
                  <w:pPr>
                    <w:rPr>
                      <w:sz w:val="24"/>
                      <w:szCs w:val="24"/>
                    </w:rPr>
                  </w:pPr>
                </w:p>
              </w:tc>
              <w:tc>
                <w:tcPr>
                  <w:tcW w:w="3616" w:type="dxa"/>
                </w:tcPr>
                <w:p w14:paraId="1F678FF7" w14:textId="77777777" w:rsidR="00AA11BB" w:rsidRPr="005E0AD5" w:rsidRDefault="00AA11BB" w:rsidP="008C64C1">
                  <w:pPr>
                    <w:rPr>
                      <w:sz w:val="24"/>
                      <w:szCs w:val="24"/>
                    </w:rPr>
                  </w:pPr>
                </w:p>
              </w:tc>
            </w:tr>
            <w:tr w:rsidR="00AA11BB" w:rsidRPr="005E0AD5" w14:paraId="6016DC00" w14:textId="77777777" w:rsidTr="005E0AD5">
              <w:trPr>
                <w:trHeight w:val="247"/>
              </w:trPr>
              <w:tc>
                <w:tcPr>
                  <w:tcW w:w="2364" w:type="dxa"/>
                </w:tcPr>
                <w:p w14:paraId="3D78F377" w14:textId="77777777" w:rsidR="00AA11BB" w:rsidRPr="005E0AD5" w:rsidRDefault="00AA11BB" w:rsidP="008C64C1">
                  <w:pPr>
                    <w:rPr>
                      <w:sz w:val="24"/>
                      <w:szCs w:val="24"/>
                    </w:rPr>
                  </w:pPr>
                </w:p>
              </w:tc>
              <w:tc>
                <w:tcPr>
                  <w:tcW w:w="3616" w:type="dxa"/>
                </w:tcPr>
                <w:p w14:paraId="6420F9AA" w14:textId="77777777" w:rsidR="00AA11BB" w:rsidRPr="005E0AD5" w:rsidRDefault="00AA11BB" w:rsidP="008C64C1">
                  <w:pPr>
                    <w:rPr>
                      <w:sz w:val="24"/>
                      <w:szCs w:val="24"/>
                    </w:rPr>
                  </w:pPr>
                </w:p>
              </w:tc>
            </w:tr>
          </w:tbl>
          <w:p w14:paraId="37A5E2E1" w14:textId="49002119" w:rsidR="00DE7F6C" w:rsidRPr="00140A26" w:rsidRDefault="00DE7F6C" w:rsidP="008C64C1">
            <w:pPr>
              <w:rPr>
                <w:sz w:val="24"/>
                <w:szCs w:val="24"/>
              </w:rPr>
            </w:pPr>
          </w:p>
        </w:tc>
      </w:tr>
      <w:tr w:rsidR="008C64C1" w:rsidRPr="00140A26" w14:paraId="14E6EE53" w14:textId="77777777" w:rsidTr="005E0AD5">
        <w:tc>
          <w:tcPr>
            <w:tcW w:w="2689" w:type="dxa"/>
          </w:tcPr>
          <w:p w14:paraId="63459420" w14:textId="77777777" w:rsidR="00DE7F6C" w:rsidRDefault="00DE7F6C" w:rsidP="008C64C1">
            <w:pPr>
              <w:rPr>
                <w:sz w:val="24"/>
                <w:szCs w:val="24"/>
              </w:rPr>
            </w:pPr>
            <w:r>
              <w:rPr>
                <w:sz w:val="24"/>
                <w:szCs w:val="24"/>
              </w:rPr>
              <w:t>Contacts</w:t>
            </w:r>
          </w:p>
          <w:p w14:paraId="0C5EAE0F" w14:textId="05B26BF0" w:rsidR="00DE7F6C" w:rsidRDefault="00DE7F6C" w:rsidP="008C64C1">
            <w:pPr>
              <w:rPr>
                <w:sz w:val="24"/>
                <w:szCs w:val="24"/>
              </w:rPr>
            </w:pPr>
            <w:r>
              <w:rPr>
                <w:sz w:val="24"/>
                <w:szCs w:val="24"/>
              </w:rPr>
              <w:t>(Data custodian, Point of contact)</w:t>
            </w:r>
          </w:p>
        </w:tc>
        <w:tc>
          <w:tcPr>
            <w:tcW w:w="4961" w:type="dxa"/>
          </w:tcPr>
          <w:p w14:paraId="55C2B65F" w14:textId="7272AB2A" w:rsidR="00AA11BB" w:rsidRPr="005444A0" w:rsidRDefault="00AA11BB" w:rsidP="008C64C1">
            <w:pPr>
              <w:rPr>
                <w:sz w:val="24"/>
                <w:szCs w:val="24"/>
              </w:rPr>
            </w:pPr>
          </w:p>
          <w:p w14:paraId="7965D3D5" w14:textId="4B97459F" w:rsidR="00E27430" w:rsidRPr="005444A0" w:rsidRDefault="00E27430" w:rsidP="008C64C1">
            <w:pPr>
              <w:rPr>
                <w:sz w:val="24"/>
                <w:szCs w:val="24"/>
              </w:rPr>
            </w:pPr>
          </w:p>
        </w:tc>
        <w:tc>
          <w:tcPr>
            <w:tcW w:w="6298" w:type="dxa"/>
          </w:tcPr>
          <w:p w14:paraId="26234410" w14:textId="77777777" w:rsidR="00AA11BB" w:rsidRPr="00AA11BB" w:rsidRDefault="00AA11BB" w:rsidP="008C64C1">
            <w:pPr>
              <w:rPr>
                <w:sz w:val="24"/>
                <w:szCs w:val="24"/>
              </w:rPr>
            </w:pPr>
            <w:r w:rsidRPr="00AA11BB">
              <w:rPr>
                <w:sz w:val="24"/>
                <w:szCs w:val="24"/>
              </w:rPr>
              <w:t>Name and contact details of project specific data custodian]</w:t>
            </w:r>
          </w:p>
          <w:p w14:paraId="31F6CF16" w14:textId="77777777" w:rsidR="00AA11BB" w:rsidRPr="00AA11BB" w:rsidRDefault="00AA11BB" w:rsidP="008C64C1">
            <w:pPr>
              <w:rPr>
                <w:sz w:val="24"/>
                <w:szCs w:val="24"/>
              </w:rPr>
            </w:pPr>
          </w:p>
          <w:p w14:paraId="64735E73" w14:textId="77777777" w:rsidR="00AA11BB" w:rsidRPr="00AA11BB" w:rsidRDefault="00AA11BB" w:rsidP="008C64C1">
            <w:pPr>
              <w:rPr>
                <w:sz w:val="24"/>
                <w:szCs w:val="24"/>
              </w:rPr>
            </w:pPr>
            <w:r w:rsidRPr="00AA11BB">
              <w:rPr>
                <w:sz w:val="24"/>
                <w:szCs w:val="24"/>
              </w:rPr>
              <w:t>Data Requests - Information &amp; Data Centre</w:t>
            </w:r>
          </w:p>
          <w:p w14:paraId="38FB4B5A" w14:textId="77777777" w:rsidR="00AA11BB" w:rsidRPr="00AA11BB" w:rsidRDefault="00AA11BB" w:rsidP="008C64C1">
            <w:pPr>
              <w:rPr>
                <w:sz w:val="24"/>
                <w:szCs w:val="24"/>
              </w:rPr>
            </w:pPr>
            <w:hyperlink r:id="rId23" w:history="1">
              <w:r w:rsidRPr="00AA11BB">
                <w:rPr>
                  <w:rStyle w:val="Hyperlink"/>
                  <w:sz w:val="24"/>
                  <w:szCs w:val="24"/>
                </w:rPr>
                <w:t>data-requests-hf@csiro.au</w:t>
              </w:r>
            </w:hyperlink>
          </w:p>
          <w:p w14:paraId="1B8692EA" w14:textId="77777777" w:rsidR="00AA11BB" w:rsidRPr="00AA11BB" w:rsidRDefault="00AA11BB" w:rsidP="008C64C1">
            <w:pPr>
              <w:rPr>
                <w:sz w:val="24"/>
                <w:szCs w:val="24"/>
              </w:rPr>
            </w:pPr>
            <w:r w:rsidRPr="00AA11BB">
              <w:rPr>
                <w:sz w:val="24"/>
                <w:szCs w:val="24"/>
              </w:rPr>
              <w:t xml:space="preserve">CSIRO Oceans &amp; Atmosphere - Hobart </w:t>
            </w:r>
          </w:p>
          <w:p w14:paraId="14BEDEF9" w14:textId="77777777" w:rsidR="00AA11BB" w:rsidRPr="00AA11BB" w:rsidRDefault="00AA11BB" w:rsidP="008C64C1">
            <w:pPr>
              <w:rPr>
                <w:sz w:val="24"/>
                <w:szCs w:val="24"/>
              </w:rPr>
            </w:pPr>
            <w:r w:rsidRPr="00AA11BB">
              <w:rPr>
                <w:sz w:val="24"/>
                <w:szCs w:val="24"/>
              </w:rPr>
              <w:t>GPO Box 1538, Hobart, TAS, Australia 7001</w:t>
            </w:r>
          </w:p>
          <w:p w14:paraId="2D272C55" w14:textId="77777777" w:rsidR="00AA11BB" w:rsidRDefault="00AA11BB" w:rsidP="008C64C1">
            <w:pPr>
              <w:rPr>
                <w:sz w:val="24"/>
                <w:szCs w:val="24"/>
              </w:rPr>
            </w:pPr>
            <w:r w:rsidRPr="00AA11BB">
              <w:rPr>
                <w:sz w:val="24"/>
                <w:szCs w:val="24"/>
              </w:rPr>
              <w:t>Phone: +61 3 6232 5222</w:t>
            </w:r>
          </w:p>
          <w:p w14:paraId="27481F56" w14:textId="2D17505C" w:rsidR="00DE7F6C" w:rsidRPr="00D51FA3" w:rsidRDefault="00DE7F6C" w:rsidP="008C64C1">
            <w:pPr>
              <w:rPr>
                <w:sz w:val="24"/>
                <w:szCs w:val="24"/>
              </w:rPr>
            </w:pPr>
          </w:p>
        </w:tc>
      </w:tr>
      <w:tr w:rsidR="008C64C1" w:rsidRPr="00140A26" w14:paraId="75A5D5A8" w14:textId="77777777" w:rsidTr="005E0AD5">
        <w:tc>
          <w:tcPr>
            <w:tcW w:w="2689" w:type="dxa"/>
          </w:tcPr>
          <w:p w14:paraId="677DE6D6" w14:textId="77777777" w:rsidR="00DE7F6C" w:rsidRDefault="00DE7F6C" w:rsidP="008C64C1">
            <w:pPr>
              <w:rPr>
                <w:sz w:val="24"/>
                <w:szCs w:val="24"/>
              </w:rPr>
            </w:pPr>
            <w:r>
              <w:rPr>
                <w:sz w:val="24"/>
                <w:szCs w:val="24"/>
              </w:rPr>
              <w:lastRenderedPageBreak/>
              <w:t>Resource constraints</w:t>
            </w:r>
          </w:p>
          <w:p w14:paraId="1226DF51" w14:textId="6AAF236B" w:rsidR="00DE7F6C" w:rsidRDefault="00DE7F6C" w:rsidP="008C64C1">
            <w:pPr>
              <w:rPr>
                <w:sz w:val="24"/>
                <w:szCs w:val="24"/>
              </w:rPr>
            </w:pPr>
            <w:r>
              <w:rPr>
                <w:sz w:val="24"/>
                <w:szCs w:val="24"/>
              </w:rPr>
              <w:t>(Licence, embargo)</w:t>
            </w:r>
          </w:p>
        </w:tc>
        <w:tc>
          <w:tcPr>
            <w:tcW w:w="4961" w:type="dxa"/>
          </w:tcPr>
          <w:p w14:paraId="79430E81" w14:textId="77777777" w:rsidR="00E27430" w:rsidRDefault="00E27430" w:rsidP="008C64C1">
            <w:pPr>
              <w:rPr>
                <w:color w:val="FF0000"/>
              </w:rPr>
            </w:pPr>
          </w:p>
          <w:p w14:paraId="0C615A4C" w14:textId="632F848A" w:rsidR="00DE7F6C" w:rsidRDefault="00DE7F6C" w:rsidP="008C64C1"/>
        </w:tc>
        <w:tc>
          <w:tcPr>
            <w:tcW w:w="6298" w:type="dxa"/>
          </w:tcPr>
          <w:p w14:paraId="30FC97D9" w14:textId="392F773A" w:rsidR="00AA11BB" w:rsidRPr="00AA11BB" w:rsidRDefault="00AA11BB" w:rsidP="008C64C1">
            <w:pPr>
              <w:rPr>
                <w:sz w:val="24"/>
                <w:szCs w:val="24"/>
              </w:rPr>
            </w:pPr>
            <w:r w:rsidRPr="00AA11BB">
              <w:rPr>
                <w:sz w:val="24"/>
                <w:szCs w:val="24"/>
              </w:rPr>
              <w:t>A copy of all raw, and processed where applicable, electronic Data collected by user-supplied instruments is to be attached to metadata records. Raw data will be archived securely.</w:t>
            </w:r>
          </w:p>
          <w:p w14:paraId="655A2105" w14:textId="77777777" w:rsidR="00AA11BB" w:rsidRPr="00AA11BB" w:rsidRDefault="00AA11BB" w:rsidP="008C64C1">
            <w:pPr>
              <w:rPr>
                <w:sz w:val="24"/>
                <w:szCs w:val="24"/>
              </w:rPr>
            </w:pPr>
          </w:p>
          <w:p w14:paraId="7851D002" w14:textId="4DB197B4" w:rsidR="00DE7F6C" w:rsidRPr="005444A0" w:rsidRDefault="00AA11BB" w:rsidP="008C64C1">
            <w:pPr>
              <w:rPr>
                <w:sz w:val="24"/>
                <w:szCs w:val="24"/>
              </w:rPr>
            </w:pPr>
            <w:r w:rsidRPr="00AA11BB">
              <w:rPr>
                <w:sz w:val="24"/>
                <w:szCs w:val="24"/>
              </w:rPr>
              <w:t>Data will be published under the terms of a Creative Commons Attribution Licence (CC-BY).</w:t>
            </w:r>
          </w:p>
        </w:tc>
      </w:tr>
      <w:tr w:rsidR="008C64C1" w:rsidRPr="00140A26" w14:paraId="7C73AA11" w14:textId="77777777" w:rsidTr="005E0AD5">
        <w:tc>
          <w:tcPr>
            <w:tcW w:w="2689" w:type="dxa"/>
          </w:tcPr>
          <w:p w14:paraId="53A3D3CD" w14:textId="2B112369" w:rsidR="00DE7F6C" w:rsidRDefault="00DE7F6C" w:rsidP="008C64C1">
            <w:pPr>
              <w:rPr>
                <w:sz w:val="24"/>
                <w:szCs w:val="24"/>
              </w:rPr>
            </w:pPr>
            <w:r>
              <w:rPr>
                <w:sz w:val="24"/>
                <w:szCs w:val="24"/>
              </w:rPr>
              <w:t>External links</w:t>
            </w:r>
          </w:p>
        </w:tc>
        <w:tc>
          <w:tcPr>
            <w:tcW w:w="4961" w:type="dxa"/>
          </w:tcPr>
          <w:p w14:paraId="4E694F76" w14:textId="6CFDC0D0" w:rsidR="00250B68" w:rsidRDefault="00250B68" w:rsidP="008C64C1">
            <w:pPr>
              <w:rPr>
                <w:sz w:val="24"/>
                <w:szCs w:val="24"/>
              </w:rPr>
            </w:pPr>
          </w:p>
          <w:p w14:paraId="466F27E5" w14:textId="77777777" w:rsidR="00DE7F6C" w:rsidRDefault="00DE7F6C" w:rsidP="008C64C1">
            <w:pPr>
              <w:rPr>
                <w:sz w:val="24"/>
                <w:szCs w:val="24"/>
              </w:rPr>
            </w:pPr>
          </w:p>
        </w:tc>
        <w:tc>
          <w:tcPr>
            <w:tcW w:w="6298" w:type="dxa"/>
          </w:tcPr>
          <w:p w14:paraId="648B931A" w14:textId="77777777" w:rsidR="00AA11BB" w:rsidRPr="00AA11BB" w:rsidRDefault="00AA11BB" w:rsidP="008C64C1">
            <w:pPr>
              <w:rPr>
                <w:sz w:val="24"/>
                <w:szCs w:val="24"/>
              </w:rPr>
            </w:pPr>
            <w:r w:rsidRPr="00AA11BB">
              <w:rPr>
                <w:sz w:val="24"/>
                <w:szCs w:val="24"/>
              </w:rPr>
              <w:t>Please add links to any publication or research group website etc. that you want to direct people to. Leave blank if not relevant.</w:t>
            </w:r>
          </w:p>
          <w:p w14:paraId="77313160" w14:textId="77777777" w:rsidR="00AA11BB" w:rsidRDefault="00AA11BB" w:rsidP="008C64C1">
            <w:pPr>
              <w:rPr>
                <w:sz w:val="24"/>
                <w:szCs w:val="24"/>
              </w:rPr>
            </w:pPr>
          </w:p>
          <w:p w14:paraId="7B7595F1" w14:textId="3D021329" w:rsidR="00AA11BB" w:rsidRDefault="00AA11BB" w:rsidP="008C64C1">
            <w:pPr>
              <w:rPr>
                <w:sz w:val="24"/>
                <w:szCs w:val="24"/>
              </w:rPr>
            </w:pPr>
            <w:r>
              <w:rPr>
                <w:sz w:val="24"/>
                <w:szCs w:val="24"/>
              </w:rPr>
              <w:t>Such as:</w:t>
            </w:r>
          </w:p>
          <w:p w14:paraId="00F98221" w14:textId="626C7E2B" w:rsidR="00DE7F6C" w:rsidRDefault="00DE7F6C" w:rsidP="008C64C1">
            <w:pPr>
              <w:rPr>
                <w:sz w:val="24"/>
                <w:szCs w:val="24"/>
              </w:rPr>
            </w:pPr>
            <w:r>
              <w:rPr>
                <w:sz w:val="24"/>
                <w:szCs w:val="24"/>
              </w:rPr>
              <w:t>Data Access Portal</w:t>
            </w:r>
          </w:p>
          <w:p w14:paraId="6682AA72" w14:textId="13A5E669" w:rsidR="00DE7F6C" w:rsidRDefault="00DE7F6C" w:rsidP="008C64C1">
            <w:pPr>
              <w:rPr>
                <w:sz w:val="24"/>
                <w:szCs w:val="24"/>
              </w:rPr>
            </w:pPr>
            <w:hyperlink r:id="rId24" w:history="1">
              <w:r w:rsidRPr="00AC66DB">
                <w:rPr>
                  <w:rStyle w:val="Hyperlink"/>
                  <w:sz w:val="24"/>
                  <w:szCs w:val="24"/>
                </w:rPr>
                <w:t>https://doi.org/10.25919/jykv-dy24</w:t>
              </w:r>
            </w:hyperlink>
          </w:p>
          <w:p w14:paraId="788F3016" w14:textId="557314AE" w:rsidR="00DE7F6C" w:rsidRDefault="00DE7F6C" w:rsidP="008C64C1">
            <w:pPr>
              <w:rPr>
                <w:sz w:val="24"/>
                <w:szCs w:val="24"/>
              </w:rPr>
            </w:pPr>
            <w:r>
              <w:rPr>
                <w:sz w:val="24"/>
                <w:szCs w:val="24"/>
              </w:rPr>
              <w:t>NRUD</w:t>
            </w:r>
          </w:p>
          <w:p w14:paraId="2E4765FC" w14:textId="5E850DCE" w:rsidR="00DE7F6C" w:rsidRDefault="00DE7F6C" w:rsidP="008C64C1">
            <w:pPr>
              <w:rPr>
                <w:sz w:val="24"/>
                <w:szCs w:val="24"/>
              </w:rPr>
            </w:pPr>
            <w:hyperlink r:id="rId25" w:history="1">
              <w:r w:rsidRPr="00AC66DB">
                <w:rPr>
                  <w:rStyle w:val="Hyperlink"/>
                  <w:sz w:val="24"/>
                  <w:szCs w:val="24"/>
                </w:rPr>
                <w:t>http://www.marine.csiro.au/data/underway/?survey=IN2023_V01</w:t>
              </w:r>
            </w:hyperlink>
          </w:p>
          <w:p w14:paraId="60AC1939" w14:textId="77777777" w:rsidR="00DE7F6C" w:rsidRDefault="00DE7F6C" w:rsidP="008C64C1">
            <w:pPr>
              <w:rPr>
                <w:sz w:val="24"/>
                <w:szCs w:val="24"/>
              </w:rPr>
            </w:pPr>
            <w:r>
              <w:rPr>
                <w:sz w:val="24"/>
                <w:szCs w:val="24"/>
              </w:rPr>
              <w:t>Marine National Facility</w:t>
            </w:r>
          </w:p>
          <w:p w14:paraId="4F0135A4" w14:textId="51AAABDD" w:rsidR="00DE7F6C" w:rsidRDefault="00DE7F6C" w:rsidP="008C64C1">
            <w:pPr>
              <w:rPr>
                <w:sz w:val="24"/>
                <w:szCs w:val="24"/>
              </w:rPr>
            </w:pPr>
            <w:hyperlink r:id="rId26" w:history="1">
              <w:r w:rsidRPr="00AC66DB">
                <w:rPr>
                  <w:rStyle w:val="Hyperlink"/>
                  <w:sz w:val="24"/>
                  <w:szCs w:val="24"/>
                </w:rPr>
                <w:t>https://mnf.csiro.au/</w:t>
              </w:r>
            </w:hyperlink>
          </w:p>
        </w:tc>
      </w:tr>
      <w:tr w:rsidR="008C64C1" w:rsidRPr="00140A26" w14:paraId="5D5D3FC2" w14:textId="77777777" w:rsidTr="005E0AD5">
        <w:tc>
          <w:tcPr>
            <w:tcW w:w="2689" w:type="dxa"/>
          </w:tcPr>
          <w:p w14:paraId="13A2F6A8" w14:textId="6CC29727" w:rsidR="00DE7F6C" w:rsidRDefault="00DE7F6C" w:rsidP="008C64C1">
            <w:pPr>
              <w:rPr>
                <w:sz w:val="24"/>
                <w:szCs w:val="24"/>
              </w:rPr>
            </w:pPr>
            <w:r>
              <w:rPr>
                <w:sz w:val="24"/>
                <w:szCs w:val="24"/>
              </w:rPr>
              <w:t>Lineage comments</w:t>
            </w:r>
          </w:p>
        </w:tc>
        <w:tc>
          <w:tcPr>
            <w:tcW w:w="4961" w:type="dxa"/>
          </w:tcPr>
          <w:p w14:paraId="70363300" w14:textId="77777777" w:rsidR="00DE7F6C" w:rsidRPr="00364D54" w:rsidRDefault="00DE7F6C" w:rsidP="008C64C1">
            <w:pPr>
              <w:rPr>
                <w:sz w:val="24"/>
                <w:szCs w:val="24"/>
              </w:rPr>
            </w:pPr>
          </w:p>
        </w:tc>
        <w:tc>
          <w:tcPr>
            <w:tcW w:w="6298" w:type="dxa"/>
          </w:tcPr>
          <w:p w14:paraId="58653E0F" w14:textId="77777777" w:rsidR="00AA11BB" w:rsidRDefault="00AA11BB" w:rsidP="008C64C1">
            <w:pPr>
              <w:rPr>
                <w:sz w:val="24"/>
                <w:szCs w:val="24"/>
              </w:rPr>
            </w:pPr>
            <w:r w:rsidRPr="00AA11BB">
              <w:rPr>
                <w:sz w:val="24"/>
                <w:szCs w:val="24"/>
              </w:rPr>
              <w:t xml:space="preserve">Please include a brief statement about the data collected (e.g. photos of specimens taken with XX model camera). </w:t>
            </w:r>
          </w:p>
          <w:p w14:paraId="17F4CFE2" w14:textId="77777777" w:rsidR="00AA11BB" w:rsidRDefault="00AA11BB" w:rsidP="008C64C1">
            <w:pPr>
              <w:rPr>
                <w:sz w:val="24"/>
                <w:szCs w:val="24"/>
              </w:rPr>
            </w:pPr>
          </w:p>
          <w:p w14:paraId="5D580261" w14:textId="3F0AAF53" w:rsidR="00AA11BB" w:rsidRDefault="00AA11BB" w:rsidP="008C64C1">
            <w:pPr>
              <w:rPr>
                <w:sz w:val="24"/>
                <w:szCs w:val="24"/>
              </w:rPr>
            </w:pPr>
            <w:r w:rsidRPr="00AA11BB">
              <w:rPr>
                <w:sz w:val="24"/>
                <w:szCs w:val="24"/>
              </w:rPr>
              <w:t xml:space="preserve">Please include details on the methods or protocols used, with links if available. </w:t>
            </w:r>
          </w:p>
          <w:p w14:paraId="48FFFAA4" w14:textId="77777777" w:rsidR="00AA11BB" w:rsidRDefault="00AA11BB" w:rsidP="008C64C1">
            <w:pPr>
              <w:rPr>
                <w:sz w:val="24"/>
                <w:szCs w:val="24"/>
              </w:rPr>
            </w:pPr>
          </w:p>
          <w:p w14:paraId="17C8CB7F" w14:textId="14602F37" w:rsidR="00AA11BB" w:rsidRPr="00AA11BB" w:rsidRDefault="00AA11BB" w:rsidP="008C64C1">
            <w:pPr>
              <w:rPr>
                <w:sz w:val="24"/>
                <w:szCs w:val="24"/>
              </w:rPr>
            </w:pPr>
            <w:r w:rsidRPr="00AA11BB">
              <w:rPr>
                <w:sz w:val="24"/>
                <w:szCs w:val="24"/>
              </w:rPr>
              <w:t>Note any data processing steps such as formatting or annotation and provide any additional information to assist future users in interpreting the data, including comments on exclusions or data quality issues.</w:t>
            </w:r>
          </w:p>
          <w:p w14:paraId="6DDD4998" w14:textId="3FF0E688" w:rsidR="00DE7F6C" w:rsidRDefault="00DE7F6C" w:rsidP="008C64C1">
            <w:pPr>
              <w:rPr>
                <w:sz w:val="24"/>
                <w:szCs w:val="24"/>
              </w:rPr>
            </w:pPr>
          </w:p>
        </w:tc>
      </w:tr>
      <w:tr w:rsidR="008C64C1" w:rsidRPr="007B3E03" w14:paraId="571A54CD" w14:textId="77777777" w:rsidTr="005E0AD5">
        <w:tc>
          <w:tcPr>
            <w:tcW w:w="2689" w:type="dxa"/>
          </w:tcPr>
          <w:p w14:paraId="493E8B48" w14:textId="1434BFFF" w:rsidR="00DE7F6C" w:rsidRDefault="00DE7F6C" w:rsidP="008C64C1">
            <w:pPr>
              <w:rPr>
                <w:sz w:val="24"/>
                <w:szCs w:val="24"/>
              </w:rPr>
            </w:pPr>
            <w:r>
              <w:rPr>
                <w:sz w:val="24"/>
                <w:szCs w:val="24"/>
              </w:rPr>
              <w:lastRenderedPageBreak/>
              <w:t>Data formats</w:t>
            </w:r>
          </w:p>
        </w:tc>
        <w:tc>
          <w:tcPr>
            <w:tcW w:w="4961" w:type="dxa"/>
          </w:tcPr>
          <w:p w14:paraId="05E36029" w14:textId="77777777" w:rsidR="00DE7F6C" w:rsidRPr="007B3E03" w:rsidRDefault="00DE7F6C" w:rsidP="008C64C1">
            <w:pPr>
              <w:tabs>
                <w:tab w:val="left" w:pos="449"/>
              </w:tabs>
              <w:rPr>
                <w:sz w:val="24"/>
                <w:szCs w:val="24"/>
                <w:lang w:val="es-ES"/>
              </w:rPr>
            </w:pPr>
          </w:p>
        </w:tc>
        <w:tc>
          <w:tcPr>
            <w:tcW w:w="6298" w:type="dxa"/>
          </w:tcPr>
          <w:p w14:paraId="38C36000" w14:textId="77777777" w:rsidR="00AA11BB" w:rsidRPr="00AA11BB" w:rsidRDefault="00AA11BB" w:rsidP="008C64C1">
            <w:pPr>
              <w:tabs>
                <w:tab w:val="left" w:pos="449"/>
              </w:tabs>
              <w:rPr>
                <w:sz w:val="24"/>
                <w:szCs w:val="24"/>
              </w:rPr>
            </w:pPr>
            <w:r w:rsidRPr="00AA11BB">
              <w:rPr>
                <w:sz w:val="24"/>
                <w:szCs w:val="24"/>
              </w:rPr>
              <w:t>Please list data format from the list below and select standard encoding vocabulary from the link below:</w:t>
            </w:r>
          </w:p>
          <w:p w14:paraId="3A46B292" w14:textId="77777777" w:rsidR="00AA11BB" w:rsidRPr="00AA11BB" w:rsidRDefault="00AA11BB" w:rsidP="008C64C1">
            <w:pPr>
              <w:numPr>
                <w:ilvl w:val="0"/>
                <w:numId w:val="6"/>
              </w:numPr>
              <w:tabs>
                <w:tab w:val="left" w:pos="449"/>
              </w:tabs>
              <w:rPr>
                <w:sz w:val="24"/>
                <w:szCs w:val="24"/>
                <w:lang w:val="es-ES"/>
              </w:rPr>
            </w:pPr>
            <w:r w:rsidRPr="00AA11BB">
              <w:rPr>
                <w:sz w:val="24"/>
                <w:szCs w:val="24"/>
                <w:lang w:val="es-ES"/>
              </w:rPr>
              <w:t xml:space="preserve">DIGITAL – </w:t>
            </w:r>
            <w:proofErr w:type="spellStart"/>
            <w:r w:rsidRPr="00AA11BB">
              <w:rPr>
                <w:sz w:val="24"/>
                <w:szCs w:val="24"/>
                <w:lang w:val="es-ES"/>
              </w:rPr>
              <w:t>Images</w:t>
            </w:r>
            <w:proofErr w:type="spellEnd"/>
            <w:r w:rsidRPr="00AA11BB">
              <w:rPr>
                <w:sz w:val="24"/>
                <w:szCs w:val="24"/>
                <w:lang w:val="es-ES"/>
              </w:rPr>
              <w:t xml:space="preserve"> –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453D6B52" w14:textId="77777777" w:rsidR="00AA11BB" w:rsidRPr="00AA11BB" w:rsidRDefault="00AA11BB" w:rsidP="008C64C1">
            <w:pPr>
              <w:numPr>
                <w:ilvl w:val="0"/>
                <w:numId w:val="6"/>
              </w:numPr>
              <w:tabs>
                <w:tab w:val="left" w:pos="449"/>
              </w:tabs>
              <w:rPr>
                <w:sz w:val="24"/>
                <w:szCs w:val="24"/>
              </w:rPr>
            </w:pPr>
            <w:r w:rsidRPr="00AA11BB">
              <w:rPr>
                <w:sz w:val="24"/>
                <w:szCs w:val="24"/>
                <w:lang w:val="es-ES"/>
              </w:rPr>
              <w:t xml:space="preserve">DIGITAL – </w:t>
            </w:r>
            <w:proofErr w:type="spellStart"/>
            <w:r w:rsidRPr="00AA11BB">
              <w:rPr>
                <w:sz w:val="24"/>
                <w:szCs w:val="24"/>
                <w:lang w:val="es-ES"/>
              </w:rPr>
              <w:t>Spreadsheets</w:t>
            </w:r>
            <w:proofErr w:type="spellEnd"/>
            <w:r w:rsidRPr="00AA11BB">
              <w:rPr>
                <w:sz w:val="24"/>
                <w:szCs w:val="24"/>
                <w:lang w:val="es-ES"/>
              </w:rPr>
              <w:t xml:space="preserve"> –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604B1249" w14:textId="77777777" w:rsidR="00AA11BB" w:rsidRPr="00AA11BB" w:rsidRDefault="00AA11BB" w:rsidP="008C64C1">
            <w:pPr>
              <w:numPr>
                <w:ilvl w:val="0"/>
                <w:numId w:val="6"/>
              </w:numPr>
              <w:tabs>
                <w:tab w:val="left" w:pos="449"/>
              </w:tabs>
              <w:rPr>
                <w:sz w:val="24"/>
                <w:szCs w:val="24"/>
                <w:lang w:val="es-ES"/>
              </w:rPr>
            </w:pPr>
            <w:r w:rsidRPr="00AA11BB">
              <w:rPr>
                <w:sz w:val="24"/>
                <w:szCs w:val="24"/>
                <w:lang w:val="es-ES"/>
              </w:rPr>
              <w:t xml:space="preserve">DIGITAL – </w:t>
            </w:r>
            <w:proofErr w:type="spellStart"/>
            <w:r w:rsidRPr="00AA11BB">
              <w:rPr>
                <w:sz w:val="24"/>
                <w:szCs w:val="24"/>
                <w:lang w:val="es-ES"/>
              </w:rPr>
              <w:t>Binary</w:t>
            </w:r>
            <w:proofErr w:type="spellEnd"/>
            <w:r w:rsidRPr="00AA11BB">
              <w:rPr>
                <w:sz w:val="24"/>
                <w:szCs w:val="24"/>
                <w:lang w:val="es-ES"/>
              </w:rPr>
              <w:t xml:space="preserve"> –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3B097122" w14:textId="77777777" w:rsidR="00AA11BB" w:rsidRPr="00AA11BB" w:rsidRDefault="00AA11BB" w:rsidP="008C64C1">
            <w:pPr>
              <w:numPr>
                <w:ilvl w:val="0"/>
                <w:numId w:val="6"/>
              </w:numPr>
              <w:tabs>
                <w:tab w:val="left" w:pos="449"/>
              </w:tabs>
              <w:rPr>
                <w:sz w:val="24"/>
                <w:szCs w:val="24"/>
                <w:lang w:val="es-ES"/>
              </w:rPr>
            </w:pPr>
            <w:r w:rsidRPr="00AA11BB">
              <w:rPr>
                <w:sz w:val="24"/>
                <w:szCs w:val="24"/>
                <w:lang w:val="es-ES"/>
              </w:rPr>
              <w:t xml:space="preserve">DIGITAL - </w:t>
            </w:r>
            <w:proofErr w:type="spellStart"/>
            <w:r w:rsidRPr="00AA11BB">
              <w:rPr>
                <w:sz w:val="24"/>
                <w:szCs w:val="24"/>
                <w:lang w:val="es-ES"/>
              </w:rPr>
              <w:t>Images</w:t>
            </w:r>
            <w:proofErr w:type="spellEnd"/>
            <w:r w:rsidRPr="00AA11BB">
              <w:rPr>
                <w:sz w:val="24"/>
                <w:szCs w:val="24"/>
                <w:lang w:val="es-ES"/>
              </w:rPr>
              <w:t xml:space="preserve"> –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7445ED6E" w14:textId="77777777" w:rsidR="00AA11BB" w:rsidRPr="00AA11BB" w:rsidRDefault="00AA11BB" w:rsidP="008C64C1">
            <w:pPr>
              <w:numPr>
                <w:ilvl w:val="0"/>
                <w:numId w:val="6"/>
              </w:numPr>
              <w:tabs>
                <w:tab w:val="left" w:pos="449"/>
              </w:tabs>
              <w:rPr>
                <w:sz w:val="24"/>
                <w:szCs w:val="24"/>
              </w:rPr>
            </w:pPr>
            <w:r w:rsidRPr="00AA11BB">
              <w:rPr>
                <w:sz w:val="24"/>
                <w:szCs w:val="24"/>
              </w:rPr>
              <w:t xml:space="preserve">DIGITAL - Spreadsheets </w:t>
            </w:r>
            <w:r w:rsidRPr="00AA11BB">
              <w:rPr>
                <w:sz w:val="24"/>
                <w:szCs w:val="24"/>
                <w:lang w:val="es-ES"/>
              </w:rPr>
              <w:t>–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39B28B20" w14:textId="77777777" w:rsidR="00AA11BB" w:rsidRPr="00AA11BB" w:rsidRDefault="00AA11BB" w:rsidP="008C64C1">
            <w:pPr>
              <w:numPr>
                <w:ilvl w:val="0"/>
                <w:numId w:val="6"/>
              </w:numPr>
              <w:tabs>
                <w:tab w:val="left" w:pos="449"/>
              </w:tabs>
              <w:rPr>
                <w:sz w:val="24"/>
                <w:szCs w:val="24"/>
                <w:lang w:val="es-ES"/>
              </w:rPr>
            </w:pPr>
            <w:r w:rsidRPr="00AA11BB">
              <w:rPr>
                <w:sz w:val="24"/>
                <w:szCs w:val="24"/>
                <w:lang w:val="es-ES"/>
              </w:rPr>
              <w:t xml:space="preserve">DIGITAL - Text </w:t>
            </w:r>
            <w:proofErr w:type="spellStart"/>
            <w:r w:rsidRPr="00AA11BB">
              <w:rPr>
                <w:sz w:val="24"/>
                <w:szCs w:val="24"/>
                <w:lang w:val="es-ES"/>
              </w:rPr>
              <w:t>Documents</w:t>
            </w:r>
            <w:proofErr w:type="spellEnd"/>
            <w:r w:rsidRPr="00AA11BB">
              <w:rPr>
                <w:sz w:val="24"/>
                <w:szCs w:val="24"/>
                <w:lang w:val="es-ES"/>
              </w:rPr>
              <w:t xml:space="preserve"> – [</w:t>
            </w:r>
            <w:proofErr w:type="spellStart"/>
            <w:r w:rsidRPr="00AA11BB">
              <w:rPr>
                <w:sz w:val="24"/>
                <w:szCs w:val="24"/>
                <w:lang w:val="es-ES"/>
              </w:rPr>
              <w:t>encoding</w:t>
            </w:r>
            <w:proofErr w:type="spellEnd"/>
            <w:r w:rsidRPr="00AA11BB">
              <w:rPr>
                <w:sz w:val="24"/>
                <w:szCs w:val="24"/>
                <w:lang w:val="es-ES"/>
              </w:rPr>
              <w:t xml:space="preserve"> </w:t>
            </w:r>
            <w:proofErr w:type="spellStart"/>
            <w:r w:rsidRPr="00AA11BB">
              <w:rPr>
                <w:sz w:val="24"/>
                <w:szCs w:val="24"/>
                <w:lang w:val="es-ES"/>
              </w:rPr>
              <w:t>format</w:t>
            </w:r>
            <w:proofErr w:type="spellEnd"/>
            <w:r w:rsidRPr="00AA11BB">
              <w:rPr>
                <w:sz w:val="24"/>
                <w:szCs w:val="24"/>
                <w:lang w:val="es-ES"/>
              </w:rPr>
              <w:t xml:space="preserve"> </w:t>
            </w:r>
            <w:proofErr w:type="spellStart"/>
            <w:r w:rsidRPr="00AA11BB">
              <w:rPr>
                <w:sz w:val="24"/>
                <w:szCs w:val="24"/>
                <w:lang w:val="es-ES"/>
              </w:rPr>
              <w:t>from</w:t>
            </w:r>
            <w:proofErr w:type="spellEnd"/>
            <w:r w:rsidRPr="00AA11BB">
              <w:rPr>
                <w:sz w:val="24"/>
                <w:szCs w:val="24"/>
                <w:lang w:val="es-ES"/>
              </w:rPr>
              <w:t xml:space="preserve"> </w:t>
            </w:r>
            <w:proofErr w:type="spellStart"/>
            <w:r w:rsidRPr="00AA11BB">
              <w:rPr>
                <w:sz w:val="24"/>
                <w:szCs w:val="24"/>
                <w:lang w:val="es-ES"/>
              </w:rPr>
              <w:t>the</w:t>
            </w:r>
            <w:proofErr w:type="spellEnd"/>
            <w:r w:rsidRPr="00AA11BB">
              <w:rPr>
                <w:sz w:val="24"/>
                <w:szCs w:val="24"/>
                <w:lang w:val="es-ES"/>
              </w:rPr>
              <w:t xml:space="preserve"> </w:t>
            </w:r>
            <w:proofErr w:type="spellStart"/>
            <w:r w:rsidRPr="00AA11BB">
              <w:rPr>
                <w:sz w:val="24"/>
                <w:szCs w:val="24"/>
                <w:lang w:val="es-ES"/>
              </w:rPr>
              <w:t>list</w:t>
            </w:r>
            <w:proofErr w:type="spellEnd"/>
            <w:r w:rsidRPr="00AA11BB">
              <w:rPr>
                <w:sz w:val="24"/>
                <w:szCs w:val="24"/>
                <w:lang w:val="es-ES"/>
              </w:rPr>
              <w:t xml:space="preserve"> </w:t>
            </w:r>
            <w:proofErr w:type="spellStart"/>
            <w:r w:rsidRPr="00AA11BB">
              <w:rPr>
                <w:sz w:val="24"/>
                <w:szCs w:val="24"/>
                <w:lang w:val="es-ES"/>
              </w:rPr>
              <w:t>below</w:t>
            </w:r>
            <w:proofErr w:type="spellEnd"/>
            <w:r w:rsidRPr="00AA11BB">
              <w:rPr>
                <w:sz w:val="24"/>
                <w:szCs w:val="24"/>
                <w:lang w:val="es-ES"/>
              </w:rPr>
              <w:t>]</w:t>
            </w:r>
          </w:p>
          <w:p w14:paraId="11900F56" w14:textId="77777777" w:rsidR="00AA11BB" w:rsidRPr="00AA11BB" w:rsidRDefault="00AA11BB" w:rsidP="008C64C1">
            <w:pPr>
              <w:numPr>
                <w:ilvl w:val="0"/>
                <w:numId w:val="6"/>
              </w:numPr>
              <w:tabs>
                <w:tab w:val="left" w:pos="449"/>
              </w:tabs>
              <w:rPr>
                <w:sz w:val="24"/>
                <w:szCs w:val="24"/>
              </w:rPr>
            </w:pPr>
            <w:r w:rsidRPr="00AA11BB">
              <w:rPr>
                <w:sz w:val="24"/>
                <w:szCs w:val="24"/>
                <w:lang w:val="es-ES"/>
              </w:rPr>
              <w:t xml:space="preserve">DIGITAL - </w:t>
            </w:r>
            <w:proofErr w:type="spellStart"/>
            <w:r w:rsidRPr="00AA11BB">
              <w:rPr>
                <w:sz w:val="24"/>
                <w:szCs w:val="24"/>
                <w:lang w:val="es-ES"/>
              </w:rPr>
              <w:t>netCDF</w:t>
            </w:r>
            <w:proofErr w:type="spellEnd"/>
          </w:p>
          <w:p w14:paraId="5EA91F5F" w14:textId="77777777" w:rsidR="00AA11BB" w:rsidRPr="00AA11BB" w:rsidRDefault="00AA11BB" w:rsidP="008C64C1">
            <w:pPr>
              <w:tabs>
                <w:tab w:val="left" w:pos="449"/>
              </w:tabs>
              <w:rPr>
                <w:sz w:val="24"/>
                <w:szCs w:val="24"/>
              </w:rPr>
            </w:pPr>
            <w:hyperlink r:id="rId27" w:anchor="Encoding_format" w:history="1">
              <w:r w:rsidRPr="00AA11BB">
                <w:rPr>
                  <w:rStyle w:val="Hyperlink"/>
                  <w:sz w:val="24"/>
                  <w:szCs w:val="24"/>
                </w:rPr>
                <w:t>RDA Toolkit - NLNZ Vocabulary Encoding Schemes</w:t>
              </w:r>
            </w:hyperlink>
          </w:p>
          <w:p w14:paraId="7F721847" w14:textId="5C801570" w:rsidR="00DE7F6C" w:rsidRPr="00AA11BB" w:rsidRDefault="00DE7F6C" w:rsidP="008C64C1">
            <w:pPr>
              <w:tabs>
                <w:tab w:val="left" w:pos="449"/>
              </w:tabs>
              <w:rPr>
                <w:sz w:val="24"/>
                <w:szCs w:val="24"/>
              </w:rPr>
            </w:pPr>
          </w:p>
        </w:tc>
      </w:tr>
      <w:tr w:rsidR="008C64C1" w:rsidRPr="00140A26" w14:paraId="6DD8600E" w14:textId="77777777" w:rsidTr="005E0AD5">
        <w:tc>
          <w:tcPr>
            <w:tcW w:w="2689" w:type="dxa"/>
          </w:tcPr>
          <w:p w14:paraId="7928842F" w14:textId="3D054D35" w:rsidR="00DE7F6C" w:rsidRDefault="00DE7F6C" w:rsidP="008C64C1">
            <w:pPr>
              <w:rPr>
                <w:sz w:val="24"/>
                <w:szCs w:val="24"/>
              </w:rPr>
            </w:pPr>
            <w:r>
              <w:rPr>
                <w:sz w:val="24"/>
                <w:szCs w:val="24"/>
              </w:rPr>
              <w:t>Trajectory map</w:t>
            </w:r>
          </w:p>
        </w:tc>
        <w:tc>
          <w:tcPr>
            <w:tcW w:w="4961" w:type="dxa"/>
          </w:tcPr>
          <w:p w14:paraId="586D1D13" w14:textId="77777777" w:rsidR="00DE7F6C" w:rsidRDefault="00DE7F6C" w:rsidP="008C64C1">
            <w:pPr>
              <w:rPr>
                <w:noProof/>
              </w:rPr>
            </w:pPr>
          </w:p>
        </w:tc>
        <w:tc>
          <w:tcPr>
            <w:tcW w:w="6298" w:type="dxa"/>
          </w:tcPr>
          <w:p w14:paraId="2263E86D" w14:textId="7EECAB1B" w:rsidR="00DE7F6C" w:rsidRPr="00364D54" w:rsidRDefault="00DE7F6C" w:rsidP="008C64C1">
            <w:pPr>
              <w:rPr>
                <w:sz w:val="24"/>
                <w:szCs w:val="24"/>
              </w:rPr>
            </w:pPr>
            <w:r>
              <w:rPr>
                <w:noProof/>
              </w:rPr>
              <w:drawing>
                <wp:inline distT="0" distB="0" distL="0" distR="0" wp14:anchorId="24890369" wp14:editId="2A41657E">
                  <wp:extent cx="1874633" cy="1311818"/>
                  <wp:effectExtent l="0" t="0" r="0" b="3175"/>
                  <wp:docPr id="104513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2955" cy="1331637"/>
                          </a:xfrm>
                          <a:prstGeom prst="rect">
                            <a:avLst/>
                          </a:prstGeom>
                          <a:noFill/>
                          <a:ln>
                            <a:noFill/>
                          </a:ln>
                        </pic:spPr>
                      </pic:pic>
                    </a:graphicData>
                  </a:graphic>
                </wp:inline>
              </w:drawing>
            </w:r>
          </w:p>
        </w:tc>
      </w:tr>
      <w:tr w:rsidR="008C64C1" w:rsidRPr="00140A26" w14:paraId="56B03D67" w14:textId="77777777" w:rsidTr="005E0AD5">
        <w:tc>
          <w:tcPr>
            <w:tcW w:w="2689" w:type="dxa"/>
          </w:tcPr>
          <w:p w14:paraId="1FC08D5B" w14:textId="77777777" w:rsidR="00F44D80" w:rsidRDefault="00F44D80" w:rsidP="008C64C1">
            <w:pPr>
              <w:rPr>
                <w:sz w:val="24"/>
                <w:szCs w:val="24"/>
              </w:rPr>
            </w:pPr>
            <w:r>
              <w:rPr>
                <w:sz w:val="24"/>
                <w:szCs w:val="24"/>
              </w:rPr>
              <w:t>Data quality comments</w:t>
            </w:r>
          </w:p>
          <w:p w14:paraId="75DFCDB9" w14:textId="38FB93CE" w:rsidR="00F44D80" w:rsidRDefault="00F44D80" w:rsidP="008C64C1">
            <w:pPr>
              <w:rPr>
                <w:sz w:val="24"/>
                <w:szCs w:val="24"/>
              </w:rPr>
            </w:pPr>
            <w:r>
              <w:rPr>
                <w:sz w:val="24"/>
                <w:szCs w:val="24"/>
              </w:rPr>
              <w:t>(Completeness, accuracy, consistency)</w:t>
            </w:r>
          </w:p>
        </w:tc>
        <w:tc>
          <w:tcPr>
            <w:tcW w:w="4961" w:type="dxa"/>
          </w:tcPr>
          <w:p w14:paraId="25E41B8F" w14:textId="77777777" w:rsidR="00F44D80" w:rsidRDefault="00F44D80" w:rsidP="008C64C1">
            <w:pPr>
              <w:rPr>
                <w:noProof/>
              </w:rPr>
            </w:pPr>
          </w:p>
        </w:tc>
        <w:tc>
          <w:tcPr>
            <w:tcW w:w="6298" w:type="dxa"/>
          </w:tcPr>
          <w:p w14:paraId="26622512" w14:textId="77777777" w:rsidR="00F44D80" w:rsidRDefault="00F44D80" w:rsidP="008C64C1">
            <w:pPr>
              <w:rPr>
                <w:sz w:val="24"/>
                <w:szCs w:val="24"/>
              </w:rPr>
            </w:pPr>
            <w:r w:rsidRPr="00F44D80">
              <w:rPr>
                <w:sz w:val="24"/>
                <w:szCs w:val="24"/>
              </w:rPr>
              <w:t>Please provide a short summary of data quality. Please provide information about the quality of the data, specifying reliable aspects and noting any limitations or issues, including explanations for any unreliability.</w:t>
            </w:r>
          </w:p>
          <w:p w14:paraId="1E34F836" w14:textId="77777777" w:rsidR="00F44D80" w:rsidRPr="00F44D80" w:rsidRDefault="00F44D80" w:rsidP="008C64C1">
            <w:pPr>
              <w:rPr>
                <w:sz w:val="24"/>
                <w:szCs w:val="24"/>
              </w:rPr>
            </w:pPr>
          </w:p>
          <w:p w14:paraId="7122ECD5" w14:textId="77777777" w:rsidR="00F44D80" w:rsidRPr="00F44D80" w:rsidRDefault="00F44D80" w:rsidP="008C64C1">
            <w:pPr>
              <w:rPr>
                <w:sz w:val="24"/>
                <w:szCs w:val="24"/>
                <w:u w:val="single"/>
              </w:rPr>
            </w:pPr>
            <w:r w:rsidRPr="00F44D80">
              <w:rPr>
                <w:sz w:val="24"/>
                <w:szCs w:val="24"/>
                <w:u w:val="single"/>
              </w:rPr>
              <w:t>Example:</w:t>
            </w:r>
          </w:p>
          <w:p w14:paraId="63E49094" w14:textId="77777777" w:rsidR="00F44D80" w:rsidRPr="00F44D80" w:rsidRDefault="00F44D80" w:rsidP="008C64C1">
            <w:pPr>
              <w:rPr>
                <w:sz w:val="24"/>
                <w:szCs w:val="24"/>
              </w:rPr>
            </w:pPr>
            <w:r w:rsidRPr="00F44D80">
              <w:rPr>
                <w:sz w:val="24"/>
                <w:szCs w:val="24"/>
              </w:rPr>
              <w:lastRenderedPageBreak/>
              <w:t>Data was collected between the 6th and 10th March 2025. On the 9th March instruments failed for 4 hours and we don’t have data for that period. The GPS was unreliable because of interference, which may affect the accuracy and completeness of location data.</w:t>
            </w:r>
          </w:p>
          <w:p w14:paraId="3B01FF69" w14:textId="77777777" w:rsidR="00F44D80" w:rsidRDefault="00F44D80" w:rsidP="008C64C1">
            <w:pPr>
              <w:rPr>
                <w:noProof/>
              </w:rPr>
            </w:pPr>
          </w:p>
        </w:tc>
      </w:tr>
    </w:tbl>
    <w:p w14:paraId="60158CC9" w14:textId="77777777" w:rsidR="00C3727C" w:rsidRPr="00C3727C" w:rsidRDefault="00C3727C" w:rsidP="008C64C1">
      <w:pPr>
        <w:rPr>
          <w:sz w:val="24"/>
          <w:szCs w:val="24"/>
        </w:rPr>
        <w:sectPr w:rsidR="00C3727C" w:rsidRPr="00C3727C" w:rsidSect="00DE7F6C">
          <w:headerReference w:type="default" r:id="rId29"/>
          <w:footerReference w:type="default" r:id="rId30"/>
          <w:pgSz w:w="16838" w:h="11906" w:orient="landscape"/>
          <w:pgMar w:top="1440" w:right="1440" w:bottom="1440" w:left="1440" w:header="708" w:footer="708" w:gutter="0"/>
          <w:cols w:space="708"/>
          <w:docGrid w:linePitch="360"/>
        </w:sectPr>
      </w:pPr>
    </w:p>
    <w:p w14:paraId="4C5E5469" w14:textId="77777777" w:rsidR="00E373E0" w:rsidRDefault="00E373E0" w:rsidP="008C64C1">
      <w:pPr>
        <w:sectPr w:rsidR="00E373E0" w:rsidSect="006A3D4B">
          <w:footerReference w:type="default" r:id="rId31"/>
          <w:type w:val="continuous"/>
          <w:pgSz w:w="16838" w:h="11906" w:orient="landscape"/>
          <w:pgMar w:top="1440" w:right="1440" w:bottom="1440" w:left="1440" w:header="708" w:footer="708" w:gutter="0"/>
          <w:cols w:space="708"/>
          <w:docGrid w:linePitch="360"/>
        </w:sectPr>
      </w:pPr>
    </w:p>
    <w:p w14:paraId="15B17166" w14:textId="77777777" w:rsidR="0046349E" w:rsidRDefault="0046349E" w:rsidP="008C64C1">
      <w:pPr>
        <w:sectPr w:rsidR="0046349E" w:rsidSect="00E373E0">
          <w:type w:val="continuous"/>
          <w:pgSz w:w="16838" w:h="11906" w:orient="landscape"/>
          <w:pgMar w:top="1440" w:right="1440" w:bottom="1440" w:left="1440" w:header="708" w:footer="708" w:gutter="0"/>
          <w:cols w:space="708"/>
          <w:docGrid w:linePitch="360"/>
        </w:sectPr>
      </w:pPr>
    </w:p>
    <w:p w14:paraId="68F5F08B" w14:textId="77777777" w:rsidR="00C3727C" w:rsidRPr="005E0AD5" w:rsidRDefault="00C3727C" w:rsidP="008C64C1">
      <w:pPr>
        <w:rPr>
          <w:b/>
          <w:bCs/>
          <w:sz w:val="24"/>
          <w:szCs w:val="24"/>
        </w:rPr>
      </w:pPr>
      <w:r w:rsidRPr="005E0AD5">
        <w:rPr>
          <w:b/>
          <w:bCs/>
          <w:sz w:val="24"/>
          <w:szCs w:val="24"/>
        </w:rPr>
        <w:t>Note:</w:t>
      </w:r>
    </w:p>
    <w:p w14:paraId="229D720B" w14:textId="16801868" w:rsidR="005C3711" w:rsidRPr="005E0AD5" w:rsidRDefault="00C3727C" w:rsidP="008C64C1">
      <w:pPr>
        <w:rPr>
          <w:sz w:val="24"/>
          <w:szCs w:val="24"/>
          <w:u w:val="single"/>
        </w:rPr>
      </w:pPr>
      <w:r w:rsidRPr="005E0AD5">
        <w:rPr>
          <w:sz w:val="24"/>
          <w:szCs w:val="24"/>
          <w:u w:val="single"/>
        </w:rPr>
        <w:t>Copies of raw data</w:t>
      </w:r>
    </w:p>
    <w:p w14:paraId="7C60A88D" w14:textId="77777777" w:rsidR="00C3727C" w:rsidRPr="00F44D80" w:rsidRDefault="00C3727C" w:rsidP="008C64C1">
      <w:pPr>
        <w:rPr>
          <w:sz w:val="24"/>
          <w:szCs w:val="24"/>
        </w:rPr>
      </w:pPr>
      <w:r w:rsidRPr="00F44D80">
        <w:rPr>
          <w:sz w:val="24"/>
          <w:szCs w:val="24"/>
        </w:rPr>
        <w:t xml:space="preserve">For the </w:t>
      </w:r>
      <w:r>
        <w:rPr>
          <w:sz w:val="24"/>
          <w:szCs w:val="24"/>
        </w:rPr>
        <w:t>SCRVF</w:t>
      </w:r>
      <w:r w:rsidRPr="00F44D80">
        <w:rPr>
          <w:sz w:val="24"/>
          <w:szCs w:val="24"/>
        </w:rPr>
        <w:t xml:space="preserve"> voyages, our priority is to capture and create a metadata record in the AODN. After the metadata record is established, you will be asked to submit the raw data for secure archiving at the CSIRO data centre. The raw data will not be published. Raw data will be stored securely and only released with the Principal Investigator's approval. Our goal is to make data collected from future voyages openly accessible. </w:t>
      </w:r>
    </w:p>
    <w:p w14:paraId="232F2502" w14:textId="77777777" w:rsidR="00C3727C" w:rsidRPr="00F44D80" w:rsidRDefault="00C3727C" w:rsidP="008C64C1">
      <w:pPr>
        <w:rPr>
          <w:sz w:val="24"/>
          <w:szCs w:val="24"/>
        </w:rPr>
      </w:pPr>
      <w:r w:rsidRPr="00F44D80">
        <w:rPr>
          <w:sz w:val="24"/>
          <w:szCs w:val="24"/>
        </w:rPr>
        <w:t>It is requested that when you are ready to put your processed data in the public domain that you please publish it with CSIRO.</w:t>
      </w:r>
    </w:p>
    <w:p w14:paraId="14C7ED7B" w14:textId="350EAF1C" w:rsidR="00C3727C" w:rsidRPr="005E0AD5" w:rsidRDefault="00C3727C" w:rsidP="008C64C1">
      <w:pPr>
        <w:rPr>
          <w:sz w:val="24"/>
          <w:szCs w:val="24"/>
          <w:u w:val="single"/>
        </w:rPr>
      </w:pPr>
      <w:r w:rsidRPr="005E0AD5">
        <w:rPr>
          <w:sz w:val="24"/>
          <w:szCs w:val="24"/>
          <w:u w:val="single"/>
        </w:rPr>
        <w:t>Upload of raw data for archiving purposes</w:t>
      </w:r>
    </w:p>
    <w:p w14:paraId="0940E38D" w14:textId="4AB6140E" w:rsidR="00C3727C" w:rsidRDefault="00C3727C" w:rsidP="008C64C1">
      <w:pPr>
        <w:rPr>
          <w:sz w:val="24"/>
          <w:szCs w:val="24"/>
        </w:rPr>
      </w:pPr>
      <w:r w:rsidRPr="00F44D80">
        <w:rPr>
          <w:sz w:val="24"/>
          <w:szCs w:val="24"/>
        </w:rPr>
        <w:t>Once your metadata record has been created on the AODN, you will sent a link to securely upload your data to the CSIRO data centre</w:t>
      </w:r>
      <w:r>
        <w:rPr>
          <w:sz w:val="24"/>
          <w:szCs w:val="24"/>
        </w:rPr>
        <w:t>.</w:t>
      </w:r>
    </w:p>
    <w:p w14:paraId="542A5238" w14:textId="26702680" w:rsidR="00C3727C" w:rsidRPr="005E0AD5" w:rsidRDefault="00C3727C" w:rsidP="008C64C1">
      <w:pPr>
        <w:rPr>
          <w:sz w:val="24"/>
          <w:szCs w:val="24"/>
          <w:u w:val="single"/>
        </w:rPr>
      </w:pPr>
      <w:r w:rsidRPr="005E0AD5">
        <w:rPr>
          <w:sz w:val="24"/>
          <w:szCs w:val="24"/>
          <w:u w:val="single"/>
        </w:rPr>
        <w:t>Associated Publication/s</w:t>
      </w:r>
    </w:p>
    <w:p w14:paraId="32C3AB12" w14:textId="0532C11E" w:rsidR="00C3727C" w:rsidRPr="005E0AD5" w:rsidRDefault="00C3727C" w:rsidP="008C64C1">
      <w:pPr>
        <w:rPr>
          <w:sz w:val="24"/>
          <w:szCs w:val="24"/>
        </w:rPr>
      </w:pPr>
      <w:r w:rsidRPr="00F44D80">
        <w:rPr>
          <w:sz w:val="24"/>
          <w:szCs w:val="24"/>
        </w:rPr>
        <w:t xml:space="preserve">Please include in prep publications. Metadata records can be updated at any time by sending an e-mail to </w:t>
      </w:r>
      <w:hyperlink r:id="rId32" w:history="1">
        <w:r w:rsidRPr="00F44D80">
          <w:rPr>
            <w:rStyle w:val="Hyperlink"/>
            <w:sz w:val="24"/>
            <w:szCs w:val="24"/>
          </w:rPr>
          <w:t>data-requests-hf@csiro.au</w:t>
        </w:r>
      </w:hyperlink>
      <w:r w:rsidRPr="00F44D80">
        <w:rPr>
          <w:sz w:val="24"/>
          <w:szCs w:val="24"/>
        </w:rPr>
        <w:t>.</w:t>
      </w:r>
    </w:p>
    <w:sectPr w:rsidR="00C3727C" w:rsidRPr="005E0AD5" w:rsidSect="00E373E0">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0D74" w14:textId="77777777" w:rsidR="00987DCC" w:rsidRDefault="00987DCC" w:rsidP="00D777C3">
      <w:pPr>
        <w:spacing w:after="0" w:line="240" w:lineRule="auto"/>
      </w:pPr>
      <w:r>
        <w:separator/>
      </w:r>
    </w:p>
  </w:endnote>
  <w:endnote w:type="continuationSeparator" w:id="0">
    <w:p w14:paraId="46166D18" w14:textId="77777777" w:rsidR="00987DCC" w:rsidRDefault="00987DCC" w:rsidP="00D7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5608" w14:textId="1626A7F0" w:rsidR="00D777C3" w:rsidRDefault="00D777C3">
    <w:pPr>
      <w:pStyle w:val="Footer"/>
    </w:pPr>
    <w:r>
      <w:rPr>
        <w:noProof/>
      </w:rPr>
      <mc:AlternateContent>
        <mc:Choice Requires="wps">
          <w:drawing>
            <wp:anchor distT="0" distB="0" distL="0" distR="0" simplePos="0" relativeHeight="251662336" behindDoc="0" locked="0" layoutInCell="1" allowOverlap="1" wp14:anchorId="6405507E" wp14:editId="07366FC1">
              <wp:simplePos x="635" y="635"/>
              <wp:positionH relativeFrom="page">
                <wp:align>center</wp:align>
              </wp:positionH>
              <wp:positionV relativeFrom="page">
                <wp:align>bottom</wp:align>
              </wp:positionV>
              <wp:extent cx="680720" cy="379730"/>
              <wp:effectExtent l="0" t="0" r="5080" b="0"/>
              <wp:wrapNone/>
              <wp:docPr id="49623001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3DFFA26F" w14:textId="13074562"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5507E" id="_x0000_t202" coordsize="21600,21600" o:spt="202" path="m,l,21600r21600,l21600,xe">
              <v:stroke joinstyle="miter"/>
              <v:path gradientshapeok="t" o:connecttype="rect"/>
            </v:shapetype>
            <v:shape id="Text Box 5" o:spid="_x0000_s1027" type="#_x0000_t202" alt="OFFICIAL " style="position:absolute;margin-left:0;margin-top:0;width:53.6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" filled="f" stroked="f">
              <v:textbox style="mso-fit-shape-to-text:t" inset="0,0,0,15pt">
                <w:txbxContent>
                  <w:p w14:paraId="3DFFA26F" w14:textId="13074562"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13E" w14:textId="4E865ABB" w:rsidR="00D777C3" w:rsidRDefault="00D777C3">
    <w:pPr>
      <w:pStyle w:val="Footer"/>
    </w:pPr>
    <w:r>
      <w:rPr>
        <w:noProof/>
      </w:rPr>
      <mc:AlternateContent>
        <mc:Choice Requires="wps">
          <w:drawing>
            <wp:anchor distT="0" distB="0" distL="0" distR="0" simplePos="0" relativeHeight="251661312" behindDoc="0" locked="0" layoutInCell="1" allowOverlap="1" wp14:anchorId="13539B11" wp14:editId="31B823CF">
              <wp:simplePos x="635" y="635"/>
              <wp:positionH relativeFrom="page">
                <wp:align>center</wp:align>
              </wp:positionH>
              <wp:positionV relativeFrom="page">
                <wp:align>bottom</wp:align>
              </wp:positionV>
              <wp:extent cx="680720" cy="379730"/>
              <wp:effectExtent l="0" t="0" r="5080" b="0"/>
              <wp:wrapNone/>
              <wp:docPr id="165705360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07DA9D9D" w14:textId="68DD4D19"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39B11" id="_x0000_t202" coordsize="21600,21600" o:spt="202" path="m,l,21600r21600,l21600,xe">
              <v:stroke joinstyle="miter"/>
              <v:path gradientshapeok="t" o:connecttype="rect"/>
            </v:shapetype>
            <v:shape id="Text Box 4" o:spid="_x0000_s1029" type="#_x0000_t202" alt="OFFICIAL " style="position:absolute;margin-left:0;margin-top:0;width:53.6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SPDgIAABwEAAAOAAAAZHJzL2Uyb0RvYy54bWysU11v2jAUfZ+0/2D5fSRQrb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" filled="f" stroked="f">
              <v:textbox style="mso-fit-shape-to-text:t" inset="0,0,0,15pt">
                <w:txbxContent>
                  <w:p w14:paraId="07DA9D9D" w14:textId="68DD4D19"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72F1" w14:textId="4C47386B" w:rsidR="00981738" w:rsidRDefault="009817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196C" w14:textId="3E3C7EFC" w:rsidR="006A3D4B" w:rsidRDefault="006A3D4B">
    <w:pPr>
      <w:pStyle w:val="Footer"/>
    </w:pPr>
    <w:r>
      <w:rPr>
        <w:noProof/>
      </w:rPr>
      <w:drawing>
        <wp:inline distT="0" distB="0" distL="0" distR="0" wp14:anchorId="31E071EC" wp14:editId="0C457D1C">
          <wp:extent cx="8863330" cy="1537970"/>
          <wp:effectExtent l="0" t="0" r="0" b="5080"/>
          <wp:docPr id="576523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21359" name="Picture 1232521359"/>
                  <pic:cNvPicPr/>
                </pic:nvPicPr>
                <pic:blipFill>
                  <a:blip r:embed="rId1">
                    <a:extLst>
                      <a:ext uri="{28A0092B-C50C-407E-A947-70E740481C1C}">
                        <a14:useLocalDpi xmlns:a14="http://schemas.microsoft.com/office/drawing/2010/main" val="0"/>
                      </a:ext>
                    </a:extLst>
                  </a:blip>
                  <a:stretch>
                    <a:fillRect/>
                  </a:stretch>
                </pic:blipFill>
                <pic:spPr>
                  <a:xfrm>
                    <a:off x="0" y="0"/>
                    <a:ext cx="8863330" cy="15379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2B15" w14:textId="77777777" w:rsidR="00987DCC" w:rsidRDefault="00987DCC" w:rsidP="00D777C3">
      <w:pPr>
        <w:spacing w:after="0" w:line="240" w:lineRule="auto"/>
      </w:pPr>
      <w:r>
        <w:separator/>
      </w:r>
    </w:p>
  </w:footnote>
  <w:footnote w:type="continuationSeparator" w:id="0">
    <w:p w14:paraId="15703768" w14:textId="77777777" w:rsidR="00987DCC" w:rsidRDefault="00987DCC" w:rsidP="00D7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0B5D" w14:textId="489310EF" w:rsidR="00D777C3" w:rsidRDefault="00D777C3">
    <w:pPr>
      <w:pStyle w:val="Header"/>
    </w:pPr>
    <w:r>
      <w:rPr>
        <w:noProof/>
      </w:rPr>
      <mc:AlternateContent>
        <mc:Choice Requires="wps">
          <w:drawing>
            <wp:anchor distT="0" distB="0" distL="0" distR="0" simplePos="0" relativeHeight="251659264" behindDoc="0" locked="0" layoutInCell="1" allowOverlap="1" wp14:anchorId="4CFD83A7" wp14:editId="0F71F436">
              <wp:simplePos x="635" y="635"/>
              <wp:positionH relativeFrom="page">
                <wp:align>center</wp:align>
              </wp:positionH>
              <wp:positionV relativeFrom="page">
                <wp:align>top</wp:align>
              </wp:positionV>
              <wp:extent cx="686435" cy="379730"/>
              <wp:effectExtent l="0" t="0" r="18415" b="1270"/>
              <wp:wrapNone/>
              <wp:docPr id="11755953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CD90940" w14:textId="2D44CDC5"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D83A7"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7CD90940" w14:textId="2D44CDC5"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4732" w14:textId="00ACD69E" w:rsidR="00D777C3" w:rsidRDefault="00981738" w:rsidP="00981738">
    <w:pPr>
      <w:pStyle w:val="Header"/>
      <w:jc w:val="right"/>
    </w:pPr>
    <w:r>
      <w:rPr>
        <w:noProof/>
      </w:rPr>
      <w:drawing>
        <wp:inline distT="0" distB="0" distL="0" distR="0" wp14:anchorId="01B22CF7" wp14:editId="46682A81">
          <wp:extent cx="1645083" cy="1801505"/>
          <wp:effectExtent l="0" t="0" r="0" b="0"/>
          <wp:docPr id="17051068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0125" name="Picture 108580125"/>
                  <pic:cNvPicPr/>
                </pic:nvPicPr>
                <pic:blipFill>
                  <a:blip r:embed="rId1">
                    <a:extLst>
                      <a:ext uri="{28A0092B-C50C-407E-A947-70E740481C1C}">
                        <a14:useLocalDpi xmlns:a14="http://schemas.microsoft.com/office/drawing/2010/main" val="0"/>
                      </a:ext>
                    </a:extLst>
                  </a:blip>
                  <a:stretch>
                    <a:fillRect/>
                  </a:stretch>
                </pic:blipFill>
                <pic:spPr>
                  <a:xfrm>
                    <a:off x="0" y="0"/>
                    <a:ext cx="1657827" cy="18154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C864" w14:textId="5EB6481F" w:rsidR="00D777C3" w:rsidRDefault="00D777C3">
    <w:pPr>
      <w:pStyle w:val="Header"/>
    </w:pPr>
    <w:r>
      <w:rPr>
        <w:noProof/>
      </w:rPr>
      <mc:AlternateContent>
        <mc:Choice Requires="wps">
          <w:drawing>
            <wp:anchor distT="0" distB="0" distL="0" distR="0" simplePos="0" relativeHeight="251658240" behindDoc="0" locked="0" layoutInCell="1" allowOverlap="1" wp14:anchorId="11F9BCE8" wp14:editId="2341351A">
              <wp:simplePos x="635" y="635"/>
              <wp:positionH relativeFrom="page">
                <wp:align>center</wp:align>
              </wp:positionH>
              <wp:positionV relativeFrom="page">
                <wp:align>top</wp:align>
              </wp:positionV>
              <wp:extent cx="686435" cy="379730"/>
              <wp:effectExtent l="0" t="0" r="18415" b="1270"/>
              <wp:wrapNone/>
              <wp:docPr id="1260979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CC6FA1C" w14:textId="2876014E"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9BCE8" id="_x0000_t202" coordsize="21600,21600" o:spt="202" path="m,l,21600r21600,l21600,xe">
              <v:stroke joinstyle="miter"/>
              <v:path gradientshapeok="t" o:connecttype="rect"/>
            </v:shapetype>
            <v:shape id="Text Box 1" o:spid="_x0000_s1028" type="#_x0000_t202" alt="OFFICIAL"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textbox style="mso-fit-shape-to-text:t" inset="0,15pt,0,0">
                <w:txbxContent>
                  <w:p w14:paraId="6CC6FA1C" w14:textId="2876014E" w:rsidR="00D777C3" w:rsidRPr="00D777C3" w:rsidRDefault="00D777C3" w:rsidP="00D777C3">
                    <w:pPr>
                      <w:spacing w:after="0"/>
                      <w:rPr>
                        <w:rFonts w:ascii="Arial" w:eastAsia="Arial" w:hAnsi="Arial" w:cs="Arial"/>
                        <w:noProof/>
                        <w:color w:val="A80000"/>
                        <w:sz w:val="24"/>
                        <w:szCs w:val="24"/>
                      </w:rPr>
                    </w:pPr>
                    <w:r w:rsidRPr="00D777C3">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3479" w14:textId="2D3B3C01" w:rsidR="00981738" w:rsidRDefault="00981738" w:rsidP="009817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3F8"/>
    <w:multiLevelType w:val="hybridMultilevel"/>
    <w:tmpl w:val="FF248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27780"/>
    <w:multiLevelType w:val="multilevel"/>
    <w:tmpl w:val="567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35C91"/>
    <w:multiLevelType w:val="multilevel"/>
    <w:tmpl w:val="0450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52F7D"/>
    <w:multiLevelType w:val="hybridMultilevel"/>
    <w:tmpl w:val="F190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5C6450"/>
    <w:multiLevelType w:val="multilevel"/>
    <w:tmpl w:val="361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92293"/>
    <w:multiLevelType w:val="multilevel"/>
    <w:tmpl w:val="3FA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32534">
    <w:abstractNumId w:val="1"/>
  </w:num>
  <w:num w:numId="2" w16cid:durableId="26764526">
    <w:abstractNumId w:val="2"/>
  </w:num>
  <w:num w:numId="3" w16cid:durableId="822357116">
    <w:abstractNumId w:val="5"/>
  </w:num>
  <w:num w:numId="4" w16cid:durableId="1971157744">
    <w:abstractNumId w:val="4"/>
  </w:num>
  <w:num w:numId="5" w16cid:durableId="1682270244">
    <w:abstractNumId w:val="0"/>
  </w:num>
  <w:num w:numId="6" w16cid:durableId="213928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B0"/>
    <w:rsid w:val="00004D52"/>
    <w:rsid w:val="00026A23"/>
    <w:rsid w:val="00030550"/>
    <w:rsid w:val="000662A2"/>
    <w:rsid w:val="00093BE1"/>
    <w:rsid w:val="00140A26"/>
    <w:rsid w:val="001C6A88"/>
    <w:rsid w:val="002056EB"/>
    <w:rsid w:val="002154A3"/>
    <w:rsid w:val="00250B68"/>
    <w:rsid w:val="00267DD6"/>
    <w:rsid w:val="0028646D"/>
    <w:rsid w:val="002F01D7"/>
    <w:rsid w:val="002F1B37"/>
    <w:rsid w:val="00301446"/>
    <w:rsid w:val="003157D5"/>
    <w:rsid w:val="0033729C"/>
    <w:rsid w:val="003470AD"/>
    <w:rsid w:val="00347AA3"/>
    <w:rsid w:val="00364D54"/>
    <w:rsid w:val="00392DF6"/>
    <w:rsid w:val="003A7AB0"/>
    <w:rsid w:val="003B127A"/>
    <w:rsid w:val="003B63C2"/>
    <w:rsid w:val="003D18FF"/>
    <w:rsid w:val="003D2208"/>
    <w:rsid w:val="003D59F0"/>
    <w:rsid w:val="003F4763"/>
    <w:rsid w:val="00436004"/>
    <w:rsid w:val="004450B9"/>
    <w:rsid w:val="0046349E"/>
    <w:rsid w:val="004B0D0D"/>
    <w:rsid w:val="004B7986"/>
    <w:rsid w:val="004D78CB"/>
    <w:rsid w:val="0051585E"/>
    <w:rsid w:val="00524B50"/>
    <w:rsid w:val="005444A0"/>
    <w:rsid w:val="00574AF9"/>
    <w:rsid w:val="005877F9"/>
    <w:rsid w:val="005C0A0E"/>
    <w:rsid w:val="005C3711"/>
    <w:rsid w:val="005E0AD5"/>
    <w:rsid w:val="00605304"/>
    <w:rsid w:val="00606AC9"/>
    <w:rsid w:val="00691242"/>
    <w:rsid w:val="006A3D4B"/>
    <w:rsid w:val="006B4B27"/>
    <w:rsid w:val="0073245B"/>
    <w:rsid w:val="00732F10"/>
    <w:rsid w:val="00760348"/>
    <w:rsid w:val="007B3E03"/>
    <w:rsid w:val="007E1A73"/>
    <w:rsid w:val="007F5A91"/>
    <w:rsid w:val="007F6538"/>
    <w:rsid w:val="00802D8C"/>
    <w:rsid w:val="0086459A"/>
    <w:rsid w:val="00875647"/>
    <w:rsid w:val="00897ACC"/>
    <w:rsid w:val="008B3513"/>
    <w:rsid w:val="008C64C1"/>
    <w:rsid w:val="008E0DE8"/>
    <w:rsid w:val="008F40AB"/>
    <w:rsid w:val="00932A4C"/>
    <w:rsid w:val="00953C7F"/>
    <w:rsid w:val="00981738"/>
    <w:rsid w:val="00987DCC"/>
    <w:rsid w:val="009D0520"/>
    <w:rsid w:val="009E0CD2"/>
    <w:rsid w:val="009F2B7E"/>
    <w:rsid w:val="00A35DB3"/>
    <w:rsid w:val="00A40259"/>
    <w:rsid w:val="00AA11BB"/>
    <w:rsid w:val="00AC5FCC"/>
    <w:rsid w:val="00AC7511"/>
    <w:rsid w:val="00AE4AA7"/>
    <w:rsid w:val="00B130B7"/>
    <w:rsid w:val="00B23AEF"/>
    <w:rsid w:val="00B517C9"/>
    <w:rsid w:val="00B669C7"/>
    <w:rsid w:val="00B94326"/>
    <w:rsid w:val="00BC211D"/>
    <w:rsid w:val="00BF06E7"/>
    <w:rsid w:val="00C309BF"/>
    <w:rsid w:val="00C327F1"/>
    <w:rsid w:val="00C3727C"/>
    <w:rsid w:val="00C42F0C"/>
    <w:rsid w:val="00C5298F"/>
    <w:rsid w:val="00C638E6"/>
    <w:rsid w:val="00CC140B"/>
    <w:rsid w:val="00CC2021"/>
    <w:rsid w:val="00D05AB3"/>
    <w:rsid w:val="00D16FAB"/>
    <w:rsid w:val="00D5047D"/>
    <w:rsid w:val="00D51854"/>
    <w:rsid w:val="00D51FA3"/>
    <w:rsid w:val="00D53761"/>
    <w:rsid w:val="00D67E3B"/>
    <w:rsid w:val="00D777C3"/>
    <w:rsid w:val="00DB5AFA"/>
    <w:rsid w:val="00DD206F"/>
    <w:rsid w:val="00DE7F6C"/>
    <w:rsid w:val="00E1053C"/>
    <w:rsid w:val="00E27430"/>
    <w:rsid w:val="00E373E0"/>
    <w:rsid w:val="00E50B54"/>
    <w:rsid w:val="00E63383"/>
    <w:rsid w:val="00E6745F"/>
    <w:rsid w:val="00EB7EE8"/>
    <w:rsid w:val="00EC4DDC"/>
    <w:rsid w:val="00ED4BA1"/>
    <w:rsid w:val="00EF71D8"/>
    <w:rsid w:val="00F33A4F"/>
    <w:rsid w:val="00F44D80"/>
    <w:rsid w:val="00F75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2A47"/>
  <w15:chartTrackingRefBased/>
  <w15:docId w15:val="{12F758E6-B1AB-4FCE-97D7-B8198157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7F"/>
  </w:style>
  <w:style w:type="paragraph" w:styleId="Heading1">
    <w:name w:val="heading 1"/>
    <w:basedOn w:val="Normal"/>
    <w:next w:val="Normal"/>
    <w:link w:val="Heading1Char"/>
    <w:uiPriority w:val="9"/>
    <w:qFormat/>
    <w:rsid w:val="003A7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AB0"/>
    <w:rPr>
      <w:rFonts w:eastAsiaTheme="majorEastAsia" w:cstheme="majorBidi"/>
      <w:color w:val="272727" w:themeColor="text1" w:themeTint="D8"/>
    </w:rPr>
  </w:style>
  <w:style w:type="paragraph" w:styleId="Title">
    <w:name w:val="Title"/>
    <w:basedOn w:val="Normal"/>
    <w:next w:val="Normal"/>
    <w:link w:val="TitleChar"/>
    <w:uiPriority w:val="10"/>
    <w:qFormat/>
    <w:rsid w:val="003A7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AB0"/>
    <w:pPr>
      <w:spacing w:before="160"/>
      <w:jc w:val="center"/>
    </w:pPr>
    <w:rPr>
      <w:i/>
      <w:iCs/>
      <w:color w:val="404040" w:themeColor="text1" w:themeTint="BF"/>
    </w:rPr>
  </w:style>
  <w:style w:type="character" w:customStyle="1" w:styleId="QuoteChar">
    <w:name w:val="Quote Char"/>
    <w:basedOn w:val="DefaultParagraphFont"/>
    <w:link w:val="Quote"/>
    <w:uiPriority w:val="29"/>
    <w:rsid w:val="003A7AB0"/>
    <w:rPr>
      <w:i/>
      <w:iCs/>
      <w:color w:val="404040" w:themeColor="text1" w:themeTint="BF"/>
    </w:rPr>
  </w:style>
  <w:style w:type="paragraph" w:styleId="ListParagraph">
    <w:name w:val="List Paragraph"/>
    <w:basedOn w:val="Normal"/>
    <w:uiPriority w:val="34"/>
    <w:qFormat/>
    <w:rsid w:val="003A7AB0"/>
    <w:pPr>
      <w:ind w:left="720"/>
      <w:contextualSpacing/>
    </w:pPr>
  </w:style>
  <w:style w:type="character" w:styleId="IntenseEmphasis">
    <w:name w:val="Intense Emphasis"/>
    <w:basedOn w:val="DefaultParagraphFont"/>
    <w:uiPriority w:val="21"/>
    <w:qFormat/>
    <w:rsid w:val="003A7AB0"/>
    <w:rPr>
      <w:i/>
      <w:iCs/>
      <w:color w:val="0F4761" w:themeColor="accent1" w:themeShade="BF"/>
    </w:rPr>
  </w:style>
  <w:style w:type="paragraph" w:styleId="IntenseQuote">
    <w:name w:val="Intense Quote"/>
    <w:basedOn w:val="Normal"/>
    <w:next w:val="Normal"/>
    <w:link w:val="IntenseQuoteChar"/>
    <w:uiPriority w:val="30"/>
    <w:qFormat/>
    <w:rsid w:val="003A7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AB0"/>
    <w:rPr>
      <w:i/>
      <w:iCs/>
      <w:color w:val="0F4761" w:themeColor="accent1" w:themeShade="BF"/>
    </w:rPr>
  </w:style>
  <w:style w:type="character" w:styleId="IntenseReference">
    <w:name w:val="Intense Reference"/>
    <w:basedOn w:val="DefaultParagraphFont"/>
    <w:uiPriority w:val="32"/>
    <w:qFormat/>
    <w:rsid w:val="003A7AB0"/>
    <w:rPr>
      <w:b/>
      <w:bCs/>
      <w:smallCaps/>
      <w:color w:val="0F4761" w:themeColor="accent1" w:themeShade="BF"/>
      <w:spacing w:val="5"/>
    </w:rPr>
  </w:style>
  <w:style w:type="table" w:styleId="TableGrid">
    <w:name w:val="Table Grid"/>
    <w:basedOn w:val="TableNormal"/>
    <w:uiPriority w:val="39"/>
    <w:rsid w:val="00C3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326"/>
    <w:rPr>
      <w:color w:val="467886" w:themeColor="hyperlink"/>
      <w:u w:val="single"/>
    </w:rPr>
  </w:style>
  <w:style w:type="character" w:styleId="UnresolvedMention">
    <w:name w:val="Unresolved Mention"/>
    <w:basedOn w:val="DefaultParagraphFont"/>
    <w:uiPriority w:val="99"/>
    <w:semiHidden/>
    <w:unhideWhenUsed/>
    <w:rsid w:val="00B94326"/>
    <w:rPr>
      <w:color w:val="605E5C"/>
      <w:shd w:val="clear" w:color="auto" w:fill="E1DFDD"/>
    </w:rPr>
  </w:style>
  <w:style w:type="paragraph" w:styleId="Header">
    <w:name w:val="header"/>
    <w:basedOn w:val="Normal"/>
    <w:link w:val="HeaderChar"/>
    <w:uiPriority w:val="99"/>
    <w:unhideWhenUsed/>
    <w:rsid w:val="00D77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7C3"/>
  </w:style>
  <w:style w:type="paragraph" w:styleId="Footer">
    <w:name w:val="footer"/>
    <w:basedOn w:val="Normal"/>
    <w:link w:val="FooterChar"/>
    <w:uiPriority w:val="99"/>
    <w:unhideWhenUsed/>
    <w:rsid w:val="00D77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7C3"/>
  </w:style>
  <w:style w:type="character" w:styleId="FollowedHyperlink">
    <w:name w:val="FollowedHyperlink"/>
    <w:basedOn w:val="DefaultParagraphFont"/>
    <w:uiPriority w:val="99"/>
    <w:semiHidden/>
    <w:unhideWhenUsed/>
    <w:rsid w:val="00250B68"/>
    <w:rPr>
      <w:color w:val="96607D" w:themeColor="followedHyperlink"/>
      <w:u w:val="single"/>
    </w:rPr>
  </w:style>
  <w:style w:type="character" w:styleId="CommentReference">
    <w:name w:val="annotation reference"/>
    <w:basedOn w:val="DefaultParagraphFont"/>
    <w:uiPriority w:val="99"/>
    <w:semiHidden/>
    <w:unhideWhenUsed/>
    <w:rsid w:val="0051585E"/>
    <w:rPr>
      <w:sz w:val="16"/>
      <w:szCs w:val="16"/>
    </w:rPr>
  </w:style>
  <w:style w:type="paragraph" w:styleId="CommentText">
    <w:name w:val="annotation text"/>
    <w:basedOn w:val="Normal"/>
    <w:link w:val="CommentTextChar"/>
    <w:uiPriority w:val="99"/>
    <w:unhideWhenUsed/>
    <w:rsid w:val="0051585E"/>
    <w:pPr>
      <w:spacing w:line="240" w:lineRule="auto"/>
    </w:pPr>
    <w:rPr>
      <w:sz w:val="20"/>
      <w:szCs w:val="20"/>
    </w:rPr>
  </w:style>
  <w:style w:type="character" w:customStyle="1" w:styleId="CommentTextChar">
    <w:name w:val="Comment Text Char"/>
    <w:basedOn w:val="DefaultParagraphFont"/>
    <w:link w:val="CommentText"/>
    <w:uiPriority w:val="99"/>
    <w:rsid w:val="0051585E"/>
    <w:rPr>
      <w:sz w:val="20"/>
      <w:szCs w:val="20"/>
    </w:rPr>
  </w:style>
  <w:style w:type="paragraph" w:styleId="CommentSubject">
    <w:name w:val="annotation subject"/>
    <w:basedOn w:val="CommentText"/>
    <w:next w:val="CommentText"/>
    <w:link w:val="CommentSubjectChar"/>
    <w:uiPriority w:val="99"/>
    <w:semiHidden/>
    <w:unhideWhenUsed/>
    <w:rsid w:val="0051585E"/>
    <w:rPr>
      <w:b/>
      <w:bCs/>
    </w:rPr>
  </w:style>
  <w:style w:type="character" w:customStyle="1" w:styleId="CommentSubjectChar">
    <w:name w:val="Comment Subject Char"/>
    <w:basedOn w:val="CommentTextChar"/>
    <w:link w:val="CommentSubject"/>
    <w:uiPriority w:val="99"/>
    <w:semiHidden/>
    <w:rsid w:val="0051585E"/>
    <w:rPr>
      <w:b/>
      <w:bCs/>
      <w:sz w:val="20"/>
      <w:szCs w:val="20"/>
    </w:rPr>
  </w:style>
  <w:style w:type="paragraph" w:styleId="Revision">
    <w:name w:val="Revision"/>
    <w:hidden/>
    <w:uiPriority w:val="99"/>
    <w:semiHidden/>
    <w:rsid w:val="0051585E"/>
    <w:pPr>
      <w:spacing w:after="0" w:line="240" w:lineRule="auto"/>
    </w:pPr>
  </w:style>
  <w:style w:type="paragraph" w:styleId="NormalWeb">
    <w:name w:val="Normal (Web)"/>
    <w:basedOn w:val="Normal"/>
    <w:uiPriority w:val="99"/>
    <w:semiHidden/>
    <w:unhideWhenUsed/>
    <w:rsid w:val="008C64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356">
      <w:bodyDiv w:val="1"/>
      <w:marLeft w:val="0"/>
      <w:marRight w:val="0"/>
      <w:marTop w:val="0"/>
      <w:marBottom w:val="0"/>
      <w:divBdr>
        <w:top w:val="none" w:sz="0" w:space="0" w:color="auto"/>
        <w:left w:val="none" w:sz="0" w:space="0" w:color="auto"/>
        <w:bottom w:val="none" w:sz="0" w:space="0" w:color="auto"/>
        <w:right w:val="none" w:sz="0" w:space="0" w:color="auto"/>
      </w:divBdr>
    </w:div>
    <w:div w:id="110322508">
      <w:bodyDiv w:val="1"/>
      <w:marLeft w:val="0"/>
      <w:marRight w:val="0"/>
      <w:marTop w:val="0"/>
      <w:marBottom w:val="0"/>
      <w:divBdr>
        <w:top w:val="none" w:sz="0" w:space="0" w:color="auto"/>
        <w:left w:val="none" w:sz="0" w:space="0" w:color="auto"/>
        <w:bottom w:val="none" w:sz="0" w:space="0" w:color="auto"/>
        <w:right w:val="none" w:sz="0" w:space="0" w:color="auto"/>
      </w:divBdr>
      <w:divsChild>
        <w:div w:id="2022391839">
          <w:marLeft w:val="0"/>
          <w:marRight w:val="0"/>
          <w:marTop w:val="0"/>
          <w:marBottom w:val="0"/>
          <w:divBdr>
            <w:top w:val="none" w:sz="0" w:space="0" w:color="auto"/>
            <w:left w:val="none" w:sz="0" w:space="0" w:color="auto"/>
            <w:bottom w:val="none" w:sz="0" w:space="0" w:color="auto"/>
            <w:right w:val="none" w:sz="0" w:space="0" w:color="auto"/>
          </w:divBdr>
          <w:divsChild>
            <w:div w:id="186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8231">
      <w:bodyDiv w:val="1"/>
      <w:marLeft w:val="0"/>
      <w:marRight w:val="0"/>
      <w:marTop w:val="0"/>
      <w:marBottom w:val="0"/>
      <w:divBdr>
        <w:top w:val="none" w:sz="0" w:space="0" w:color="auto"/>
        <w:left w:val="none" w:sz="0" w:space="0" w:color="auto"/>
        <w:bottom w:val="none" w:sz="0" w:space="0" w:color="auto"/>
        <w:right w:val="none" w:sz="0" w:space="0" w:color="auto"/>
      </w:divBdr>
    </w:div>
    <w:div w:id="510029850">
      <w:bodyDiv w:val="1"/>
      <w:marLeft w:val="0"/>
      <w:marRight w:val="0"/>
      <w:marTop w:val="0"/>
      <w:marBottom w:val="0"/>
      <w:divBdr>
        <w:top w:val="none" w:sz="0" w:space="0" w:color="auto"/>
        <w:left w:val="none" w:sz="0" w:space="0" w:color="auto"/>
        <w:bottom w:val="none" w:sz="0" w:space="0" w:color="auto"/>
        <w:right w:val="none" w:sz="0" w:space="0" w:color="auto"/>
      </w:divBdr>
      <w:divsChild>
        <w:div w:id="1870072540">
          <w:marLeft w:val="0"/>
          <w:marRight w:val="0"/>
          <w:marTop w:val="0"/>
          <w:marBottom w:val="0"/>
          <w:divBdr>
            <w:top w:val="none" w:sz="0" w:space="0" w:color="auto"/>
            <w:left w:val="none" w:sz="0" w:space="0" w:color="auto"/>
            <w:bottom w:val="none" w:sz="0" w:space="0" w:color="auto"/>
            <w:right w:val="none" w:sz="0" w:space="0" w:color="auto"/>
          </w:divBdr>
          <w:divsChild>
            <w:div w:id="1696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29245">
      <w:bodyDiv w:val="1"/>
      <w:marLeft w:val="0"/>
      <w:marRight w:val="0"/>
      <w:marTop w:val="0"/>
      <w:marBottom w:val="0"/>
      <w:divBdr>
        <w:top w:val="none" w:sz="0" w:space="0" w:color="auto"/>
        <w:left w:val="none" w:sz="0" w:space="0" w:color="auto"/>
        <w:bottom w:val="none" w:sz="0" w:space="0" w:color="auto"/>
        <w:right w:val="none" w:sz="0" w:space="0" w:color="auto"/>
      </w:divBdr>
      <w:divsChild>
        <w:div w:id="1425998235">
          <w:marLeft w:val="0"/>
          <w:marRight w:val="0"/>
          <w:marTop w:val="0"/>
          <w:marBottom w:val="0"/>
          <w:divBdr>
            <w:top w:val="none" w:sz="0" w:space="0" w:color="auto"/>
            <w:left w:val="none" w:sz="0" w:space="0" w:color="auto"/>
            <w:bottom w:val="none" w:sz="0" w:space="0" w:color="auto"/>
            <w:right w:val="none" w:sz="0" w:space="0" w:color="auto"/>
          </w:divBdr>
          <w:divsChild>
            <w:div w:id="7698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4285">
      <w:bodyDiv w:val="1"/>
      <w:marLeft w:val="0"/>
      <w:marRight w:val="0"/>
      <w:marTop w:val="0"/>
      <w:marBottom w:val="0"/>
      <w:divBdr>
        <w:top w:val="none" w:sz="0" w:space="0" w:color="auto"/>
        <w:left w:val="none" w:sz="0" w:space="0" w:color="auto"/>
        <w:bottom w:val="none" w:sz="0" w:space="0" w:color="auto"/>
        <w:right w:val="none" w:sz="0" w:space="0" w:color="auto"/>
      </w:divBdr>
      <w:divsChild>
        <w:div w:id="971208396">
          <w:marLeft w:val="0"/>
          <w:marRight w:val="0"/>
          <w:marTop w:val="0"/>
          <w:marBottom w:val="0"/>
          <w:divBdr>
            <w:top w:val="none" w:sz="0" w:space="0" w:color="auto"/>
            <w:left w:val="none" w:sz="0" w:space="0" w:color="auto"/>
            <w:bottom w:val="none" w:sz="0" w:space="0" w:color="auto"/>
            <w:right w:val="none" w:sz="0" w:space="0" w:color="auto"/>
          </w:divBdr>
          <w:divsChild>
            <w:div w:id="19239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6228">
      <w:bodyDiv w:val="1"/>
      <w:marLeft w:val="0"/>
      <w:marRight w:val="0"/>
      <w:marTop w:val="0"/>
      <w:marBottom w:val="0"/>
      <w:divBdr>
        <w:top w:val="none" w:sz="0" w:space="0" w:color="auto"/>
        <w:left w:val="none" w:sz="0" w:space="0" w:color="auto"/>
        <w:bottom w:val="none" w:sz="0" w:space="0" w:color="auto"/>
        <w:right w:val="none" w:sz="0" w:space="0" w:color="auto"/>
      </w:divBdr>
      <w:divsChild>
        <w:div w:id="911430196">
          <w:marLeft w:val="0"/>
          <w:marRight w:val="0"/>
          <w:marTop w:val="0"/>
          <w:marBottom w:val="0"/>
          <w:divBdr>
            <w:top w:val="none" w:sz="0" w:space="0" w:color="auto"/>
            <w:left w:val="none" w:sz="0" w:space="0" w:color="auto"/>
            <w:bottom w:val="none" w:sz="0" w:space="0" w:color="auto"/>
            <w:right w:val="none" w:sz="0" w:space="0" w:color="auto"/>
          </w:divBdr>
          <w:divsChild>
            <w:div w:id="5201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7594">
      <w:bodyDiv w:val="1"/>
      <w:marLeft w:val="0"/>
      <w:marRight w:val="0"/>
      <w:marTop w:val="0"/>
      <w:marBottom w:val="0"/>
      <w:divBdr>
        <w:top w:val="none" w:sz="0" w:space="0" w:color="auto"/>
        <w:left w:val="none" w:sz="0" w:space="0" w:color="auto"/>
        <w:bottom w:val="none" w:sz="0" w:space="0" w:color="auto"/>
        <w:right w:val="none" w:sz="0" w:space="0" w:color="auto"/>
      </w:divBdr>
    </w:div>
    <w:div w:id="1465002938">
      <w:bodyDiv w:val="1"/>
      <w:marLeft w:val="0"/>
      <w:marRight w:val="0"/>
      <w:marTop w:val="0"/>
      <w:marBottom w:val="0"/>
      <w:divBdr>
        <w:top w:val="none" w:sz="0" w:space="0" w:color="auto"/>
        <w:left w:val="none" w:sz="0" w:space="0" w:color="auto"/>
        <w:bottom w:val="none" w:sz="0" w:space="0" w:color="auto"/>
        <w:right w:val="none" w:sz="0" w:space="0" w:color="auto"/>
      </w:divBdr>
      <w:divsChild>
        <w:div w:id="907809802">
          <w:marLeft w:val="0"/>
          <w:marRight w:val="0"/>
          <w:marTop w:val="0"/>
          <w:marBottom w:val="0"/>
          <w:divBdr>
            <w:top w:val="none" w:sz="0" w:space="0" w:color="auto"/>
            <w:left w:val="none" w:sz="0" w:space="0" w:color="auto"/>
            <w:bottom w:val="none" w:sz="0" w:space="0" w:color="auto"/>
            <w:right w:val="none" w:sz="0" w:space="0" w:color="auto"/>
          </w:divBdr>
          <w:divsChild>
            <w:div w:id="16433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53">
      <w:bodyDiv w:val="1"/>
      <w:marLeft w:val="0"/>
      <w:marRight w:val="0"/>
      <w:marTop w:val="0"/>
      <w:marBottom w:val="0"/>
      <w:divBdr>
        <w:top w:val="none" w:sz="0" w:space="0" w:color="auto"/>
        <w:left w:val="none" w:sz="0" w:space="0" w:color="auto"/>
        <w:bottom w:val="none" w:sz="0" w:space="0" w:color="auto"/>
        <w:right w:val="none" w:sz="0" w:space="0" w:color="auto"/>
      </w:divBdr>
    </w:div>
    <w:div w:id="19967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lin.csiro.au/geonetwork/srv/eng/catalog.search" TargetMode="External"/><Relationship Id="rId18" Type="http://schemas.openxmlformats.org/officeDocument/2006/relationships/footer" Target="footer2.xml"/><Relationship Id="rId26" Type="http://schemas.openxmlformats.org/officeDocument/2006/relationships/hyperlink" Target="https://mnf.csiro.au/" TargetMode="External"/><Relationship Id="rId3" Type="http://schemas.openxmlformats.org/officeDocument/2006/relationships/customXml" Target="../customXml/item3.xml"/><Relationship Id="rId21" Type="http://schemas.openxmlformats.org/officeDocument/2006/relationships/hyperlink" Target="https://vocabs.ardc.edu.au/viewById/61"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requests-hf@csiro.au" TargetMode="External"/><Relationship Id="rId17" Type="http://schemas.openxmlformats.org/officeDocument/2006/relationships/header" Target="header3.xml"/><Relationship Id="rId25" Type="http://schemas.openxmlformats.org/officeDocument/2006/relationships/hyperlink" Target="http://www.marine.csiro.au/data/underway/?survey=IN2023_V0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ir.sa.gov.au/research/about_sardi/research_centres_and_facilities/southern_coastal_research_vessel_flee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25919/jykv-dy24" TargetMode="External"/><Relationship Id="rId32" Type="http://schemas.openxmlformats.org/officeDocument/2006/relationships/hyperlink" Target="mailto:data-requests-hf@csiro.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data-requests-hf@csiro.au" TargetMode="External"/><Relationship Id="rId28"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yperlink" Target="https://data.csiro.a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vocabs.ardc.edu.au/viewById/27" TargetMode="External"/><Relationship Id="rId27" Type="http://schemas.openxmlformats.org/officeDocument/2006/relationships/hyperlink" Target="https://access.rdatoolkit.org/Document/Document?documentId=652b7835-2d9a-443f-b065-b3a5ea3d84f8" TargetMode="External"/><Relationship Id="rId30" Type="http://schemas.openxmlformats.org/officeDocument/2006/relationships/footer" Target="footer3.xml"/><Relationship Id="rId8" Type="http://schemas.openxmlformats.org/officeDocument/2006/relationships/settings" Target="settings.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5f1ce3-5f05-40d6-8943-41f7988935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92B8FCEEBBD04DAAD5E592CBD97962" ma:contentTypeVersion="15" ma:contentTypeDescription="Create a new document." ma:contentTypeScope="" ma:versionID="b2eab64c802554ff1fc04a1fbaf91b6e">
  <xsd:schema xmlns:xsd="http://www.w3.org/2001/XMLSchema" xmlns:xs="http://www.w3.org/2001/XMLSchema" xmlns:p="http://schemas.microsoft.com/office/2006/metadata/properties" xmlns:ns3="595f1ce3-5f05-40d6-8943-41f798893574" xmlns:ns4="9bde8ff1-d378-43bb-ba92-bf4cc98fdd86" targetNamespace="http://schemas.microsoft.com/office/2006/metadata/properties" ma:root="true" ma:fieldsID="e0ef73b139f313f1ecd0a7ac0a1ae4b3" ns3:_="" ns4:_="">
    <xsd:import namespace="595f1ce3-5f05-40d6-8943-41f798893574"/>
    <xsd:import namespace="9bde8ff1-d378-43bb-ba92-bf4cc98fdd8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1ce3-5f05-40d6-8943-41f798893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e8ff1-d378-43bb-ba92-bf4cc98fdd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3D2A87C8A9941445E0533AF0780A13BC" version="1.0.0">
  <systemFields>
    <field name="Objective-Id">
      <value order="0">A7049908</value>
    </field>
    <field name="Objective-Title">
      <value order="0">SCRVF_metadata template</value>
    </field>
    <field name="Objective-Description">
      <value order="0">Template</value>
    </field>
    <field name="Objective-CreationStamp">
      <value order="0">2025-03-21T05:48:06Z</value>
    </field>
    <field name="Objective-IsApproved">
      <value order="0">false</value>
    </field>
    <field name="Objective-IsPublished">
      <value order="0">false</value>
    </field>
    <field name="Objective-DatePublished">
      <value order="0"/>
    </field>
    <field name="Objective-ModificationStamp">
      <value order="0">2025-07-29T07:20:46Z</value>
    </field>
    <field name="Objective-Owner">
      <value order="0">Ham, Jane</value>
    </field>
    <field name="Objective-Path">
      <value order="0">Global Folder:01 SA Research &amp; Development Institute (SARDI):SARDI Governance:Program Operations:Southern Vessel Fleet:SARDI GOVERNANCE - Program Operations - Southern Vessel Fleet_Policies</value>
    </field>
    <field name="Objective-Parent">
      <value order="0">SARDI GOVERNANCE - Program Operations - Southern Vessel Fleet_Policies</value>
    </field>
    <field name="Objective-State">
      <value order="0">Being Drafted</value>
    </field>
    <field name="Objective-VersionId">
      <value order="0">vA11803669</value>
    </field>
    <field name="Objective-Version">
      <value order="0">0.1</value>
    </field>
    <field name="Objective-VersionNumber">
      <value order="0">1</value>
    </field>
    <field name="Objective-VersionComment">
      <value order="0">First version</value>
    </field>
    <field name="Objective-FileNumber">
      <value order="0">SARDI F2024/000129</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SA Research and Development Institute SARDI</value>
      </field>
      <field name="Objective-Workgroup">
        <value order="0">SARDI Aquatic Sciences</value>
      </field>
      <field name="Objective-Section">
        <value order="0">SARDI Aquatic Sciences Finance &amp; Administration</value>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https://objectivesag.pirsa.sa.gov.au/id:A7049908/document/versions/published</value>
      </field>
      <field name="Objective-Intranet URL Keyword">
        <value order="0">%globals_asset_metadata_PublishedURL%</value>
      </field>
      <field name="Objective-Intranet Short Name">
        <value order="0">A7049908</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Props1.xml><?xml version="1.0" encoding="utf-8"?>
<ds:datastoreItem xmlns:ds="http://schemas.openxmlformats.org/officeDocument/2006/customXml" ds:itemID="{254F42BB-67F5-40AB-91EA-E729F0F531D9}">
  <ds:schemaRefs>
    <ds:schemaRef ds:uri="http://schemas.microsoft.com/office/2006/metadata/properties"/>
    <ds:schemaRef ds:uri="http://schemas.microsoft.com/office/infopath/2007/PartnerControls"/>
    <ds:schemaRef ds:uri="595f1ce3-5f05-40d6-8943-41f798893574"/>
  </ds:schemaRefs>
</ds:datastoreItem>
</file>

<file path=customXml/itemProps2.xml><?xml version="1.0" encoding="utf-8"?>
<ds:datastoreItem xmlns:ds="http://schemas.openxmlformats.org/officeDocument/2006/customXml" ds:itemID="{CE22FBEE-E400-4E85-9C3F-F35A4B48E15A}">
  <ds:schemaRefs>
    <ds:schemaRef ds:uri="http://schemas.microsoft.com/sharepoint/v3/contenttype/forms"/>
  </ds:schemaRefs>
</ds:datastoreItem>
</file>

<file path=customXml/itemProps3.xml><?xml version="1.0" encoding="utf-8"?>
<ds:datastoreItem xmlns:ds="http://schemas.openxmlformats.org/officeDocument/2006/customXml" ds:itemID="{3427BDE8-33B0-4157-B600-91597A856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1ce3-5f05-40d6-8943-41f798893574"/>
    <ds:schemaRef ds:uri="9bde8ff1-d378-43bb-ba92-bf4cc98f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D2AC9-CE7D-4AEC-8331-74AD29CF7339}">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1231</Words>
  <Characters>7021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Roubicek, Andres (He / Him) (NCMI, Hobart)</dc:creator>
  <cp:keywords/>
  <dc:description/>
  <cp:lastModifiedBy>Holmes, Laura (PIRSA)</cp:lastModifiedBy>
  <cp:revision>2</cp:revision>
  <dcterms:created xsi:type="dcterms:W3CDTF">2026-04-22T22:35:00Z</dcterms:created>
  <dcterms:modified xsi:type="dcterms:W3CDTF">2026-04-22T22:35:00Z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4b290634,46122964,48f5432f</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62c4a1a9,1d93de7b,396e11b0</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A7049908</vt:lpwstr>
  </property>
  <property fmtid="{D5CDD505-2E9C-101B-9397-08002B2CF9AE}" pid="9" name="Objective-Title">
    <vt:lpwstr>SCRVF_metadata template</vt:lpwstr>
  </property>
  <property fmtid="{D5CDD505-2E9C-101B-9397-08002B2CF9AE}" pid="10" name="Objective-Description">
    <vt:lpwstr>Template</vt:lpwstr>
  </property>
  <property fmtid="{D5CDD505-2E9C-101B-9397-08002B2CF9AE}" pid="11" name="Objective-CreationStamp">
    <vt:filetime>2025-07-29T07:20:32Z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2025-07-29T07:20:46Z</vt:filetime>
  </property>
  <property fmtid="{D5CDD505-2E9C-101B-9397-08002B2CF9AE}" pid="16" name="Objective-Owner">
    <vt:lpwstr>Ham, Jane</vt:lpwstr>
  </property>
  <property fmtid="{D5CDD505-2E9C-101B-9397-08002B2CF9AE}" pid="17" name="Objective-Path">
    <vt:lpwstr>Global Folder:01 SA Research &amp; Development Institute (SARDI):SARDI Governance:Program Operations:Southern Vessel Fleet:SARDI GOVERNANCE - Program Operations - Southern Vessel Fleet_Policies:</vt:lpwstr>
  </property>
  <property fmtid="{D5CDD505-2E9C-101B-9397-08002B2CF9AE}" pid="18" name="Objective-Parent">
    <vt:lpwstr>SARDI GOVERNANCE - Program Operations - Southern Vessel Fleet_Policies</vt:lpwstr>
  </property>
  <property fmtid="{D5CDD505-2E9C-101B-9397-08002B2CF9AE}" pid="19" name="Objective-State">
    <vt:lpwstr>Being Drafted</vt:lpwstr>
  </property>
  <property fmtid="{D5CDD505-2E9C-101B-9397-08002B2CF9AE}" pid="20" name="Objective-VersionId">
    <vt:lpwstr>vA11803669</vt:lpwstr>
  </property>
  <property fmtid="{D5CDD505-2E9C-101B-9397-08002B2CF9AE}" pid="21" name="Objective-Version">
    <vt:lpwstr>0.1</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SARDI F2024/000129</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Agency">
    <vt:lpwstr>Primary Industries and Regions SA</vt:lpwstr>
  </property>
  <property fmtid="{D5CDD505-2E9C-101B-9397-08002B2CF9AE}" pid="28" name="Objective-Business Division">
    <vt:lpwstr>SA Research and Development Institute SARDI</vt:lpwstr>
  </property>
  <property fmtid="{D5CDD505-2E9C-101B-9397-08002B2CF9AE}" pid="29" name="Objective-Workgroup">
    <vt:lpwstr>SARDI Aquatic Sciences</vt:lpwstr>
  </property>
  <property fmtid="{D5CDD505-2E9C-101B-9397-08002B2CF9AE}" pid="30" name="Objective-Section">
    <vt:lpwstr>SARDI Aquatic Sciences Finance &amp; Administration</vt:lpwstr>
  </property>
  <property fmtid="{D5CDD505-2E9C-101B-9397-08002B2CF9AE}" pid="31" name="Objective-Document Type">
    <vt:lpwstr>Other</vt:lpwstr>
  </property>
  <property fmtid="{D5CDD505-2E9C-101B-9397-08002B2CF9AE}" pid="32" name="Objective-Security Classification">
    <vt:lpwstr>02 Official</vt:lpwstr>
  </property>
  <property fmtid="{D5CDD505-2E9C-101B-9397-08002B2CF9AE}" pid="33" name="Objective-Access Use Conditions">
    <vt:lpwstr/>
  </property>
  <property fmtid="{D5CDD505-2E9C-101B-9397-08002B2CF9AE}" pid="34" name="Objective-Connect Creator">
    <vt:lpwstr/>
  </property>
  <property fmtid="{D5CDD505-2E9C-101B-9397-08002B2CF9AE}" pid="35" name="Objective-Customer Person">
    <vt:lpwstr/>
  </property>
  <property fmtid="{D5CDD505-2E9C-101B-9397-08002B2CF9AE}" pid="36" name="Objective-Customer Organisation">
    <vt:lpwstr/>
  </property>
  <property fmtid="{D5CDD505-2E9C-101B-9397-08002B2CF9AE}" pid="37" name="Objective-Transaction Reference">
    <vt:lpwstr/>
  </property>
  <property fmtid="{D5CDD505-2E9C-101B-9397-08002B2CF9AE}" pid="38" name="Objective-Place Name">
    <vt:lpwstr/>
  </property>
  <property fmtid="{D5CDD505-2E9C-101B-9397-08002B2CF9AE}" pid="39" name="Objective-Description or Summary">
    <vt:lpwstr/>
  </property>
  <property fmtid="{D5CDD505-2E9C-101B-9397-08002B2CF9AE}" pid="40" name="Objective-Date Document Created">
    <vt:lpwstr/>
  </property>
  <property fmtid="{D5CDD505-2E9C-101B-9397-08002B2CF9AE}" pid="41" name="Objective-Document Created By">
    <vt:lpwstr/>
  </property>
  <property fmtid="{D5CDD505-2E9C-101B-9397-08002B2CF9AE}" pid="42" name="Objective-Date Source Document Scanned">
    <vt:lpwstr/>
  </property>
  <property fmtid="{D5CDD505-2E9C-101B-9397-08002B2CF9AE}" pid="43" name="Objective-Source Document Disposal Status">
    <vt:lpwstr/>
  </property>
  <property fmtid="{D5CDD505-2E9C-101B-9397-08002B2CF9AE}" pid="44" name="Objective-Date Temporary Value Source Document Destroyed">
    <vt:lpwstr/>
  </property>
  <property fmtid="{D5CDD505-2E9C-101B-9397-08002B2CF9AE}" pid="45" name="Objective-Date Received">
    <vt:lpwstr/>
  </property>
  <property fmtid="{D5CDD505-2E9C-101B-9397-08002B2CF9AE}" pid="46" name="Objective-Action Delegator">
    <vt:lpwstr/>
  </property>
  <property fmtid="{D5CDD505-2E9C-101B-9397-08002B2CF9AE}" pid="47" name="Objective-Action Officer">
    <vt:lpwstr/>
  </property>
  <property fmtid="{D5CDD505-2E9C-101B-9397-08002B2CF9AE}" pid="48" name="Objective-Action Required">
    <vt:lpwstr/>
  </property>
  <property fmtid="{D5CDD505-2E9C-101B-9397-08002B2CF9AE}" pid="49" name="Objective-Date Action Due By">
    <vt:lpwstr/>
  </property>
  <property fmtid="{D5CDD505-2E9C-101B-9397-08002B2CF9AE}" pid="50" name="Objective-Date Action Assigned">
    <vt:lpwstr/>
  </property>
  <property fmtid="{D5CDD505-2E9C-101B-9397-08002B2CF9AE}" pid="51" name="Objective-Action Approved by">
    <vt:lpwstr/>
  </property>
  <property fmtid="{D5CDD505-2E9C-101B-9397-08002B2CF9AE}" pid="52" name="Objective-Date Action Approved">
    <vt:lpwstr/>
  </property>
  <property fmtid="{D5CDD505-2E9C-101B-9397-08002B2CF9AE}" pid="53" name="Objective-Date Interim Reply Sent">
    <vt:lpwstr/>
  </property>
  <property fmtid="{D5CDD505-2E9C-101B-9397-08002B2CF9AE}" pid="54" name="Objective-Date Final Reply Sent">
    <vt:lpwstr/>
  </property>
  <property fmtid="{D5CDD505-2E9C-101B-9397-08002B2CF9AE}" pid="55" name="Objective-Date_Completed_On">
    <vt:lpwstr/>
  </property>
  <property fmtid="{D5CDD505-2E9C-101B-9397-08002B2CF9AE}" pid="56" name="Objective-Intranet_Publishing_Requestor">
    <vt:lpwstr/>
  </property>
  <property fmtid="{D5CDD505-2E9C-101B-9397-08002B2CF9AE}" pid="57" name="Objective-Intranet_Publishing_Requestor_Email">
    <vt:lpwstr/>
  </property>
  <property fmtid="{D5CDD505-2E9C-101B-9397-08002B2CF9AE}" pid="58" name="Objective-Intranet Publisher">
    <vt:lpwstr>CORP ICT Intranet Publishing General Document Workflow Group</vt:lpwstr>
  </property>
  <property fmtid="{D5CDD505-2E9C-101B-9397-08002B2CF9AE}" pid="59" name="Objective-Intranet_Publisher_Contact">
    <vt:lpwstr/>
  </property>
  <property fmtid="{D5CDD505-2E9C-101B-9397-08002B2CF9AE}" pid="60" name="Objective-Intranet_Publisher_Email">
    <vt:lpwstr/>
  </property>
  <property fmtid="{D5CDD505-2E9C-101B-9397-08002B2CF9AE}" pid="61" name="Objective-Intranet_Display_Name">
    <vt:lpwstr/>
  </property>
  <property fmtid="{D5CDD505-2E9C-101B-9397-08002B2CF9AE}" pid="62" name="Objective-Free Text Subjects">
    <vt:lpwstr/>
  </property>
  <property fmtid="{D5CDD505-2E9C-101B-9397-08002B2CF9AE}" pid="63" name="Objective-Intranet_Publishing_Requirement">
    <vt:lpwstr/>
  </property>
  <property fmtid="{D5CDD505-2E9C-101B-9397-08002B2CF9AE}" pid="64" name="Objective-Intranet_Publishing_Instructions">
    <vt:lpwstr/>
  </property>
  <property fmtid="{D5CDD505-2E9C-101B-9397-08002B2CF9AE}" pid="65" name="Objective-Document Published Version URL Link">
    <vt:lpwstr>https://objectivesag.pirsa.sa.gov.au/id:A7049908/document/versions/published</vt:lpwstr>
  </property>
  <property fmtid="{D5CDD505-2E9C-101B-9397-08002B2CF9AE}" pid="66" name="Objective-Intranet URL Keyword">
    <vt:lpwstr>%globals_asset_metadata_PublishedURL%</vt:lpwstr>
  </property>
  <property fmtid="{D5CDD505-2E9C-101B-9397-08002B2CF9AE}" pid="67" name="Objective-Intranet Short Name">
    <vt:lpwstr>A7049908</vt:lpwstr>
  </property>
  <property fmtid="{D5CDD505-2E9C-101B-9397-08002B2CF9AE}" pid="68" name="Objective-Intranet_Publishing_Metadata_Schema">
    <vt:lpwstr>73217</vt:lpwstr>
  </property>
  <property fmtid="{D5CDD505-2E9C-101B-9397-08002B2CF9AE}" pid="69" name="Objective-Intranet_Publishing_CSV_File_Operation">
    <vt:lpwstr>E</vt:lpwstr>
  </property>
  <property fmtid="{D5CDD505-2E9C-101B-9397-08002B2CF9AE}" pid="70" name="Objective-Intranet_Asset_ID">
    <vt:lpwstr/>
  </property>
  <property fmtid="{D5CDD505-2E9C-101B-9397-08002B2CF9AE}" pid="71" name="Objective-Date_Intranet_Link_Published">
    <vt:lpwstr/>
  </property>
  <property fmtid="{D5CDD505-2E9C-101B-9397-08002B2CF9AE}" pid="72" name="Objective-Date_Intranet_Link_Next_Review_Due">
    <vt:lpwstr/>
  </property>
  <property fmtid="{D5CDD505-2E9C-101B-9397-08002B2CF9AE}" pid="73" name="Objective-Date_Intranet_Link_Removed">
    <vt:lpwstr/>
  </property>
  <property fmtid="{D5CDD505-2E9C-101B-9397-08002B2CF9AE}" pid="74" name="Objective-Internet Publishing Requestor">
    <vt:lpwstr/>
  </property>
  <property fmtid="{D5CDD505-2E9C-101B-9397-08002B2CF9AE}" pid="75" name="Objective-Internet Publishing Requestor Email">
    <vt:lpwstr/>
  </property>
  <property fmtid="{D5CDD505-2E9C-101B-9397-08002B2CF9AE}" pid="76" name="Objective-Internet Publisher Group">
    <vt:lpwstr>CORP ICT Internet Website Publishing Workflow Group</vt:lpwstr>
  </property>
  <property fmtid="{D5CDD505-2E9C-101B-9397-08002B2CF9AE}" pid="77" name="Objective-Internet Publisher Contact">
    <vt:lpwstr>Intranet, Web Publisher</vt:lpwstr>
  </property>
  <property fmtid="{D5CDD505-2E9C-101B-9397-08002B2CF9AE}" pid="78" name="Objective-Internet Publisher Email">
    <vt:lpwstr>PIRSA.Webpublish@sa.gov.au</vt:lpwstr>
  </property>
  <property fmtid="{D5CDD505-2E9C-101B-9397-08002B2CF9AE}" pid="79" name="Objective-Internet Friendly Name">
    <vt:lpwstr/>
  </property>
  <property fmtid="{D5CDD505-2E9C-101B-9397-08002B2CF9AE}" pid="80" name="Objective-Internet Document Type">
    <vt:lpwstr/>
  </property>
  <property fmtid="{D5CDD505-2E9C-101B-9397-08002B2CF9AE}" pid="81" name="Objective-Internet Publishing Requirement">
    <vt:lpwstr/>
  </property>
  <property fmtid="{D5CDD505-2E9C-101B-9397-08002B2CF9AE}" pid="82" name="Objective-Internet Publishing Instructions or Page URI">
    <vt:lpwstr/>
  </property>
  <property fmtid="{D5CDD505-2E9C-101B-9397-08002B2CF9AE}" pid="83" name="Objective-Date Document Released">
    <vt:lpwstr/>
  </property>
  <property fmtid="{D5CDD505-2E9C-101B-9397-08002B2CF9AE}" pid="84" name="Objective-Abstract">
    <vt:lpwstr/>
  </property>
  <property fmtid="{D5CDD505-2E9C-101B-9397-08002B2CF9AE}" pid="85" name="Objective-External Link">
    <vt:lpwstr/>
  </property>
  <property fmtid="{D5CDD505-2E9C-101B-9397-08002B2CF9AE}" pid="86" name="Objective-Publish Metadata Only">
    <vt:lpwstr>No</vt:lpwstr>
  </property>
  <property fmtid="{D5CDD505-2E9C-101B-9397-08002B2CF9AE}" pid="87" name="Objective-Generate PDF Rendition">
    <vt:lpwstr>No</vt:lpwstr>
  </property>
  <property fmtid="{D5CDD505-2E9C-101B-9397-08002B2CF9AE}" pid="88" name="Objective-Rendition Object ID">
    <vt:lpwstr/>
  </property>
  <property fmtid="{D5CDD505-2E9C-101B-9397-08002B2CF9AE}" pid="89" name="Objective-Rendition Document Extension">
    <vt:lpwstr/>
  </property>
  <property fmtid="{D5CDD505-2E9C-101B-9397-08002B2CF9AE}" pid="90" name="Objective-Accessibility Reviewed">
    <vt:lpwstr/>
  </property>
  <property fmtid="{D5CDD505-2E9C-101B-9397-08002B2CF9AE}" pid="91" name="Objective-Accessibility Review Notes">
    <vt:lpwstr/>
  </property>
  <property fmtid="{D5CDD505-2E9C-101B-9397-08002B2CF9AE}" pid="92" name="Objective-Collection or Program Title">
    <vt:lpwstr/>
  </property>
  <property fmtid="{D5CDD505-2E9C-101B-9397-08002B2CF9AE}" pid="93" name="Objective-Sub Collection or Item ID">
    <vt:lpwstr/>
  </property>
  <property fmtid="{D5CDD505-2E9C-101B-9397-08002B2CF9AE}" pid="94" name="Objective-Date Internet Document &amp; CSV File Published on Website">
    <vt:lpwstr/>
  </property>
  <property fmtid="{D5CDD505-2E9C-101B-9397-08002B2CF9AE}" pid="95" name="Objective-Date Internet Document &amp; CSV File Next Review Due">
    <vt:lpwstr/>
  </property>
  <property fmtid="{D5CDD505-2E9C-101B-9397-08002B2CF9AE}" pid="96" name="Objective-Date Internet Document &amp; CSV File Removed from Website">
    <vt:lpwstr/>
  </property>
  <property fmtid="{D5CDD505-2E9C-101B-9397-08002B2CF9AE}" pid="97" name="Objective-Internet Publishing CSV File Operation">
    <vt:lpwstr>A</vt:lpwstr>
  </property>
  <property fmtid="{D5CDD505-2E9C-101B-9397-08002B2CF9AE}" pid="98" name="Objective-Covers Period From">
    <vt:lpwstr/>
  </property>
  <property fmtid="{D5CDD505-2E9C-101B-9397-08002B2CF9AE}" pid="99" name="Objective-Covers Period To">
    <vt:lpwstr/>
  </property>
  <property fmtid="{D5CDD505-2E9C-101B-9397-08002B2CF9AE}" pid="100" name="Objective-Access Rights">
    <vt:lpwstr>Closed</vt:lpwstr>
  </property>
  <property fmtid="{D5CDD505-2E9C-101B-9397-08002B2CF9AE}" pid="101" name="Objective-Vital_Record_Indicator">
    <vt:lpwstr>No</vt:lpwstr>
  </property>
  <property fmtid="{D5CDD505-2E9C-101B-9397-08002B2CF9AE}" pid="102" name="Objective-Access Security Review Due Date">
    <vt:lpwstr/>
  </property>
  <property fmtid="{D5CDD505-2E9C-101B-9397-08002B2CF9AE}" pid="103" name="Objective-Vital Records Review Due Date">
    <vt:lpwstr/>
  </property>
  <property fmtid="{D5CDD505-2E9C-101B-9397-08002B2CF9AE}" pid="104" name="Objective-Internal Reference">
    <vt:lpwstr/>
  </property>
  <property fmtid="{D5CDD505-2E9C-101B-9397-08002B2CF9AE}" pid="105" name="Objective-Media_Storage_Format">
    <vt:lpwstr>Text</vt:lpwstr>
  </property>
  <property fmtid="{D5CDD505-2E9C-101B-9397-08002B2CF9AE}" pid="106" name="Objective-Jurisdiction">
    <vt:lpwstr>SA</vt:lpwstr>
  </property>
  <property fmtid="{D5CDD505-2E9C-101B-9397-08002B2CF9AE}" pid="107" name="Objective-Language">
    <vt:lpwstr>English (en)</vt:lpwstr>
  </property>
  <property fmtid="{D5CDD505-2E9C-101B-9397-08002B2CF9AE}" pid="108" name="Objective-Intellectual_Property_Rights">
    <vt:lpwstr>SA Government</vt:lpwstr>
  </property>
  <property fmtid="{D5CDD505-2E9C-101B-9397-08002B2CF9AE}" pid="109" name="Objective-Date Emailed to DPC">
    <vt:lpwstr/>
  </property>
  <property fmtid="{D5CDD505-2E9C-101B-9397-08002B2CF9AE}" pid="110" name="Objective-Date Emailed to DTF">
    <vt:lpwstr/>
  </property>
  <property fmtid="{D5CDD505-2E9C-101B-9397-08002B2CF9AE}" pid="111" name="Objective-Date Emailed to Ministers Office">
    <vt:lpwstr/>
  </property>
  <property fmtid="{D5CDD505-2E9C-101B-9397-08002B2CF9AE}" pid="112" name="Objective-Disposal Reasons">
    <vt:lpwstr/>
  </property>
  <property fmtid="{D5CDD505-2E9C-101B-9397-08002B2CF9AE}" pid="113" name="Objective-Date to be Exported">
    <vt:lpwstr/>
  </property>
  <property fmtid="{D5CDD505-2E9C-101B-9397-08002B2CF9AE}" pid="114" name="Objective-Used By System Admin Only">
    <vt:lpwstr/>
  </property>
  <property fmtid="{D5CDD505-2E9C-101B-9397-08002B2CF9AE}" pid="115" name="Objective-Old Agency">
    <vt:lpwstr/>
  </property>
  <property fmtid="{D5CDD505-2E9C-101B-9397-08002B2CF9AE}" pid="116" name="Objective-Old Business Division">
    <vt:lpwstr/>
  </property>
  <property fmtid="{D5CDD505-2E9C-101B-9397-08002B2CF9AE}" pid="117" name="Objective-Old Workgroup">
    <vt:lpwstr/>
  </property>
  <property fmtid="{D5CDD505-2E9C-101B-9397-08002B2CF9AE}" pid="118" name="Objective-Old Section">
    <vt:lpwstr/>
  </property>
  <property fmtid="{D5CDD505-2E9C-101B-9397-08002B2CF9AE}" pid="119" name="Objective-Comment">
    <vt:lpwstr>Template</vt:lpwstr>
  </property>
  <property fmtid="{D5CDD505-2E9C-101B-9397-08002B2CF9AE}" pid="120" name="ContentTypeId">
    <vt:lpwstr>0x0101006892B8FCEEBBD04DAAD5E592CBD97962</vt:lpwstr>
  </property>
</Properties>
</file>