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595520804"/>
        <w:docPartObj>
          <w:docPartGallery w:val="Cover Pages"/>
          <w:docPartUnique/>
        </w:docPartObj>
      </w:sdtPr>
      <w:sdtEndPr>
        <w:rPr>
          <w:rFonts w:ascii="Arial" w:hAnsi="Arial" w:cs="Arial"/>
        </w:rPr>
      </w:sdtEndPr>
      <w:sdtContent>
        <w:p w14:paraId="0C077620" w14:textId="0CC477E9" w:rsidR="0057006E" w:rsidRPr="00E61548" w:rsidRDefault="00B57E26" w:rsidP="0057006E">
          <w:pPr>
            <w:rPr>
              <w:lang w:val="en-GB"/>
            </w:rPr>
          </w:pPr>
          <w:r w:rsidRPr="00BF2106">
            <w:rPr>
              <w:noProof/>
              <w:lang w:val="en-GB"/>
            </w:rPr>
            <mc:AlternateContent>
              <mc:Choice Requires="wps">
                <w:drawing>
                  <wp:anchor distT="0" distB="0" distL="114300" distR="114300" simplePos="0" relativeHeight="251676672" behindDoc="0" locked="0" layoutInCell="1" allowOverlap="1" wp14:anchorId="1BD6C3D1" wp14:editId="6F31D79A">
                    <wp:simplePos x="0" y="0"/>
                    <wp:positionH relativeFrom="column">
                      <wp:posOffset>3657600</wp:posOffset>
                    </wp:positionH>
                    <wp:positionV relativeFrom="paragraph">
                      <wp:posOffset>-914400</wp:posOffset>
                    </wp:positionV>
                    <wp:extent cx="2971800" cy="10679502"/>
                    <wp:effectExtent l="0" t="0" r="0" b="762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679502"/>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84662EE" id="Rectangle 460" o:spid="_x0000_s1026" style="position:absolute;margin-left:4in;margin-top:-1in;width:234pt;height:840.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" fillcolor="#2f5496 [2404]" stroked="f" strokecolor="#d8d8d8"/>
                </w:pict>
              </mc:Fallback>
            </mc:AlternateContent>
          </w:r>
          <w:r w:rsidR="0057006E" w:rsidRPr="00BF2106">
            <w:rPr>
              <w:noProof/>
              <w:lang w:val="en-GB"/>
            </w:rPr>
            <mc:AlternateContent>
              <mc:Choice Requires="wps">
                <w:drawing>
                  <wp:anchor distT="0" distB="0" distL="114300" distR="114300" simplePos="0" relativeHeight="251678720" behindDoc="0" locked="0" layoutInCell="0" allowOverlap="1" wp14:anchorId="68E46A15" wp14:editId="1405AAB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accent1">
                                <a:lumMod val="60000"/>
                                <a:lumOff val="40000"/>
                              </a:schemeClr>
                            </a:solidFill>
                            <a:ln w="19050">
                              <a:no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3A656ED" w14:textId="64577751" w:rsidR="0057006E" w:rsidRPr="00D34692" w:rsidRDefault="0057006E" w:rsidP="0057006E">
                                    <w:pPr>
                                      <w:pStyle w:val="NoSpacing"/>
                                      <w:jc w:val="right"/>
                                      <w:rPr>
                                        <w:color w:val="FFFFFF" w:themeColor="background1"/>
                                        <w:sz w:val="72"/>
                                        <w:szCs w:val="72"/>
                                      </w:rPr>
                                    </w:pPr>
                                    <w:r>
                                      <w:rPr>
                                        <w:color w:val="FFFFFF" w:themeColor="background1"/>
                                        <w:sz w:val="72"/>
                                        <w:szCs w:val="72"/>
                                      </w:rPr>
                                      <w:t>Business Name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68E46A15" id="Rectangle 16" o:spid="_x0000_s1026" style="position:absolute;margin-left:0;margin-top:0;width:548.85pt;height:50.4pt;z-index:25167872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" o:allowincell="f" fillcolor="#8eaadb [1940]" stroked="f"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13A656ED" w14:textId="64577751" w:rsidR="0057006E" w:rsidRPr="00D34692" w:rsidRDefault="0057006E" w:rsidP="0057006E">
                              <w:pPr>
                                <w:pStyle w:val="NoSpacing"/>
                                <w:jc w:val="right"/>
                                <w:rPr>
                                  <w:color w:val="FFFFFF" w:themeColor="background1"/>
                                  <w:sz w:val="72"/>
                                  <w:szCs w:val="72"/>
                                </w:rPr>
                              </w:pPr>
                              <w:r>
                                <w:rPr>
                                  <w:color w:val="FFFFFF" w:themeColor="background1"/>
                                  <w:sz w:val="72"/>
                                  <w:szCs w:val="72"/>
                                </w:rPr>
                                <w:t>Business Name</w:t>
                              </w:r>
                            </w:p>
                          </w:sdtContent>
                        </w:sdt>
                      </w:txbxContent>
                    </v:textbox>
                    <w10:wrap anchorx="page" anchory="page"/>
                  </v:rect>
                </w:pict>
              </mc:Fallback>
            </mc:AlternateContent>
          </w:r>
        </w:p>
        <w:p w14:paraId="154B61E6" w14:textId="632550A0" w:rsidR="0057006E" w:rsidRPr="00E61548" w:rsidRDefault="00B57E26" w:rsidP="0057006E">
          <w:pPr>
            <w:rPr>
              <w:rFonts w:ascii="Arial" w:hAnsi="Arial" w:cs="Arial"/>
              <w:lang w:val="en-GB"/>
            </w:rPr>
          </w:pPr>
          <w:r w:rsidRPr="00BF2106">
            <w:rPr>
              <w:noProof/>
              <w:lang w:val="en-GB"/>
            </w:rPr>
            <w:drawing>
              <wp:anchor distT="0" distB="0" distL="114300" distR="114300" simplePos="0" relativeHeight="251683840" behindDoc="0" locked="0" layoutInCell="1" allowOverlap="1" wp14:anchorId="123F87D6" wp14:editId="4363607D">
                <wp:simplePos x="0" y="0"/>
                <wp:positionH relativeFrom="page">
                  <wp:align>right</wp:align>
                </wp:positionH>
                <wp:positionV relativeFrom="margin">
                  <wp:posOffset>2896702</wp:posOffset>
                </wp:positionV>
                <wp:extent cx="5731510" cy="3820166"/>
                <wp:effectExtent l="0" t="0" r="2540" b="8890"/>
                <wp:wrapSquare wrapText="bothSides"/>
                <wp:docPr id="22" name="Picture 22" descr="A variety of meats are gathered atop a woode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variety of meats are gathered atop a wooden t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20166"/>
                        </a:xfrm>
                        <a:prstGeom prst="rect">
                          <a:avLst/>
                        </a:prstGeom>
                        <a:noFill/>
                        <a:ln>
                          <a:noFill/>
                        </a:ln>
                      </pic:spPr>
                    </pic:pic>
                  </a:graphicData>
                </a:graphic>
              </wp:anchor>
            </w:drawing>
          </w:r>
          <w:r w:rsidRPr="00BF2106">
            <w:rPr>
              <w:noProof/>
              <w:lang w:val="en-GB"/>
            </w:rPr>
            <mc:AlternateContent>
              <mc:Choice Requires="wps">
                <w:drawing>
                  <wp:anchor distT="0" distB="0" distL="114300" distR="114300" simplePos="0" relativeHeight="251682816" behindDoc="0" locked="0" layoutInCell="1" allowOverlap="1" wp14:anchorId="0188615B" wp14:editId="2992F3A0">
                    <wp:simplePos x="0" y="0"/>
                    <wp:positionH relativeFrom="margin">
                      <wp:posOffset>3683480</wp:posOffset>
                    </wp:positionH>
                    <wp:positionV relativeFrom="paragraph">
                      <wp:posOffset>7754069</wp:posOffset>
                    </wp:positionV>
                    <wp:extent cx="2889550" cy="118181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89550" cy="1181819"/>
                            </a:xfrm>
                            <a:prstGeom prst="rect">
                              <a:avLst/>
                            </a:prstGeom>
                            <a:noFill/>
                            <a:ln w="6350">
                              <a:noFill/>
                            </a:ln>
                          </wps:spPr>
                          <wps:txbx>
                            <w:txbxContent>
                              <w:p w14:paraId="5AC3B5C2" w14:textId="6F9BFA46" w:rsidR="00B57E26" w:rsidRPr="00B57E26" w:rsidRDefault="00B57E26" w:rsidP="00B57E26">
                                <w:pPr>
                                  <w:rPr>
                                    <w:color w:val="FFFFFF" w:themeColor="background1"/>
                                    <w:sz w:val="30"/>
                                    <w:szCs w:val="30"/>
                                  </w:rPr>
                                </w:pPr>
                                <w:r w:rsidRPr="00B57E26">
                                  <w:rPr>
                                    <w:color w:val="FFFFFF" w:themeColor="background1"/>
                                    <w:sz w:val="30"/>
                                    <w:szCs w:val="30"/>
                                  </w:rPr>
                                  <w:t>Food Safety Arrangement</w:t>
                                </w:r>
                                <w:r>
                                  <w:rPr>
                                    <w:color w:val="FFFFFF" w:themeColor="background1"/>
                                    <w:sz w:val="30"/>
                                    <w:szCs w:val="30"/>
                                  </w:rPr>
                                  <w:t xml:space="preserve"> for </w:t>
                                </w:r>
                                <w:r w:rsidR="007050F5">
                                  <w:rPr>
                                    <w:color w:val="FFFFFF" w:themeColor="background1"/>
                                    <w:sz w:val="30"/>
                                    <w:szCs w:val="30"/>
                                  </w:rPr>
                                  <w:t>production of meat and meat products</w:t>
                                </w:r>
                                <w:r>
                                  <w:rPr>
                                    <w:color w:val="FFFFFF" w:themeColor="background1"/>
                                    <w:sz w:val="30"/>
                                    <w:szCs w:val="3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8615B" id="_x0000_t202" coordsize="21600,21600" o:spt="202" path="m,l,21600r21600,l21600,xe">
                    <v:stroke joinstyle="miter"/>
                    <v:path gradientshapeok="t" o:connecttype="rect"/>
                  </v:shapetype>
                  <v:shape id="Text Box 21" o:spid="_x0000_s1027" type="#_x0000_t202" style="position:absolute;margin-left:290.05pt;margin-top:610.55pt;width:227.5pt;height:93.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" filled="f" stroked="f" strokeweight=".5pt">
                    <v:textbox>
                      <w:txbxContent>
                        <w:p w14:paraId="5AC3B5C2" w14:textId="6F9BFA46" w:rsidR="00B57E26" w:rsidRPr="00B57E26" w:rsidRDefault="00B57E26" w:rsidP="00B57E26">
                          <w:pPr>
                            <w:rPr>
                              <w:color w:val="FFFFFF" w:themeColor="background1"/>
                              <w:sz w:val="30"/>
                              <w:szCs w:val="30"/>
                            </w:rPr>
                          </w:pPr>
                          <w:r w:rsidRPr="00B57E26">
                            <w:rPr>
                              <w:color w:val="FFFFFF" w:themeColor="background1"/>
                              <w:sz w:val="30"/>
                              <w:szCs w:val="30"/>
                            </w:rPr>
                            <w:t>Food Safety Arrangement</w:t>
                          </w:r>
                          <w:r>
                            <w:rPr>
                              <w:color w:val="FFFFFF" w:themeColor="background1"/>
                              <w:sz w:val="30"/>
                              <w:szCs w:val="30"/>
                            </w:rPr>
                            <w:t xml:space="preserve"> for </w:t>
                          </w:r>
                          <w:r w:rsidR="007050F5">
                            <w:rPr>
                              <w:color w:val="FFFFFF" w:themeColor="background1"/>
                              <w:sz w:val="30"/>
                              <w:szCs w:val="30"/>
                            </w:rPr>
                            <w:t>production of meat and meat products</w:t>
                          </w:r>
                          <w:r>
                            <w:rPr>
                              <w:color w:val="FFFFFF" w:themeColor="background1"/>
                              <w:sz w:val="30"/>
                              <w:szCs w:val="30"/>
                            </w:rPr>
                            <w:t xml:space="preserve"> </w:t>
                          </w:r>
                        </w:p>
                      </w:txbxContent>
                    </v:textbox>
                    <w10:wrap anchorx="margin"/>
                  </v:shape>
                </w:pict>
              </mc:Fallback>
            </mc:AlternateContent>
          </w:r>
          <w:r w:rsidR="0057006E" w:rsidRPr="00BF2106">
            <w:rPr>
              <w:noProof/>
              <w:lang w:val="en-GB"/>
            </w:rPr>
            <mc:AlternateContent>
              <mc:Choice Requires="wps">
                <w:drawing>
                  <wp:anchor distT="0" distB="0" distL="114300" distR="114300" simplePos="0" relativeHeight="251680768" behindDoc="0" locked="0" layoutInCell="1" allowOverlap="1" wp14:anchorId="6AB69F78" wp14:editId="23278905">
                    <wp:simplePos x="0" y="0"/>
                    <wp:positionH relativeFrom="page">
                      <wp:align>right</wp:align>
                    </wp:positionH>
                    <wp:positionV relativeFrom="paragraph">
                      <wp:posOffset>6793</wp:posOffset>
                    </wp:positionV>
                    <wp:extent cx="2719501" cy="131984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19501" cy="1319842"/>
                            </a:xfrm>
                            <a:prstGeom prst="rect">
                              <a:avLst/>
                            </a:prstGeom>
                            <a:noFill/>
                            <a:ln w="6350">
                              <a:noFill/>
                            </a:ln>
                          </wps:spPr>
                          <wps:txbx>
                            <w:txbxContent>
                              <w:p w14:paraId="47754355" w14:textId="408E4E3B" w:rsidR="0057006E" w:rsidRPr="0057006E" w:rsidRDefault="0057006E">
                                <w:pPr>
                                  <w:rPr>
                                    <w:color w:val="FFFFFF" w:themeColor="background1"/>
                                    <w:sz w:val="60"/>
                                    <w:szCs w:val="60"/>
                                  </w:rPr>
                                </w:pPr>
                                <w:r w:rsidRPr="0057006E">
                                  <w:rPr>
                                    <w:color w:val="FFFFFF" w:themeColor="background1"/>
                                    <w:sz w:val="60"/>
                                    <w:szCs w:val="60"/>
                                  </w:rPr>
                                  <w:t>Food Safety Arrangement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69F78" id="Text Box 20" o:spid="_x0000_s1028" type="#_x0000_t202" style="position:absolute;margin-left:162.95pt;margin-top:.55pt;width:214.15pt;height:103.9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" filled="f" stroked="f" strokeweight=".5pt">
                    <v:textbox>
                      <w:txbxContent>
                        <w:p w14:paraId="47754355" w14:textId="408E4E3B" w:rsidR="0057006E" w:rsidRPr="0057006E" w:rsidRDefault="0057006E">
                          <w:pPr>
                            <w:rPr>
                              <w:color w:val="FFFFFF" w:themeColor="background1"/>
                              <w:sz w:val="60"/>
                              <w:szCs w:val="60"/>
                            </w:rPr>
                          </w:pPr>
                          <w:r w:rsidRPr="0057006E">
                            <w:rPr>
                              <w:color w:val="FFFFFF" w:themeColor="background1"/>
                              <w:sz w:val="60"/>
                              <w:szCs w:val="60"/>
                            </w:rPr>
                            <w:t>Food Safety Arrangement</w:t>
                          </w:r>
                        </w:p>
                      </w:txbxContent>
                    </v:textbox>
                    <w10:wrap anchorx="page"/>
                  </v:shape>
                </w:pict>
              </mc:Fallback>
            </mc:AlternateContent>
          </w:r>
          <w:r w:rsidR="0057006E" w:rsidRPr="00BF2106">
            <w:rPr>
              <w:noProof/>
              <w:lang w:val="en-GB"/>
            </w:rPr>
            <mc:AlternateContent>
              <mc:Choice Requires="wps">
                <w:drawing>
                  <wp:anchor distT="0" distB="0" distL="114300" distR="114300" simplePos="0" relativeHeight="251679744" behindDoc="0" locked="0" layoutInCell="1" allowOverlap="1" wp14:anchorId="55C5119E" wp14:editId="7D018B11">
                    <wp:simplePos x="0" y="0"/>
                    <wp:positionH relativeFrom="page">
                      <wp:align>left</wp:align>
                    </wp:positionH>
                    <wp:positionV relativeFrom="paragraph">
                      <wp:posOffset>6905133</wp:posOffset>
                    </wp:positionV>
                    <wp:extent cx="6759575" cy="352425"/>
                    <wp:effectExtent l="0" t="0" r="3175" b="9525"/>
                    <wp:wrapNone/>
                    <wp:docPr id="19" name="Rectangle 19"/>
                    <wp:cNvGraphicFramePr/>
                    <a:graphic xmlns:a="http://schemas.openxmlformats.org/drawingml/2006/main">
                      <a:graphicData uri="http://schemas.microsoft.com/office/word/2010/wordprocessingShape">
                        <wps:wsp>
                          <wps:cNvSpPr/>
                          <wps:spPr>
                            <a:xfrm>
                              <a:off x="0" y="0"/>
                              <a:ext cx="6759575" cy="352425"/>
                            </a:xfrm>
                            <a:prstGeom prst="rect">
                              <a:avLst/>
                            </a:prstGeom>
                            <a:solidFill>
                              <a:schemeClr val="accent1">
                                <a:lumMod val="60000"/>
                                <a:lumOff val="4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6F618A67" w14:textId="7891731E" w:rsidR="0057006E" w:rsidRPr="0027193C" w:rsidRDefault="0057006E" w:rsidP="0057006E">
                                <w:pPr>
                                  <w:spacing w:line="240" w:lineRule="auto"/>
                                  <w:jc w:val="right"/>
                                  <w:rPr>
                                    <w:sz w:val="30"/>
                                    <w:szCs w:val="30"/>
                                  </w:rPr>
                                </w:pPr>
                                <w:r w:rsidRPr="0027193C">
                                  <w:rPr>
                                    <w:sz w:val="30"/>
                                    <w:szCs w:val="30"/>
                                  </w:rPr>
                                  <w:t xml:space="preserve">PIRSA Accreditation Number: </w:t>
                                </w:r>
                                <w:r w:rsidR="00B57E26">
                                  <w:rPr>
                                    <w:sz w:val="30"/>
                                    <w:szCs w:val="30"/>
                                  </w:rPr>
                                  <w:t>XX</w:t>
                                </w:r>
                                <w:r w:rsidRPr="0027193C">
                                  <w:rPr>
                                    <w:sz w:val="30"/>
                                    <w:szCs w:val="30"/>
                                  </w:rPr>
                                  <w:t>/XXXX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5119E" id="Rectangle 19" o:spid="_x0000_s1029" style="position:absolute;margin-left:0;margin-top:543.7pt;width:532.25pt;height:27.75pt;z-index:2516797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" fillcolor="#8eaadb [1940]" stroked="f" strokeweight="1pt">
                    <v:textbox>
                      <w:txbxContent>
                        <w:p w14:paraId="6F618A67" w14:textId="7891731E" w:rsidR="0057006E" w:rsidRPr="0027193C" w:rsidRDefault="0057006E" w:rsidP="0057006E">
                          <w:pPr>
                            <w:spacing w:line="240" w:lineRule="auto"/>
                            <w:jc w:val="right"/>
                            <w:rPr>
                              <w:sz w:val="30"/>
                              <w:szCs w:val="30"/>
                            </w:rPr>
                          </w:pPr>
                          <w:r w:rsidRPr="0027193C">
                            <w:rPr>
                              <w:sz w:val="30"/>
                              <w:szCs w:val="30"/>
                            </w:rPr>
                            <w:t xml:space="preserve">PIRSA Accreditation Number: </w:t>
                          </w:r>
                          <w:r w:rsidR="00B57E26">
                            <w:rPr>
                              <w:sz w:val="30"/>
                              <w:szCs w:val="30"/>
                            </w:rPr>
                            <w:t>XX</w:t>
                          </w:r>
                          <w:r w:rsidRPr="0027193C">
                            <w:rPr>
                              <w:sz w:val="30"/>
                              <w:szCs w:val="30"/>
                            </w:rPr>
                            <w:t>/XXXX</w:t>
                          </w:r>
                        </w:p>
                      </w:txbxContent>
                    </v:textbox>
                    <w10:wrap anchorx="page"/>
                  </v:rect>
                </w:pict>
              </mc:Fallback>
            </mc:AlternateContent>
          </w:r>
          <w:r w:rsidR="0057006E" w:rsidRPr="00E61548">
            <w:rPr>
              <w:rFonts w:ascii="Arial" w:hAnsi="Arial" w:cs="Arial"/>
              <w:lang w:val="en-GB"/>
            </w:rPr>
            <w:br w:type="page"/>
          </w:r>
        </w:p>
      </w:sdtContent>
    </w:sdt>
    <w:p w14:paraId="40881E92" w14:textId="77777777" w:rsidR="0057006E" w:rsidRPr="00E61548" w:rsidRDefault="0057006E">
      <w:pPr>
        <w:rPr>
          <w:rFonts w:ascii="Arial" w:hAnsi="Arial" w:cs="Arial"/>
          <w:lang w:val="en-GB"/>
        </w:rPr>
      </w:pPr>
    </w:p>
    <w:p w14:paraId="4B703788" w14:textId="77777777" w:rsidR="00F8029A" w:rsidRPr="00E61548" w:rsidRDefault="00F8029A">
      <w:pPr>
        <w:rPr>
          <w:rFonts w:ascii="Arial" w:hAnsi="Arial" w:cs="Arial"/>
          <w:lang w:val="en-GB"/>
        </w:rPr>
      </w:pPr>
    </w:p>
    <w:p w14:paraId="64FA4E47" w14:textId="77777777" w:rsidR="00F8029A" w:rsidRPr="00E61548" w:rsidRDefault="00F8029A">
      <w:pPr>
        <w:rPr>
          <w:rFonts w:ascii="Arial" w:hAnsi="Arial" w:cs="Arial"/>
          <w:lang w:val="en-GB"/>
        </w:rPr>
      </w:pPr>
    </w:p>
    <w:p w14:paraId="57A655C7" w14:textId="37921A56" w:rsidR="00DB679A" w:rsidRPr="00E61548" w:rsidRDefault="004417B2">
      <w:pPr>
        <w:rPr>
          <w:rFonts w:ascii="Arial" w:hAnsi="Arial" w:cs="Arial"/>
          <w:lang w:val="en-GB"/>
        </w:rPr>
      </w:pPr>
      <w:r w:rsidRPr="00BF2106">
        <w:rPr>
          <w:rFonts w:ascii="Arial" w:hAnsi="Arial" w:cs="Arial"/>
          <w:noProof/>
          <w:lang w:val="en-GB"/>
        </w:rPr>
        <w:drawing>
          <wp:inline distT="0" distB="0" distL="0" distR="0" wp14:anchorId="7A2160C5" wp14:editId="66E4BAC3">
            <wp:extent cx="5689600" cy="4118776"/>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1A05CF" w14:textId="425D9C42" w:rsidR="00885E7B" w:rsidRPr="00E61548" w:rsidRDefault="00885E7B">
      <w:pPr>
        <w:rPr>
          <w:rFonts w:ascii="Arial" w:hAnsi="Arial" w:cs="Arial"/>
          <w:lang w:val="en-GB"/>
        </w:rPr>
      </w:pPr>
    </w:p>
    <w:p w14:paraId="2106F373" w14:textId="0B1DAE3C" w:rsidR="00885E7B" w:rsidRPr="00E61548" w:rsidRDefault="00885E7B" w:rsidP="00885E7B">
      <w:pPr>
        <w:widowControl w:val="0"/>
        <w:tabs>
          <w:tab w:val="left" w:pos="180"/>
        </w:tabs>
        <w:ind w:right="-120"/>
        <w:jc w:val="center"/>
        <w:rPr>
          <w:rFonts w:ascii="Arial" w:hAnsi="Arial" w:cs="Arial"/>
          <w:b/>
          <w:smallCaps/>
          <w:snapToGrid w:val="0"/>
          <w:sz w:val="28"/>
          <w:szCs w:val="28"/>
          <w:lang w:val="en-GB"/>
        </w:rPr>
      </w:pPr>
    </w:p>
    <w:p w14:paraId="46AA6507" w14:textId="77777777" w:rsidR="00A23D0C" w:rsidRPr="00E61548" w:rsidRDefault="00A23D0C" w:rsidP="00885E7B">
      <w:pPr>
        <w:widowControl w:val="0"/>
        <w:tabs>
          <w:tab w:val="left" w:pos="180"/>
        </w:tabs>
        <w:ind w:right="-120"/>
        <w:jc w:val="center"/>
        <w:rPr>
          <w:rFonts w:ascii="Arial" w:hAnsi="Arial" w:cs="Arial"/>
          <w:b/>
          <w:snapToGrid w:val="0"/>
          <w:szCs w:val="24"/>
          <w:lang w:val="en-GB"/>
        </w:rPr>
      </w:pPr>
    </w:p>
    <w:p w14:paraId="7C7839F8" w14:textId="47545A46" w:rsidR="007050F5" w:rsidRPr="00E61548" w:rsidRDefault="007050F5" w:rsidP="007050F5">
      <w:pPr>
        <w:jc w:val="center"/>
        <w:rPr>
          <w:rFonts w:ascii="Arial" w:hAnsi="Arial" w:cs="Arial"/>
          <w:b/>
          <w:bCs/>
          <w:i/>
          <w:iCs/>
          <w:color w:val="2F5496" w:themeColor="accent1" w:themeShade="BF"/>
          <w:lang w:val="en-GB"/>
        </w:rPr>
      </w:pPr>
      <w:bookmarkStart w:id="0" w:name="_Hlk103689009"/>
      <w:r w:rsidRPr="00E61548">
        <w:rPr>
          <w:rFonts w:ascii="Arial" w:hAnsi="Arial" w:cs="Arial"/>
          <w:b/>
          <w:bCs/>
          <w:i/>
          <w:iCs/>
          <w:color w:val="2F5496" w:themeColor="accent1" w:themeShade="BF"/>
          <w:lang w:val="en-GB"/>
        </w:rPr>
        <w:t xml:space="preserve">This is a Food Safety Arrangement template, developed by the Department of Primary Industries and Regions South Australia (PIRSA) </w:t>
      </w:r>
      <w:proofErr w:type="gramStart"/>
      <w:r w:rsidRPr="00E61548">
        <w:rPr>
          <w:rFonts w:ascii="Arial" w:hAnsi="Arial" w:cs="Arial"/>
          <w:b/>
          <w:bCs/>
          <w:i/>
          <w:iCs/>
          <w:color w:val="2F5496" w:themeColor="accent1" w:themeShade="BF"/>
          <w:lang w:val="en-GB"/>
        </w:rPr>
        <w:t>for the Production of</w:t>
      </w:r>
      <w:proofErr w:type="gramEnd"/>
      <w:r w:rsidRPr="00E61548">
        <w:rPr>
          <w:rFonts w:ascii="Arial" w:hAnsi="Arial" w:cs="Arial"/>
          <w:b/>
          <w:bCs/>
          <w:i/>
          <w:iCs/>
          <w:color w:val="2F5496" w:themeColor="accent1" w:themeShade="BF"/>
          <w:lang w:val="en-GB"/>
        </w:rPr>
        <w:t xml:space="preserve"> Meat and Meat Products. </w:t>
      </w:r>
      <w:r w:rsidR="00CB6D34">
        <w:rPr>
          <w:rFonts w:ascii="Arial" w:hAnsi="Arial" w:cs="Arial"/>
          <w:b/>
          <w:bCs/>
          <w:i/>
          <w:iCs/>
          <w:color w:val="2F5496" w:themeColor="accent1" w:themeShade="BF"/>
          <w:lang w:val="en-GB"/>
        </w:rPr>
        <w:t xml:space="preserve"> It is the responsibility of the Applicant or Accredited Meat Producer to review and ensure that this document is suitable for their operations.  Any amendments to the template should be discussed with the PIRSA Food </w:t>
      </w:r>
      <w:r w:rsidR="004E2302">
        <w:rPr>
          <w:rFonts w:ascii="Arial" w:hAnsi="Arial" w:cs="Arial"/>
          <w:b/>
          <w:bCs/>
          <w:i/>
          <w:iCs/>
          <w:color w:val="2F5496" w:themeColor="accent1" w:themeShade="BF"/>
          <w:lang w:val="en-GB"/>
        </w:rPr>
        <w:t>Standards</w:t>
      </w:r>
      <w:r w:rsidR="00CB6D34">
        <w:rPr>
          <w:rFonts w:ascii="Arial" w:hAnsi="Arial" w:cs="Arial"/>
          <w:b/>
          <w:bCs/>
          <w:i/>
          <w:iCs/>
          <w:color w:val="2F5496" w:themeColor="accent1" w:themeShade="BF"/>
          <w:lang w:val="en-GB"/>
        </w:rPr>
        <w:t xml:space="preserve"> Team. </w:t>
      </w:r>
    </w:p>
    <w:p w14:paraId="2B54DC4D" w14:textId="58AEB0BF" w:rsidR="007050F5" w:rsidRPr="00E61548" w:rsidRDefault="007050F5" w:rsidP="007050F5">
      <w:pPr>
        <w:jc w:val="center"/>
        <w:rPr>
          <w:rFonts w:ascii="Arial" w:hAnsi="Arial" w:cs="Arial"/>
          <w:b/>
          <w:bCs/>
          <w:i/>
          <w:iCs/>
          <w:color w:val="2F5496" w:themeColor="accent1" w:themeShade="BF"/>
          <w:lang w:val="en-GB"/>
        </w:rPr>
      </w:pPr>
      <w:r w:rsidRPr="00E61548">
        <w:rPr>
          <w:rFonts w:ascii="Arial" w:hAnsi="Arial" w:cs="Arial"/>
          <w:b/>
          <w:bCs/>
          <w:i/>
          <w:iCs/>
          <w:color w:val="2F5496" w:themeColor="accent1" w:themeShade="BF"/>
          <w:lang w:val="en-GB"/>
        </w:rPr>
        <w:t xml:space="preserve">It is the responsibility of the </w:t>
      </w:r>
      <w:r w:rsidR="00CB6D34">
        <w:rPr>
          <w:rFonts w:ascii="Arial" w:hAnsi="Arial" w:cs="Arial"/>
          <w:b/>
          <w:bCs/>
          <w:i/>
          <w:iCs/>
          <w:color w:val="2F5496" w:themeColor="accent1" w:themeShade="BF"/>
          <w:lang w:val="en-GB"/>
        </w:rPr>
        <w:t xml:space="preserve">Accredited Meat Producer </w:t>
      </w:r>
      <w:r w:rsidR="008B21F5" w:rsidRPr="00E61548">
        <w:rPr>
          <w:rFonts w:ascii="Arial" w:hAnsi="Arial" w:cs="Arial"/>
          <w:b/>
          <w:bCs/>
          <w:i/>
          <w:iCs/>
          <w:color w:val="2F5496" w:themeColor="accent1" w:themeShade="BF"/>
          <w:lang w:val="en-GB"/>
        </w:rPr>
        <w:t>operator</w:t>
      </w:r>
      <w:r w:rsidRPr="00E61548">
        <w:rPr>
          <w:rFonts w:ascii="Arial" w:hAnsi="Arial" w:cs="Arial"/>
          <w:b/>
          <w:bCs/>
          <w:i/>
          <w:iCs/>
          <w:color w:val="2F5496" w:themeColor="accent1" w:themeShade="BF"/>
          <w:lang w:val="en-GB"/>
        </w:rPr>
        <w:t xml:space="preserve"> to implement and maintain an approved Food Safety Arrangement.</w:t>
      </w:r>
    </w:p>
    <w:bookmarkEnd w:id="0"/>
    <w:p w14:paraId="6BF04AF3" w14:textId="77777777" w:rsidR="007050F5" w:rsidRPr="00E61548" w:rsidRDefault="007050F5" w:rsidP="00885E7B">
      <w:pPr>
        <w:widowControl w:val="0"/>
        <w:tabs>
          <w:tab w:val="left" w:pos="180"/>
        </w:tabs>
        <w:ind w:right="-55"/>
        <w:jc w:val="both"/>
        <w:rPr>
          <w:rFonts w:ascii="Arial" w:hAnsi="Arial" w:cs="Arial"/>
          <w:snapToGrid w:val="0"/>
          <w:szCs w:val="24"/>
          <w:lang w:val="en-GB"/>
        </w:rPr>
      </w:pPr>
    </w:p>
    <w:p w14:paraId="456E62F0" w14:textId="3F379252" w:rsidR="00F8029A" w:rsidRPr="00E61548" w:rsidRDefault="00F8029A">
      <w:pPr>
        <w:rPr>
          <w:rFonts w:ascii="Arial" w:hAnsi="Arial" w:cs="Arial"/>
          <w:lang w:val="en-GB"/>
        </w:rPr>
      </w:pPr>
      <w:r w:rsidRPr="00E61548">
        <w:rPr>
          <w:rFonts w:ascii="Arial" w:hAnsi="Arial" w:cs="Arial"/>
          <w:lang w:val="en-GB"/>
        </w:rPr>
        <w:br w:type="page"/>
      </w:r>
    </w:p>
    <w:p w14:paraId="2C44567C" w14:textId="45DBAF61" w:rsidR="006272C8" w:rsidRDefault="00F8029A">
      <w:pPr>
        <w:pStyle w:val="TOC1"/>
        <w:rPr>
          <w:rFonts w:eastAsiaTheme="minorEastAsia"/>
          <w:b w:val="0"/>
          <w:bCs w:val="0"/>
          <w:lang w:val="en-GB" w:eastAsia="en-GB"/>
        </w:rPr>
      </w:pPr>
      <w:r w:rsidRPr="00E61548">
        <w:rPr>
          <w:rFonts w:ascii="Arial" w:hAnsi="Arial" w:cs="Arial"/>
          <w:noProof w:val="0"/>
          <w:lang w:val="en-GB"/>
        </w:rPr>
        <w:lastRenderedPageBreak/>
        <w:fldChar w:fldCharType="begin"/>
      </w:r>
      <w:r w:rsidRPr="00E61548">
        <w:rPr>
          <w:rFonts w:ascii="Arial" w:hAnsi="Arial" w:cs="Arial"/>
          <w:noProof w:val="0"/>
          <w:lang w:val="en-GB"/>
        </w:rPr>
        <w:instrText xml:space="preserve"> TOC \o "1-2" \h \z \u </w:instrText>
      </w:r>
      <w:r w:rsidRPr="00E61548">
        <w:rPr>
          <w:rFonts w:ascii="Arial" w:hAnsi="Arial" w:cs="Arial"/>
          <w:noProof w:val="0"/>
          <w:lang w:val="en-GB"/>
        </w:rPr>
        <w:fldChar w:fldCharType="separate"/>
      </w:r>
      <w:hyperlink w:anchor="_Toc156654476" w:history="1">
        <w:r w:rsidR="006272C8" w:rsidRPr="00077819">
          <w:rPr>
            <w:rStyle w:val="Hyperlink"/>
            <w:lang w:val="en-GB"/>
          </w:rPr>
          <w:t>1</w:t>
        </w:r>
        <w:r w:rsidR="006272C8">
          <w:rPr>
            <w:rFonts w:eastAsiaTheme="minorEastAsia"/>
            <w:b w:val="0"/>
            <w:bCs w:val="0"/>
            <w:lang w:val="en-GB" w:eastAsia="en-GB"/>
          </w:rPr>
          <w:tab/>
        </w:r>
        <w:r w:rsidR="006272C8" w:rsidRPr="00077819">
          <w:rPr>
            <w:rStyle w:val="Hyperlink"/>
            <w:lang w:val="en-GB"/>
          </w:rPr>
          <w:t>FOOD SAFETY ARRANGEMENT</w:t>
        </w:r>
        <w:r w:rsidR="006272C8">
          <w:rPr>
            <w:webHidden/>
          </w:rPr>
          <w:tab/>
        </w:r>
        <w:r w:rsidR="006272C8">
          <w:rPr>
            <w:webHidden/>
          </w:rPr>
          <w:fldChar w:fldCharType="begin"/>
        </w:r>
        <w:r w:rsidR="006272C8">
          <w:rPr>
            <w:webHidden/>
          </w:rPr>
          <w:instrText xml:space="preserve"> PAGEREF _Toc156654476 \h </w:instrText>
        </w:r>
        <w:r w:rsidR="006272C8">
          <w:rPr>
            <w:webHidden/>
          </w:rPr>
        </w:r>
        <w:r w:rsidR="006272C8">
          <w:rPr>
            <w:webHidden/>
          </w:rPr>
          <w:fldChar w:fldCharType="separate"/>
        </w:r>
        <w:r w:rsidR="006272C8">
          <w:rPr>
            <w:webHidden/>
          </w:rPr>
          <w:t>3</w:t>
        </w:r>
        <w:r w:rsidR="006272C8">
          <w:rPr>
            <w:webHidden/>
          </w:rPr>
          <w:fldChar w:fldCharType="end"/>
        </w:r>
      </w:hyperlink>
    </w:p>
    <w:p w14:paraId="54B6A338" w14:textId="78D7C8E0" w:rsidR="006272C8" w:rsidRDefault="00000000">
      <w:pPr>
        <w:pStyle w:val="TOC2"/>
        <w:tabs>
          <w:tab w:val="left" w:pos="880"/>
          <w:tab w:val="right" w:leader="dot" w:pos="9016"/>
        </w:tabs>
        <w:rPr>
          <w:rFonts w:eastAsiaTheme="minorEastAsia"/>
          <w:noProof/>
          <w:lang w:val="en-GB" w:eastAsia="en-GB"/>
        </w:rPr>
      </w:pPr>
      <w:hyperlink w:anchor="_Toc156654477" w:history="1">
        <w:r w:rsidR="006272C8" w:rsidRPr="00077819">
          <w:rPr>
            <w:rStyle w:val="Hyperlink"/>
            <w:noProof/>
            <w:lang w:val="en-GB"/>
          </w:rPr>
          <w:t>1.1</w:t>
        </w:r>
        <w:r w:rsidR="006272C8">
          <w:rPr>
            <w:rFonts w:eastAsiaTheme="minorEastAsia"/>
            <w:noProof/>
            <w:lang w:val="en-GB" w:eastAsia="en-GB"/>
          </w:rPr>
          <w:tab/>
        </w:r>
        <w:r w:rsidR="006272C8" w:rsidRPr="00077819">
          <w:rPr>
            <w:rStyle w:val="Hyperlink"/>
            <w:noProof/>
            <w:lang w:val="en-GB"/>
          </w:rPr>
          <w:t>DEFINITIONS</w:t>
        </w:r>
        <w:r w:rsidR="006272C8">
          <w:rPr>
            <w:noProof/>
            <w:webHidden/>
          </w:rPr>
          <w:tab/>
        </w:r>
        <w:r w:rsidR="006272C8">
          <w:rPr>
            <w:noProof/>
            <w:webHidden/>
          </w:rPr>
          <w:fldChar w:fldCharType="begin"/>
        </w:r>
        <w:r w:rsidR="006272C8">
          <w:rPr>
            <w:noProof/>
            <w:webHidden/>
          </w:rPr>
          <w:instrText xml:space="preserve"> PAGEREF _Toc156654477 \h </w:instrText>
        </w:r>
        <w:r w:rsidR="006272C8">
          <w:rPr>
            <w:noProof/>
            <w:webHidden/>
          </w:rPr>
        </w:r>
        <w:r w:rsidR="006272C8">
          <w:rPr>
            <w:noProof/>
            <w:webHidden/>
          </w:rPr>
          <w:fldChar w:fldCharType="separate"/>
        </w:r>
        <w:r w:rsidR="006272C8">
          <w:rPr>
            <w:noProof/>
            <w:webHidden/>
          </w:rPr>
          <w:t>3</w:t>
        </w:r>
        <w:r w:rsidR="006272C8">
          <w:rPr>
            <w:noProof/>
            <w:webHidden/>
          </w:rPr>
          <w:fldChar w:fldCharType="end"/>
        </w:r>
      </w:hyperlink>
    </w:p>
    <w:p w14:paraId="7DA082D1" w14:textId="7C764C60" w:rsidR="006272C8" w:rsidRDefault="00000000">
      <w:pPr>
        <w:pStyle w:val="TOC2"/>
        <w:tabs>
          <w:tab w:val="left" w:pos="880"/>
          <w:tab w:val="right" w:leader="dot" w:pos="9016"/>
        </w:tabs>
        <w:rPr>
          <w:rFonts w:eastAsiaTheme="minorEastAsia"/>
          <w:noProof/>
          <w:lang w:val="en-GB" w:eastAsia="en-GB"/>
        </w:rPr>
      </w:pPr>
      <w:hyperlink w:anchor="_Toc156654478" w:history="1">
        <w:r w:rsidR="006272C8" w:rsidRPr="00077819">
          <w:rPr>
            <w:rStyle w:val="Hyperlink"/>
            <w:noProof/>
            <w:lang w:val="en-GB"/>
          </w:rPr>
          <w:t>1.2</w:t>
        </w:r>
        <w:r w:rsidR="006272C8">
          <w:rPr>
            <w:rFonts w:eastAsiaTheme="minorEastAsia"/>
            <w:noProof/>
            <w:lang w:val="en-GB" w:eastAsia="en-GB"/>
          </w:rPr>
          <w:tab/>
        </w:r>
        <w:r w:rsidR="006272C8" w:rsidRPr="00077819">
          <w:rPr>
            <w:rStyle w:val="Hyperlink"/>
            <w:noProof/>
            <w:lang w:val="en-GB"/>
          </w:rPr>
          <w:t>POLICY AND DECLARATION</w:t>
        </w:r>
        <w:r w:rsidR="006272C8">
          <w:rPr>
            <w:noProof/>
            <w:webHidden/>
          </w:rPr>
          <w:tab/>
        </w:r>
        <w:r w:rsidR="006272C8">
          <w:rPr>
            <w:noProof/>
            <w:webHidden/>
          </w:rPr>
          <w:fldChar w:fldCharType="begin"/>
        </w:r>
        <w:r w:rsidR="006272C8">
          <w:rPr>
            <w:noProof/>
            <w:webHidden/>
          </w:rPr>
          <w:instrText xml:space="preserve"> PAGEREF _Toc156654478 \h </w:instrText>
        </w:r>
        <w:r w:rsidR="006272C8">
          <w:rPr>
            <w:noProof/>
            <w:webHidden/>
          </w:rPr>
        </w:r>
        <w:r w:rsidR="006272C8">
          <w:rPr>
            <w:noProof/>
            <w:webHidden/>
          </w:rPr>
          <w:fldChar w:fldCharType="separate"/>
        </w:r>
        <w:r w:rsidR="006272C8">
          <w:rPr>
            <w:noProof/>
            <w:webHidden/>
          </w:rPr>
          <w:t>5</w:t>
        </w:r>
        <w:r w:rsidR="006272C8">
          <w:rPr>
            <w:noProof/>
            <w:webHidden/>
          </w:rPr>
          <w:fldChar w:fldCharType="end"/>
        </w:r>
      </w:hyperlink>
    </w:p>
    <w:p w14:paraId="11C78636" w14:textId="7A752A9B" w:rsidR="006272C8" w:rsidRDefault="00000000">
      <w:pPr>
        <w:pStyle w:val="TOC2"/>
        <w:tabs>
          <w:tab w:val="left" w:pos="880"/>
          <w:tab w:val="right" w:leader="dot" w:pos="9016"/>
        </w:tabs>
        <w:rPr>
          <w:rFonts w:eastAsiaTheme="minorEastAsia"/>
          <w:noProof/>
          <w:lang w:val="en-GB" w:eastAsia="en-GB"/>
        </w:rPr>
      </w:pPr>
      <w:hyperlink w:anchor="_Toc156654479" w:history="1">
        <w:r w:rsidR="006272C8" w:rsidRPr="00077819">
          <w:rPr>
            <w:rStyle w:val="Hyperlink"/>
            <w:noProof/>
            <w:lang w:val="en-GB"/>
          </w:rPr>
          <w:t>1.3</w:t>
        </w:r>
        <w:r w:rsidR="006272C8">
          <w:rPr>
            <w:rFonts w:eastAsiaTheme="minorEastAsia"/>
            <w:noProof/>
            <w:lang w:val="en-GB" w:eastAsia="en-GB"/>
          </w:rPr>
          <w:tab/>
        </w:r>
        <w:r w:rsidR="006272C8" w:rsidRPr="00077819">
          <w:rPr>
            <w:rStyle w:val="Hyperlink"/>
            <w:noProof/>
            <w:lang w:val="en-GB"/>
          </w:rPr>
          <w:t>DOCUMENT AND RECORD CONTROL</w:t>
        </w:r>
        <w:r w:rsidR="006272C8">
          <w:rPr>
            <w:noProof/>
            <w:webHidden/>
          </w:rPr>
          <w:tab/>
        </w:r>
        <w:r w:rsidR="006272C8">
          <w:rPr>
            <w:noProof/>
            <w:webHidden/>
          </w:rPr>
          <w:fldChar w:fldCharType="begin"/>
        </w:r>
        <w:r w:rsidR="006272C8">
          <w:rPr>
            <w:noProof/>
            <w:webHidden/>
          </w:rPr>
          <w:instrText xml:space="preserve"> PAGEREF _Toc156654479 \h </w:instrText>
        </w:r>
        <w:r w:rsidR="006272C8">
          <w:rPr>
            <w:noProof/>
            <w:webHidden/>
          </w:rPr>
        </w:r>
        <w:r w:rsidR="006272C8">
          <w:rPr>
            <w:noProof/>
            <w:webHidden/>
          </w:rPr>
          <w:fldChar w:fldCharType="separate"/>
        </w:r>
        <w:r w:rsidR="006272C8">
          <w:rPr>
            <w:noProof/>
            <w:webHidden/>
          </w:rPr>
          <w:t>7</w:t>
        </w:r>
        <w:r w:rsidR="006272C8">
          <w:rPr>
            <w:noProof/>
            <w:webHidden/>
          </w:rPr>
          <w:fldChar w:fldCharType="end"/>
        </w:r>
      </w:hyperlink>
    </w:p>
    <w:p w14:paraId="2E7489E1" w14:textId="5386C16D" w:rsidR="006272C8" w:rsidRDefault="00000000">
      <w:pPr>
        <w:pStyle w:val="TOC2"/>
        <w:tabs>
          <w:tab w:val="left" w:pos="880"/>
          <w:tab w:val="right" w:leader="dot" w:pos="9016"/>
        </w:tabs>
        <w:rPr>
          <w:rFonts w:eastAsiaTheme="minorEastAsia"/>
          <w:noProof/>
          <w:lang w:val="en-GB" w:eastAsia="en-GB"/>
        </w:rPr>
      </w:pPr>
      <w:hyperlink w:anchor="_Toc156654480" w:history="1">
        <w:r w:rsidR="006272C8" w:rsidRPr="00077819">
          <w:rPr>
            <w:rStyle w:val="Hyperlink"/>
            <w:caps/>
            <w:noProof/>
            <w:lang w:val="en-GB"/>
          </w:rPr>
          <w:t>1.4</w:t>
        </w:r>
        <w:r w:rsidR="006272C8">
          <w:rPr>
            <w:rFonts w:eastAsiaTheme="minorEastAsia"/>
            <w:noProof/>
            <w:lang w:val="en-GB" w:eastAsia="en-GB"/>
          </w:rPr>
          <w:tab/>
        </w:r>
        <w:r w:rsidR="006272C8" w:rsidRPr="00077819">
          <w:rPr>
            <w:rStyle w:val="Hyperlink"/>
            <w:caps/>
            <w:noProof/>
            <w:lang w:val="en-GB"/>
          </w:rPr>
          <w:t>Organisational Structure</w:t>
        </w:r>
        <w:r w:rsidR="006272C8">
          <w:rPr>
            <w:noProof/>
            <w:webHidden/>
          </w:rPr>
          <w:tab/>
        </w:r>
        <w:r w:rsidR="006272C8">
          <w:rPr>
            <w:noProof/>
            <w:webHidden/>
          </w:rPr>
          <w:fldChar w:fldCharType="begin"/>
        </w:r>
        <w:r w:rsidR="006272C8">
          <w:rPr>
            <w:noProof/>
            <w:webHidden/>
          </w:rPr>
          <w:instrText xml:space="preserve"> PAGEREF _Toc156654480 \h </w:instrText>
        </w:r>
        <w:r w:rsidR="006272C8">
          <w:rPr>
            <w:noProof/>
            <w:webHidden/>
          </w:rPr>
        </w:r>
        <w:r w:rsidR="006272C8">
          <w:rPr>
            <w:noProof/>
            <w:webHidden/>
          </w:rPr>
          <w:fldChar w:fldCharType="separate"/>
        </w:r>
        <w:r w:rsidR="006272C8">
          <w:rPr>
            <w:noProof/>
            <w:webHidden/>
          </w:rPr>
          <w:t>7</w:t>
        </w:r>
        <w:r w:rsidR="006272C8">
          <w:rPr>
            <w:noProof/>
            <w:webHidden/>
          </w:rPr>
          <w:fldChar w:fldCharType="end"/>
        </w:r>
      </w:hyperlink>
    </w:p>
    <w:p w14:paraId="47DA426C" w14:textId="37932170" w:rsidR="006272C8" w:rsidRDefault="00000000">
      <w:pPr>
        <w:pStyle w:val="TOC1"/>
        <w:rPr>
          <w:rFonts w:eastAsiaTheme="minorEastAsia"/>
          <w:b w:val="0"/>
          <w:bCs w:val="0"/>
          <w:lang w:val="en-GB" w:eastAsia="en-GB"/>
        </w:rPr>
      </w:pPr>
      <w:hyperlink w:anchor="_Toc156654481" w:history="1">
        <w:r w:rsidR="006272C8" w:rsidRPr="00077819">
          <w:rPr>
            <w:rStyle w:val="Hyperlink"/>
            <w:lang w:val="en-GB"/>
          </w:rPr>
          <w:t>2</w:t>
        </w:r>
        <w:r w:rsidR="006272C8">
          <w:rPr>
            <w:rFonts w:eastAsiaTheme="minorEastAsia"/>
            <w:b w:val="0"/>
            <w:bCs w:val="0"/>
            <w:lang w:val="en-GB" w:eastAsia="en-GB"/>
          </w:rPr>
          <w:tab/>
        </w:r>
        <w:r w:rsidR="006272C8" w:rsidRPr="00077819">
          <w:rPr>
            <w:rStyle w:val="Hyperlink"/>
            <w:lang w:val="en-GB"/>
          </w:rPr>
          <w:t>GMP &amp; GHP</w:t>
        </w:r>
        <w:r w:rsidR="006272C8">
          <w:rPr>
            <w:webHidden/>
          </w:rPr>
          <w:tab/>
        </w:r>
        <w:r w:rsidR="006272C8">
          <w:rPr>
            <w:webHidden/>
          </w:rPr>
          <w:fldChar w:fldCharType="begin"/>
        </w:r>
        <w:r w:rsidR="006272C8">
          <w:rPr>
            <w:webHidden/>
          </w:rPr>
          <w:instrText xml:space="preserve"> PAGEREF _Toc156654481 \h </w:instrText>
        </w:r>
        <w:r w:rsidR="006272C8">
          <w:rPr>
            <w:webHidden/>
          </w:rPr>
        </w:r>
        <w:r w:rsidR="006272C8">
          <w:rPr>
            <w:webHidden/>
          </w:rPr>
          <w:fldChar w:fldCharType="separate"/>
        </w:r>
        <w:r w:rsidR="006272C8">
          <w:rPr>
            <w:webHidden/>
          </w:rPr>
          <w:t>9</w:t>
        </w:r>
        <w:r w:rsidR="006272C8">
          <w:rPr>
            <w:webHidden/>
          </w:rPr>
          <w:fldChar w:fldCharType="end"/>
        </w:r>
      </w:hyperlink>
    </w:p>
    <w:p w14:paraId="1B33003B" w14:textId="4ABE6E63" w:rsidR="006272C8" w:rsidRDefault="00000000">
      <w:pPr>
        <w:pStyle w:val="TOC2"/>
        <w:tabs>
          <w:tab w:val="left" w:pos="880"/>
          <w:tab w:val="right" w:leader="dot" w:pos="9016"/>
        </w:tabs>
        <w:rPr>
          <w:rFonts w:eastAsiaTheme="minorEastAsia"/>
          <w:noProof/>
          <w:lang w:val="en-GB" w:eastAsia="en-GB"/>
        </w:rPr>
      </w:pPr>
      <w:hyperlink w:anchor="_Toc156654482" w:history="1">
        <w:r w:rsidR="006272C8" w:rsidRPr="00077819">
          <w:rPr>
            <w:rStyle w:val="Hyperlink"/>
            <w:noProof/>
            <w:lang w:val="en-GB"/>
          </w:rPr>
          <w:t>2.1</w:t>
        </w:r>
        <w:r w:rsidR="006272C8">
          <w:rPr>
            <w:rFonts w:eastAsiaTheme="minorEastAsia"/>
            <w:noProof/>
            <w:lang w:val="en-GB" w:eastAsia="en-GB"/>
          </w:rPr>
          <w:tab/>
        </w:r>
        <w:r w:rsidR="006272C8" w:rsidRPr="00077819">
          <w:rPr>
            <w:rStyle w:val="Hyperlink"/>
            <w:noProof/>
            <w:lang w:val="en-GB"/>
          </w:rPr>
          <w:t>PERSONAL HYGIENE</w:t>
        </w:r>
        <w:r w:rsidR="006272C8">
          <w:rPr>
            <w:noProof/>
            <w:webHidden/>
          </w:rPr>
          <w:tab/>
        </w:r>
        <w:r w:rsidR="006272C8">
          <w:rPr>
            <w:noProof/>
            <w:webHidden/>
          </w:rPr>
          <w:fldChar w:fldCharType="begin"/>
        </w:r>
        <w:r w:rsidR="006272C8">
          <w:rPr>
            <w:noProof/>
            <w:webHidden/>
          </w:rPr>
          <w:instrText xml:space="preserve"> PAGEREF _Toc156654482 \h </w:instrText>
        </w:r>
        <w:r w:rsidR="006272C8">
          <w:rPr>
            <w:noProof/>
            <w:webHidden/>
          </w:rPr>
        </w:r>
        <w:r w:rsidR="006272C8">
          <w:rPr>
            <w:noProof/>
            <w:webHidden/>
          </w:rPr>
          <w:fldChar w:fldCharType="separate"/>
        </w:r>
        <w:r w:rsidR="006272C8">
          <w:rPr>
            <w:noProof/>
            <w:webHidden/>
          </w:rPr>
          <w:t>9</w:t>
        </w:r>
        <w:r w:rsidR="006272C8">
          <w:rPr>
            <w:noProof/>
            <w:webHidden/>
          </w:rPr>
          <w:fldChar w:fldCharType="end"/>
        </w:r>
      </w:hyperlink>
    </w:p>
    <w:p w14:paraId="0E9C867E" w14:textId="2F778027" w:rsidR="006272C8" w:rsidRDefault="00000000">
      <w:pPr>
        <w:pStyle w:val="TOC2"/>
        <w:tabs>
          <w:tab w:val="left" w:pos="880"/>
          <w:tab w:val="right" w:leader="dot" w:pos="9016"/>
        </w:tabs>
        <w:rPr>
          <w:rFonts w:eastAsiaTheme="minorEastAsia"/>
          <w:noProof/>
          <w:lang w:val="en-GB" w:eastAsia="en-GB"/>
        </w:rPr>
      </w:pPr>
      <w:hyperlink w:anchor="_Toc156654483" w:history="1">
        <w:r w:rsidR="006272C8" w:rsidRPr="00077819">
          <w:rPr>
            <w:rStyle w:val="Hyperlink"/>
            <w:noProof/>
            <w:lang w:val="en-GB"/>
          </w:rPr>
          <w:t>2.2</w:t>
        </w:r>
        <w:r w:rsidR="006272C8">
          <w:rPr>
            <w:rFonts w:eastAsiaTheme="minorEastAsia"/>
            <w:noProof/>
            <w:lang w:val="en-GB" w:eastAsia="en-GB"/>
          </w:rPr>
          <w:tab/>
        </w:r>
        <w:r w:rsidR="006272C8" w:rsidRPr="00077819">
          <w:rPr>
            <w:rStyle w:val="Hyperlink"/>
            <w:noProof/>
            <w:lang w:val="en-GB"/>
          </w:rPr>
          <w:t>CLEANING AND SANITATION</w:t>
        </w:r>
        <w:r w:rsidR="006272C8">
          <w:rPr>
            <w:noProof/>
            <w:webHidden/>
          </w:rPr>
          <w:tab/>
        </w:r>
        <w:r w:rsidR="006272C8">
          <w:rPr>
            <w:noProof/>
            <w:webHidden/>
          </w:rPr>
          <w:fldChar w:fldCharType="begin"/>
        </w:r>
        <w:r w:rsidR="006272C8">
          <w:rPr>
            <w:noProof/>
            <w:webHidden/>
          </w:rPr>
          <w:instrText xml:space="preserve"> PAGEREF _Toc156654483 \h </w:instrText>
        </w:r>
        <w:r w:rsidR="006272C8">
          <w:rPr>
            <w:noProof/>
            <w:webHidden/>
          </w:rPr>
        </w:r>
        <w:r w:rsidR="006272C8">
          <w:rPr>
            <w:noProof/>
            <w:webHidden/>
          </w:rPr>
          <w:fldChar w:fldCharType="separate"/>
        </w:r>
        <w:r w:rsidR="006272C8">
          <w:rPr>
            <w:noProof/>
            <w:webHidden/>
          </w:rPr>
          <w:t>11</w:t>
        </w:r>
        <w:r w:rsidR="006272C8">
          <w:rPr>
            <w:noProof/>
            <w:webHidden/>
          </w:rPr>
          <w:fldChar w:fldCharType="end"/>
        </w:r>
      </w:hyperlink>
    </w:p>
    <w:p w14:paraId="25E045F3" w14:textId="670ECE09" w:rsidR="006272C8" w:rsidRDefault="00000000">
      <w:pPr>
        <w:pStyle w:val="TOC1"/>
        <w:rPr>
          <w:rFonts w:eastAsiaTheme="minorEastAsia"/>
          <w:b w:val="0"/>
          <w:bCs w:val="0"/>
          <w:lang w:val="en-GB" w:eastAsia="en-GB"/>
        </w:rPr>
      </w:pPr>
      <w:hyperlink w:anchor="_Toc156654484" w:history="1">
        <w:r w:rsidR="006272C8" w:rsidRPr="00077819">
          <w:rPr>
            <w:rStyle w:val="Hyperlink"/>
            <w:lang w:val="en-GB"/>
          </w:rPr>
          <w:t>3</w:t>
        </w:r>
        <w:r w:rsidR="006272C8">
          <w:rPr>
            <w:rFonts w:eastAsiaTheme="minorEastAsia"/>
            <w:b w:val="0"/>
            <w:bCs w:val="0"/>
            <w:lang w:val="en-GB" w:eastAsia="en-GB"/>
          </w:rPr>
          <w:tab/>
        </w:r>
        <w:r w:rsidR="006272C8" w:rsidRPr="00077819">
          <w:rPr>
            <w:rStyle w:val="Hyperlink"/>
            <w:lang w:val="en-GB"/>
          </w:rPr>
          <w:t>PREMISES, PLANT &amp; EQUIPMENT</w:t>
        </w:r>
        <w:r w:rsidR="006272C8">
          <w:rPr>
            <w:webHidden/>
          </w:rPr>
          <w:tab/>
        </w:r>
        <w:r w:rsidR="006272C8">
          <w:rPr>
            <w:webHidden/>
          </w:rPr>
          <w:fldChar w:fldCharType="begin"/>
        </w:r>
        <w:r w:rsidR="006272C8">
          <w:rPr>
            <w:webHidden/>
          </w:rPr>
          <w:instrText xml:space="preserve"> PAGEREF _Toc156654484 \h </w:instrText>
        </w:r>
        <w:r w:rsidR="006272C8">
          <w:rPr>
            <w:webHidden/>
          </w:rPr>
        </w:r>
        <w:r w:rsidR="006272C8">
          <w:rPr>
            <w:webHidden/>
          </w:rPr>
          <w:fldChar w:fldCharType="separate"/>
        </w:r>
        <w:r w:rsidR="006272C8">
          <w:rPr>
            <w:webHidden/>
          </w:rPr>
          <w:t>13</w:t>
        </w:r>
        <w:r w:rsidR="006272C8">
          <w:rPr>
            <w:webHidden/>
          </w:rPr>
          <w:fldChar w:fldCharType="end"/>
        </w:r>
      </w:hyperlink>
    </w:p>
    <w:p w14:paraId="27E83B45" w14:textId="73D8BCDE" w:rsidR="006272C8" w:rsidRDefault="00000000">
      <w:pPr>
        <w:pStyle w:val="TOC2"/>
        <w:tabs>
          <w:tab w:val="left" w:pos="880"/>
          <w:tab w:val="right" w:leader="dot" w:pos="9016"/>
        </w:tabs>
        <w:rPr>
          <w:rFonts w:eastAsiaTheme="minorEastAsia"/>
          <w:noProof/>
          <w:lang w:val="en-GB" w:eastAsia="en-GB"/>
        </w:rPr>
      </w:pPr>
      <w:hyperlink w:anchor="_Toc156654485" w:history="1">
        <w:r w:rsidR="006272C8" w:rsidRPr="00077819">
          <w:rPr>
            <w:rStyle w:val="Hyperlink"/>
            <w:noProof/>
            <w:lang w:val="en-GB"/>
          </w:rPr>
          <w:t>3.1</w:t>
        </w:r>
        <w:r w:rsidR="006272C8">
          <w:rPr>
            <w:rFonts w:eastAsiaTheme="minorEastAsia"/>
            <w:noProof/>
            <w:lang w:val="en-GB" w:eastAsia="en-GB"/>
          </w:rPr>
          <w:tab/>
        </w:r>
        <w:r w:rsidR="006272C8" w:rsidRPr="00077819">
          <w:rPr>
            <w:rStyle w:val="Hyperlink"/>
            <w:noProof/>
            <w:lang w:val="en-GB"/>
          </w:rPr>
          <w:t>PREMISES, EQUIPMENT AND ESSENTIAL SERVICES</w:t>
        </w:r>
        <w:r w:rsidR="006272C8">
          <w:rPr>
            <w:noProof/>
            <w:webHidden/>
          </w:rPr>
          <w:tab/>
        </w:r>
        <w:r w:rsidR="006272C8">
          <w:rPr>
            <w:noProof/>
            <w:webHidden/>
          </w:rPr>
          <w:fldChar w:fldCharType="begin"/>
        </w:r>
        <w:r w:rsidR="006272C8">
          <w:rPr>
            <w:noProof/>
            <w:webHidden/>
          </w:rPr>
          <w:instrText xml:space="preserve"> PAGEREF _Toc156654485 \h </w:instrText>
        </w:r>
        <w:r w:rsidR="006272C8">
          <w:rPr>
            <w:noProof/>
            <w:webHidden/>
          </w:rPr>
        </w:r>
        <w:r w:rsidR="006272C8">
          <w:rPr>
            <w:noProof/>
            <w:webHidden/>
          </w:rPr>
          <w:fldChar w:fldCharType="separate"/>
        </w:r>
        <w:r w:rsidR="006272C8">
          <w:rPr>
            <w:noProof/>
            <w:webHidden/>
          </w:rPr>
          <w:t>13</w:t>
        </w:r>
        <w:r w:rsidR="006272C8">
          <w:rPr>
            <w:noProof/>
            <w:webHidden/>
          </w:rPr>
          <w:fldChar w:fldCharType="end"/>
        </w:r>
      </w:hyperlink>
    </w:p>
    <w:p w14:paraId="13367E31" w14:textId="4DB795FD" w:rsidR="006272C8" w:rsidRDefault="00000000">
      <w:pPr>
        <w:pStyle w:val="TOC2"/>
        <w:tabs>
          <w:tab w:val="left" w:pos="880"/>
          <w:tab w:val="right" w:leader="dot" w:pos="9016"/>
        </w:tabs>
        <w:rPr>
          <w:rFonts w:eastAsiaTheme="minorEastAsia"/>
          <w:noProof/>
          <w:lang w:val="en-GB" w:eastAsia="en-GB"/>
        </w:rPr>
      </w:pPr>
      <w:hyperlink w:anchor="_Toc156654486" w:history="1">
        <w:r w:rsidR="006272C8" w:rsidRPr="00077819">
          <w:rPr>
            <w:rStyle w:val="Hyperlink"/>
            <w:noProof/>
            <w:lang w:val="en-GB"/>
          </w:rPr>
          <w:t>3.2</w:t>
        </w:r>
        <w:r w:rsidR="006272C8">
          <w:rPr>
            <w:rFonts w:eastAsiaTheme="minorEastAsia"/>
            <w:noProof/>
            <w:lang w:val="en-GB" w:eastAsia="en-GB"/>
          </w:rPr>
          <w:tab/>
        </w:r>
        <w:r w:rsidR="006272C8" w:rsidRPr="00077819">
          <w:rPr>
            <w:rStyle w:val="Hyperlink"/>
            <w:noProof/>
            <w:lang w:val="en-GB"/>
          </w:rPr>
          <w:t>INGREDIENT/PACKAGING STORAGE</w:t>
        </w:r>
        <w:r w:rsidR="006272C8">
          <w:rPr>
            <w:noProof/>
            <w:webHidden/>
          </w:rPr>
          <w:tab/>
        </w:r>
        <w:r w:rsidR="006272C8">
          <w:rPr>
            <w:noProof/>
            <w:webHidden/>
          </w:rPr>
          <w:fldChar w:fldCharType="begin"/>
        </w:r>
        <w:r w:rsidR="006272C8">
          <w:rPr>
            <w:noProof/>
            <w:webHidden/>
          </w:rPr>
          <w:instrText xml:space="preserve"> PAGEREF _Toc156654486 \h </w:instrText>
        </w:r>
        <w:r w:rsidR="006272C8">
          <w:rPr>
            <w:noProof/>
            <w:webHidden/>
          </w:rPr>
        </w:r>
        <w:r w:rsidR="006272C8">
          <w:rPr>
            <w:noProof/>
            <w:webHidden/>
          </w:rPr>
          <w:fldChar w:fldCharType="separate"/>
        </w:r>
        <w:r w:rsidR="006272C8">
          <w:rPr>
            <w:noProof/>
            <w:webHidden/>
          </w:rPr>
          <w:t>15</w:t>
        </w:r>
        <w:r w:rsidR="006272C8">
          <w:rPr>
            <w:noProof/>
            <w:webHidden/>
          </w:rPr>
          <w:fldChar w:fldCharType="end"/>
        </w:r>
      </w:hyperlink>
    </w:p>
    <w:p w14:paraId="2C93D327" w14:textId="007E5E58" w:rsidR="006272C8" w:rsidRDefault="00000000">
      <w:pPr>
        <w:pStyle w:val="TOC2"/>
        <w:tabs>
          <w:tab w:val="left" w:pos="880"/>
          <w:tab w:val="right" w:leader="dot" w:pos="9016"/>
        </w:tabs>
        <w:rPr>
          <w:rFonts w:eastAsiaTheme="minorEastAsia"/>
          <w:noProof/>
          <w:lang w:val="en-GB" w:eastAsia="en-GB"/>
        </w:rPr>
      </w:pPr>
      <w:hyperlink w:anchor="_Toc156654487" w:history="1">
        <w:r w:rsidR="006272C8" w:rsidRPr="00077819">
          <w:rPr>
            <w:rStyle w:val="Hyperlink"/>
            <w:noProof/>
            <w:lang w:val="en-GB"/>
          </w:rPr>
          <w:t>3.3</w:t>
        </w:r>
        <w:r w:rsidR="006272C8">
          <w:rPr>
            <w:rFonts w:eastAsiaTheme="minorEastAsia"/>
            <w:noProof/>
            <w:lang w:val="en-GB" w:eastAsia="en-GB"/>
          </w:rPr>
          <w:tab/>
        </w:r>
        <w:r w:rsidR="006272C8" w:rsidRPr="00077819">
          <w:rPr>
            <w:rStyle w:val="Hyperlink"/>
            <w:noProof/>
            <w:lang w:val="en-GB"/>
          </w:rPr>
          <w:t>PROGRAM OF WORKS</w:t>
        </w:r>
        <w:r w:rsidR="006272C8">
          <w:rPr>
            <w:noProof/>
            <w:webHidden/>
          </w:rPr>
          <w:tab/>
        </w:r>
        <w:r w:rsidR="006272C8">
          <w:rPr>
            <w:noProof/>
            <w:webHidden/>
          </w:rPr>
          <w:fldChar w:fldCharType="begin"/>
        </w:r>
        <w:r w:rsidR="006272C8">
          <w:rPr>
            <w:noProof/>
            <w:webHidden/>
          </w:rPr>
          <w:instrText xml:space="preserve"> PAGEREF _Toc156654487 \h </w:instrText>
        </w:r>
        <w:r w:rsidR="006272C8">
          <w:rPr>
            <w:noProof/>
            <w:webHidden/>
          </w:rPr>
        </w:r>
        <w:r w:rsidR="006272C8">
          <w:rPr>
            <w:noProof/>
            <w:webHidden/>
          </w:rPr>
          <w:fldChar w:fldCharType="separate"/>
        </w:r>
        <w:r w:rsidR="006272C8">
          <w:rPr>
            <w:noProof/>
            <w:webHidden/>
          </w:rPr>
          <w:t>17</w:t>
        </w:r>
        <w:r w:rsidR="006272C8">
          <w:rPr>
            <w:noProof/>
            <w:webHidden/>
          </w:rPr>
          <w:fldChar w:fldCharType="end"/>
        </w:r>
      </w:hyperlink>
    </w:p>
    <w:p w14:paraId="3E183F3B" w14:textId="1174296E" w:rsidR="006272C8" w:rsidRDefault="00000000">
      <w:pPr>
        <w:pStyle w:val="TOC2"/>
        <w:tabs>
          <w:tab w:val="left" w:pos="880"/>
          <w:tab w:val="right" w:leader="dot" w:pos="9016"/>
        </w:tabs>
        <w:rPr>
          <w:rFonts w:eastAsiaTheme="minorEastAsia"/>
          <w:noProof/>
          <w:lang w:val="en-GB" w:eastAsia="en-GB"/>
        </w:rPr>
      </w:pPr>
      <w:hyperlink w:anchor="_Toc156654488" w:history="1">
        <w:r w:rsidR="006272C8" w:rsidRPr="00077819">
          <w:rPr>
            <w:rStyle w:val="Hyperlink"/>
            <w:noProof/>
            <w:lang w:val="en-GB"/>
          </w:rPr>
          <w:t>3.4</w:t>
        </w:r>
        <w:r w:rsidR="006272C8">
          <w:rPr>
            <w:rFonts w:eastAsiaTheme="minorEastAsia"/>
            <w:noProof/>
            <w:lang w:val="en-GB" w:eastAsia="en-GB"/>
          </w:rPr>
          <w:tab/>
        </w:r>
        <w:r w:rsidR="006272C8" w:rsidRPr="00077819">
          <w:rPr>
            <w:rStyle w:val="Hyperlink"/>
            <w:noProof/>
            <w:lang w:val="en-GB"/>
          </w:rPr>
          <w:t>VEHICLES</w:t>
        </w:r>
        <w:r w:rsidR="006272C8">
          <w:rPr>
            <w:noProof/>
            <w:webHidden/>
          </w:rPr>
          <w:tab/>
        </w:r>
        <w:r w:rsidR="006272C8">
          <w:rPr>
            <w:noProof/>
            <w:webHidden/>
          </w:rPr>
          <w:fldChar w:fldCharType="begin"/>
        </w:r>
        <w:r w:rsidR="006272C8">
          <w:rPr>
            <w:noProof/>
            <w:webHidden/>
          </w:rPr>
          <w:instrText xml:space="preserve"> PAGEREF _Toc156654488 \h </w:instrText>
        </w:r>
        <w:r w:rsidR="006272C8">
          <w:rPr>
            <w:noProof/>
            <w:webHidden/>
          </w:rPr>
        </w:r>
        <w:r w:rsidR="006272C8">
          <w:rPr>
            <w:noProof/>
            <w:webHidden/>
          </w:rPr>
          <w:fldChar w:fldCharType="separate"/>
        </w:r>
        <w:r w:rsidR="006272C8">
          <w:rPr>
            <w:noProof/>
            <w:webHidden/>
          </w:rPr>
          <w:t>18</w:t>
        </w:r>
        <w:r w:rsidR="006272C8">
          <w:rPr>
            <w:noProof/>
            <w:webHidden/>
          </w:rPr>
          <w:fldChar w:fldCharType="end"/>
        </w:r>
      </w:hyperlink>
    </w:p>
    <w:p w14:paraId="433E9FE3" w14:textId="2CAFC01D" w:rsidR="006272C8" w:rsidRDefault="00000000">
      <w:pPr>
        <w:pStyle w:val="TOC1"/>
        <w:rPr>
          <w:rFonts w:eastAsiaTheme="minorEastAsia"/>
          <w:b w:val="0"/>
          <w:bCs w:val="0"/>
          <w:lang w:val="en-GB" w:eastAsia="en-GB"/>
        </w:rPr>
      </w:pPr>
      <w:hyperlink w:anchor="_Toc156654489" w:history="1">
        <w:r w:rsidR="006272C8" w:rsidRPr="00077819">
          <w:rPr>
            <w:rStyle w:val="Hyperlink"/>
            <w:lang w:val="en-GB"/>
          </w:rPr>
          <w:t>4</w:t>
        </w:r>
        <w:r w:rsidR="006272C8">
          <w:rPr>
            <w:rFonts w:eastAsiaTheme="minorEastAsia"/>
            <w:b w:val="0"/>
            <w:bCs w:val="0"/>
            <w:lang w:val="en-GB" w:eastAsia="en-GB"/>
          </w:rPr>
          <w:tab/>
        </w:r>
        <w:r w:rsidR="006272C8" w:rsidRPr="00077819">
          <w:rPr>
            <w:rStyle w:val="Hyperlink"/>
            <w:lang w:val="en-GB"/>
          </w:rPr>
          <w:t>SUPPORT PROGRAMS</w:t>
        </w:r>
        <w:r w:rsidR="006272C8">
          <w:rPr>
            <w:webHidden/>
          </w:rPr>
          <w:tab/>
        </w:r>
        <w:r w:rsidR="006272C8">
          <w:rPr>
            <w:webHidden/>
          </w:rPr>
          <w:fldChar w:fldCharType="begin"/>
        </w:r>
        <w:r w:rsidR="006272C8">
          <w:rPr>
            <w:webHidden/>
          </w:rPr>
          <w:instrText xml:space="preserve"> PAGEREF _Toc156654489 \h </w:instrText>
        </w:r>
        <w:r w:rsidR="006272C8">
          <w:rPr>
            <w:webHidden/>
          </w:rPr>
        </w:r>
        <w:r w:rsidR="006272C8">
          <w:rPr>
            <w:webHidden/>
          </w:rPr>
          <w:fldChar w:fldCharType="separate"/>
        </w:r>
        <w:r w:rsidR="006272C8">
          <w:rPr>
            <w:webHidden/>
          </w:rPr>
          <w:t>19</w:t>
        </w:r>
        <w:r w:rsidR="006272C8">
          <w:rPr>
            <w:webHidden/>
          </w:rPr>
          <w:fldChar w:fldCharType="end"/>
        </w:r>
      </w:hyperlink>
    </w:p>
    <w:p w14:paraId="54889F0E" w14:textId="5D31EEBD" w:rsidR="006272C8" w:rsidRDefault="00000000">
      <w:pPr>
        <w:pStyle w:val="TOC2"/>
        <w:tabs>
          <w:tab w:val="left" w:pos="880"/>
          <w:tab w:val="right" w:leader="dot" w:pos="9016"/>
        </w:tabs>
        <w:rPr>
          <w:rFonts w:eastAsiaTheme="minorEastAsia"/>
          <w:noProof/>
          <w:lang w:val="en-GB" w:eastAsia="en-GB"/>
        </w:rPr>
      </w:pPr>
      <w:hyperlink w:anchor="_Toc156654490" w:history="1">
        <w:r w:rsidR="006272C8" w:rsidRPr="00077819">
          <w:rPr>
            <w:rStyle w:val="Hyperlink"/>
            <w:noProof/>
            <w:lang w:val="en-GB"/>
          </w:rPr>
          <w:t>4.1</w:t>
        </w:r>
        <w:r w:rsidR="006272C8">
          <w:rPr>
            <w:rFonts w:eastAsiaTheme="minorEastAsia"/>
            <w:noProof/>
            <w:lang w:val="en-GB" w:eastAsia="en-GB"/>
          </w:rPr>
          <w:tab/>
        </w:r>
        <w:r w:rsidR="006272C8" w:rsidRPr="00077819">
          <w:rPr>
            <w:rStyle w:val="Hyperlink"/>
            <w:noProof/>
            <w:lang w:val="en-GB"/>
          </w:rPr>
          <w:t>PRODUCT TRACEABILITY (IDENTIFICATION AND LABELLING)</w:t>
        </w:r>
        <w:r w:rsidR="006272C8">
          <w:rPr>
            <w:noProof/>
            <w:webHidden/>
          </w:rPr>
          <w:tab/>
        </w:r>
        <w:r w:rsidR="006272C8">
          <w:rPr>
            <w:noProof/>
            <w:webHidden/>
          </w:rPr>
          <w:fldChar w:fldCharType="begin"/>
        </w:r>
        <w:r w:rsidR="006272C8">
          <w:rPr>
            <w:noProof/>
            <w:webHidden/>
          </w:rPr>
          <w:instrText xml:space="preserve"> PAGEREF _Toc156654490 \h </w:instrText>
        </w:r>
        <w:r w:rsidR="006272C8">
          <w:rPr>
            <w:noProof/>
            <w:webHidden/>
          </w:rPr>
        </w:r>
        <w:r w:rsidR="006272C8">
          <w:rPr>
            <w:noProof/>
            <w:webHidden/>
          </w:rPr>
          <w:fldChar w:fldCharType="separate"/>
        </w:r>
        <w:r w:rsidR="006272C8">
          <w:rPr>
            <w:noProof/>
            <w:webHidden/>
          </w:rPr>
          <w:t>19</w:t>
        </w:r>
        <w:r w:rsidR="006272C8">
          <w:rPr>
            <w:noProof/>
            <w:webHidden/>
          </w:rPr>
          <w:fldChar w:fldCharType="end"/>
        </w:r>
      </w:hyperlink>
    </w:p>
    <w:p w14:paraId="184AC2E4" w14:textId="1D189444" w:rsidR="006272C8" w:rsidRDefault="00000000">
      <w:pPr>
        <w:pStyle w:val="TOC2"/>
        <w:tabs>
          <w:tab w:val="left" w:pos="880"/>
          <w:tab w:val="right" w:leader="dot" w:pos="9016"/>
        </w:tabs>
        <w:rPr>
          <w:rFonts w:eastAsiaTheme="minorEastAsia"/>
          <w:noProof/>
          <w:lang w:val="en-GB" w:eastAsia="en-GB"/>
        </w:rPr>
      </w:pPr>
      <w:hyperlink w:anchor="_Toc156654491" w:history="1">
        <w:r w:rsidR="006272C8" w:rsidRPr="00077819">
          <w:rPr>
            <w:rStyle w:val="Hyperlink"/>
            <w:noProof/>
            <w:lang w:val="en-GB"/>
          </w:rPr>
          <w:t>4.2</w:t>
        </w:r>
        <w:r w:rsidR="006272C8">
          <w:rPr>
            <w:rFonts w:eastAsiaTheme="minorEastAsia"/>
            <w:noProof/>
            <w:lang w:val="en-GB" w:eastAsia="en-GB"/>
          </w:rPr>
          <w:tab/>
        </w:r>
        <w:r w:rsidR="006272C8" w:rsidRPr="00077819">
          <w:rPr>
            <w:rStyle w:val="Hyperlink"/>
            <w:noProof/>
            <w:lang w:val="en-GB"/>
          </w:rPr>
          <w:t>PRODUCT RECALL AND WITHDRAWAL</w:t>
        </w:r>
        <w:r w:rsidR="006272C8">
          <w:rPr>
            <w:noProof/>
            <w:webHidden/>
          </w:rPr>
          <w:tab/>
        </w:r>
        <w:r w:rsidR="006272C8">
          <w:rPr>
            <w:noProof/>
            <w:webHidden/>
          </w:rPr>
          <w:fldChar w:fldCharType="begin"/>
        </w:r>
        <w:r w:rsidR="006272C8">
          <w:rPr>
            <w:noProof/>
            <w:webHidden/>
          </w:rPr>
          <w:instrText xml:space="preserve"> PAGEREF _Toc156654491 \h </w:instrText>
        </w:r>
        <w:r w:rsidR="006272C8">
          <w:rPr>
            <w:noProof/>
            <w:webHidden/>
          </w:rPr>
        </w:r>
        <w:r w:rsidR="006272C8">
          <w:rPr>
            <w:noProof/>
            <w:webHidden/>
          </w:rPr>
          <w:fldChar w:fldCharType="separate"/>
        </w:r>
        <w:r w:rsidR="006272C8">
          <w:rPr>
            <w:noProof/>
            <w:webHidden/>
          </w:rPr>
          <w:t>20</w:t>
        </w:r>
        <w:r w:rsidR="006272C8">
          <w:rPr>
            <w:noProof/>
            <w:webHidden/>
          </w:rPr>
          <w:fldChar w:fldCharType="end"/>
        </w:r>
      </w:hyperlink>
    </w:p>
    <w:p w14:paraId="07236066" w14:textId="7E3DEE65" w:rsidR="006272C8" w:rsidRDefault="00000000">
      <w:pPr>
        <w:pStyle w:val="TOC2"/>
        <w:tabs>
          <w:tab w:val="left" w:pos="880"/>
          <w:tab w:val="right" w:leader="dot" w:pos="9016"/>
        </w:tabs>
        <w:rPr>
          <w:rFonts w:eastAsiaTheme="minorEastAsia"/>
          <w:noProof/>
          <w:lang w:val="en-GB" w:eastAsia="en-GB"/>
        </w:rPr>
      </w:pPr>
      <w:hyperlink w:anchor="_Toc156654492" w:history="1">
        <w:r w:rsidR="006272C8" w:rsidRPr="00077819">
          <w:rPr>
            <w:rStyle w:val="Hyperlink"/>
            <w:noProof/>
            <w:lang w:val="en-GB"/>
          </w:rPr>
          <w:t>4.3</w:t>
        </w:r>
        <w:r w:rsidR="006272C8">
          <w:rPr>
            <w:rFonts w:eastAsiaTheme="minorEastAsia"/>
            <w:noProof/>
            <w:lang w:val="en-GB" w:eastAsia="en-GB"/>
          </w:rPr>
          <w:tab/>
        </w:r>
        <w:r w:rsidR="006272C8" w:rsidRPr="00077819">
          <w:rPr>
            <w:rStyle w:val="Hyperlink"/>
            <w:noProof/>
            <w:lang w:val="en-GB"/>
          </w:rPr>
          <w:t>APPROVED SUPPLIER</w:t>
        </w:r>
        <w:r w:rsidR="006272C8">
          <w:rPr>
            <w:noProof/>
            <w:webHidden/>
          </w:rPr>
          <w:tab/>
        </w:r>
        <w:r w:rsidR="006272C8">
          <w:rPr>
            <w:noProof/>
            <w:webHidden/>
          </w:rPr>
          <w:fldChar w:fldCharType="begin"/>
        </w:r>
        <w:r w:rsidR="006272C8">
          <w:rPr>
            <w:noProof/>
            <w:webHidden/>
          </w:rPr>
          <w:instrText xml:space="preserve"> PAGEREF _Toc156654492 \h </w:instrText>
        </w:r>
        <w:r w:rsidR="006272C8">
          <w:rPr>
            <w:noProof/>
            <w:webHidden/>
          </w:rPr>
        </w:r>
        <w:r w:rsidR="006272C8">
          <w:rPr>
            <w:noProof/>
            <w:webHidden/>
          </w:rPr>
          <w:fldChar w:fldCharType="separate"/>
        </w:r>
        <w:r w:rsidR="006272C8">
          <w:rPr>
            <w:noProof/>
            <w:webHidden/>
          </w:rPr>
          <w:t>21</w:t>
        </w:r>
        <w:r w:rsidR="006272C8">
          <w:rPr>
            <w:noProof/>
            <w:webHidden/>
          </w:rPr>
          <w:fldChar w:fldCharType="end"/>
        </w:r>
      </w:hyperlink>
    </w:p>
    <w:p w14:paraId="7335EC0A" w14:textId="1AD62968" w:rsidR="006272C8" w:rsidRDefault="00000000">
      <w:pPr>
        <w:pStyle w:val="TOC2"/>
        <w:tabs>
          <w:tab w:val="left" w:pos="880"/>
          <w:tab w:val="right" w:leader="dot" w:pos="9016"/>
        </w:tabs>
        <w:rPr>
          <w:rFonts w:eastAsiaTheme="minorEastAsia"/>
          <w:noProof/>
          <w:lang w:val="en-GB" w:eastAsia="en-GB"/>
        </w:rPr>
      </w:pPr>
      <w:hyperlink w:anchor="_Toc156654493" w:history="1">
        <w:r w:rsidR="006272C8" w:rsidRPr="00077819">
          <w:rPr>
            <w:rStyle w:val="Hyperlink"/>
            <w:noProof/>
            <w:lang w:val="en-GB"/>
          </w:rPr>
          <w:t>4.4</w:t>
        </w:r>
        <w:r w:rsidR="006272C8">
          <w:rPr>
            <w:rFonts w:eastAsiaTheme="minorEastAsia"/>
            <w:noProof/>
            <w:lang w:val="en-GB" w:eastAsia="en-GB"/>
          </w:rPr>
          <w:tab/>
        </w:r>
        <w:r w:rsidR="006272C8" w:rsidRPr="00077819">
          <w:rPr>
            <w:rStyle w:val="Hyperlink"/>
            <w:noProof/>
            <w:lang w:val="en-GB"/>
          </w:rPr>
          <w:t>CALIBRATION</w:t>
        </w:r>
        <w:r w:rsidR="006272C8">
          <w:rPr>
            <w:noProof/>
            <w:webHidden/>
          </w:rPr>
          <w:tab/>
        </w:r>
        <w:r w:rsidR="006272C8">
          <w:rPr>
            <w:noProof/>
            <w:webHidden/>
          </w:rPr>
          <w:fldChar w:fldCharType="begin"/>
        </w:r>
        <w:r w:rsidR="006272C8">
          <w:rPr>
            <w:noProof/>
            <w:webHidden/>
          </w:rPr>
          <w:instrText xml:space="preserve"> PAGEREF _Toc156654493 \h </w:instrText>
        </w:r>
        <w:r w:rsidR="006272C8">
          <w:rPr>
            <w:noProof/>
            <w:webHidden/>
          </w:rPr>
        </w:r>
        <w:r w:rsidR="006272C8">
          <w:rPr>
            <w:noProof/>
            <w:webHidden/>
          </w:rPr>
          <w:fldChar w:fldCharType="separate"/>
        </w:r>
        <w:r w:rsidR="006272C8">
          <w:rPr>
            <w:noProof/>
            <w:webHidden/>
          </w:rPr>
          <w:t>23</w:t>
        </w:r>
        <w:r w:rsidR="006272C8">
          <w:rPr>
            <w:noProof/>
            <w:webHidden/>
          </w:rPr>
          <w:fldChar w:fldCharType="end"/>
        </w:r>
      </w:hyperlink>
    </w:p>
    <w:p w14:paraId="76AD244E" w14:textId="6354BB99" w:rsidR="006272C8" w:rsidRDefault="00000000">
      <w:pPr>
        <w:pStyle w:val="TOC2"/>
        <w:tabs>
          <w:tab w:val="left" w:pos="880"/>
          <w:tab w:val="right" w:leader="dot" w:pos="9016"/>
        </w:tabs>
        <w:rPr>
          <w:rFonts w:eastAsiaTheme="minorEastAsia"/>
          <w:noProof/>
          <w:lang w:val="en-GB" w:eastAsia="en-GB"/>
        </w:rPr>
      </w:pPr>
      <w:hyperlink w:anchor="_Toc156654494" w:history="1">
        <w:r w:rsidR="006272C8" w:rsidRPr="00077819">
          <w:rPr>
            <w:rStyle w:val="Hyperlink"/>
            <w:noProof/>
            <w:lang w:val="en-GB"/>
          </w:rPr>
          <w:t>4.5</w:t>
        </w:r>
        <w:r w:rsidR="006272C8">
          <w:rPr>
            <w:rFonts w:eastAsiaTheme="minorEastAsia"/>
            <w:noProof/>
            <w:lang w:val="en-GB" w:eastAsia="en-GB"/>
          </w:rPr>
          <w:tab/>
        </w:r>
        <w:r w:rsidR="006272C8" w:rsidRPr="00077819">
          <w:rPr>
            <w:rStyle w:val="Hyperlink"/>
            <w:noProof/>
            <w:lang w:val="en-GB"/>
          </w:rPr>
          <w:t>PEST CONTROL</w:t>
        </w:r>
        <w:r w:rsidR="006272C8">
          <w:rPr>
            <w:noProof/>
            <w:webHidden/>
          </w:rPr>
          <w:tab/>
        </w:r>
        <w:r w:rsidR="006272C8">
          <w:rPr>
            <w:noProof/>
            <w:webHidden/>
          </w:rPr>
          <w:fldChar w:fldCharType="begin"/>
        </w:r>
        <w:r w:rsidR="006272C8">
          <w:rPr>
            <w:noProof/>
            <w:webHidden/>
          </w:rPr>
          <w:instrText xml:space="preserve"> PAGEREF _Toc156654494 \h </w:instrText>
        </w:r>
        <w:r w:rsidR="006272C8">
          <w:rPr>
            <w:noProof/>
            <w:webHidden/>
          </w:rPr>
        </w:r>
        <w:r w:rsidR="006272C8">
          <w:rPr>
            <w:noProof/>
            <w:webHidden/>
          </w:rPr>
          <w:fldChar w:fldCharType="separate"/>
        </w:r>
        <w:r w:rsidR="006272C8">
          <w:rPr>
            <w:noProof/>
            <w:webHidden/>
          </w:rPr>
          <w:t>25</w:t>
        </w:r>
        <w:r w:rsidR="006272C8">
          <w:rPr>
            <w:noProof/>
            <w:webHidden/>
          </w:rPr>
          <w:fldChar w:fldCharType="end"/>
        </w:r>
      </w:hyperlink>
    </w:p>
    <w:p w14:paraId="6B56BB18" w14:textId="78B3470F" w:rsidR="006272C8" w:rsidRDefault="00000000">
      <w:pPr>
        <w:pStyle w:val="TOC2"/>
        <w:tabs>
          <w:tab w:val="left" w:pos="880"/>
          <w:tab w:val="right" w:leader="dot" w:pos="9016"/>
        </w:tabs>
        <w:rPr>
          <w:rFonts w:eastAsiaTheme="minorEastAsia"/>
          <w:noProof/>
          <w:lang w:val="en-GB" w:eastAsia="en-GB"/>
        </w:rPr>
      </w:pPr>
      <w:hyperlink w:anchor="_Toc156654495" w:history="1">
        <w:r w:rsidR="006272C8" w:rsidRPr="00077819">
          <w:rPr>
            <w:rStyle w:val="Hyperlink"/>
            <w:noProof/>
            <w:lang w:val="en-GB"/>
          </w:rPr>
          <w:t>4.6</w:t>
        </w:r>
        <w:r w:rsidR="006272C8">
          <w:rPr>
            <w:rFonts w:eastAsiaTheme="minorEastAsia"/>
            <w:noProof/>
            <w:lang w:val="en-GB" w:eastAsia="en-GB"/>
          </w:rPr>
          <w:tab/>
        </w:r>
        <w:r w:rsidR="006272C8" w:rsidRPr="00077819">
          <w:rPr>
            <w:rStyle w:val="Hyperlink"/>
            <w:noProof/>
            <w:lang w:val="en-GB"/>
          </w:rPr>
          <w:t>WASTE MANAGEMENT</w:t>
        </w:r>
        <w:r w:rsidR="006272C8">
          <w:rPr>
            <w:noProof/>
            <w:webHidden/>
          </w:rPr>
          <w:tab/>
        </w:r>
        <w:r w:rsidR="006272C8">
          <w:rPr>
            <w:noProof/>
            <w:webHidden/>
          </w:rPr>
          <w:fldChar w:fldCharType="begin"/>
        </w:r>
        <w:r w:rsidR="006272C8">
          <w:rPr>
            <w:noProof/>
            <w:webHidden/>
          </w:rPr>
          <w:instrText xml:space="preserve"> PAGEREF _Toc156654495 \h </w:instrText>
        </w:r>
        <w:r w:rsidR="006272C8">
          <w:rPr>
            <w:noProof/>
            <w:webHidden/>
          </w:rPr>
        </w:r>
        <w:r w:rsidR="006272C8">
          <w:rPr>
            <w:noProof/>
            <w:webHidden/>
          </w:rPr>
          <w:fldChar w:fldCharType="separate"/>
        </w:r>
        <w:r w:rsidR="006272C8">
          <w:rPr>
            <w:noProof/>
            <w:webHidden/>
          </w:rPr>
          <w:t>27</w:t>
        </w:r>
        <w:r w:rsidR="006272C8">
          <w:rPr>
            <w:noProof/>
            <w:webHidden/>
          </w:rPr>
          <w:fldChar w:fldCharType="end"/>
        </w:r>
      </w:hyperlink>
    </w:p>
    <w:p w14:paraId="7954842C" w14:textId="5087C8D1" w:rsidR="006272C8" w:rsidRDefault="00000000">
      <w:pPr>
        <w:pStyle w:val="TOC2"/>
        <w:tabs>
          <w:tab w:val="left" w:pos="880"/>
          <w:tab w:val="right" w:leader="dot" w:pos="9016"/>
        </w:tabs>
        <w:rPr>
          <w:rFonts w:eastAsiaTheme="minorEastAsia"/>
          <w:noProof/>
          <w:lang w:val="en-GB" w:eastAsia="en-GB"/>
        </w:rPr>
      </w:pPr>
      <w:hyperlink w:anchor="_Toc156654496" w:history="1">
        <w:r w:rsidR="006272C8" w:rsidRPr="00077819">
          <w:rPr>
            <w:rStyle w:val="Hyperlink"/>
            <w:noProof/>
            <w:lang w:val="en-GB"/>
          </w:rPr>
          <w:t>4.7</w:t>
        </w:r>
        <w:r w:rsidR="006272C8">
          <w:rPr>
            <w:rFonts w:eastAsiaTheme="minorEastAsia"/>
            <w:noProof/>
            <w:lang w:val="en-GB" w:eastAsia="en-GB"/>
          </w:rPr>
          <w:tab/>
        </w:r>
        <w:r w:rsidR="006272C8" w:rsidRPr="00077819">
          <w:rPr>
            <w:rStyle w:val="Hyperlink"/>
            <w:noProof/>
            <w:lang w:val="en-GB"/>
          </w:rPr>
          <w:t>TRAINING</w:t>
        </w:r>
        <w:r w:rsidR="006272C8">
          <w:rPr>
            <w:noProof/>
            <w:webHidden/>
          </w:rPr>
          <w:tab/>
        </w:r>
        <w:r w:rsidR="006272C8">
          <w:rPr>
            <w:noProof/>
            <w:webHidden/>
          </w:rPr>
          <w:fldChar w:fldCharType="begin"/>
        </w:r>
        <w:r w:rsidR="006272C8">
          <w:rPr>
            <w:noProof/>
            <w:webHidden/>
          </w:rPr>
          <w:instrText xml:space="preserve"> PAGEREF _Toc156654496 \h </w:instrText>
        </w:r>
        <w:r w:rsidR="006272C8">
          <w:rPr>
            <w:noProof/>
            <w:webHidden/>
          </w:rPr>
        </w:r>
        <w:r w:rsidR="006272C8">
          <w:rPr>
            <w:noProof/>
            <w:webHidden/>
          </w:rPr>
          <w:fldChar w:fldCharType="separate"/>
        </w:r>
        <w:r w:rsidR="006272C8">
          <w:rPr>
            <w:noProof/>
            <w:webHidden/>
          </w:rPr>
          <w:t>28</w:t>
        </w:r>
        <w:r w:rsidR="006272C8">
          <w:rPr>
            <w:noProof/>
            <w:webHidden/>
          </w:rPr>
          <w:fldChar w:fldCharType="end"/>
        </w:r>
      </w:hyperlink>
    </w:p>
    <w:p w14:paraId="3A5F80F3" w14:textId="04CFDBDD" w:rsidR="006272C8" w:rsidRDefault="00000000">
      <w:pPr>
        <w:pStyle w:val="TOC1"/>
        <w:rPr>
          <w:rFonts w:eastAsiaTheme="minorEastAsia"/>
          <w:b w:val="0"/>
          <w:bCs w:val="0"/>
          <w:lang w:val="en-GB" w:eastAsia="en-GB"/>
        </w:rPr>
      </w:pPr>
      <w:hyperlink w:anchor="_Toc156654497" w:history="1">
        <w:r w:rsidR="006272C8" w:rsidRPr="00077819">
          <w:rPr>
            <w:rStyle w:val="Hyperlink"/>
            <w:lang w:val="en-GB"/>
          </w:rPr>
          <w:t>5</w:t>
        </w:r>
        <w:r w:rsidR="006272C8">
          <w:rPr>
            <w:rFonts w:eastAsiaTheme="minorEastAsia"/>
            <w:b w:val="0"/>
            <w:bCs w:val="0"/>
            <w:lang w:val="en-GB" w:eastAsia="en-GB"/>
          </w:rPr>
          <w:tab/>
        </w:r>
        <w:r w:rsidR="006272C8" w:rsidRPr="00077819">
          <w:rPr>
            <w:rStyle w:val="Hyperlink"/>
            <w:lang w:val="en-GB"/>
          </w:rPr>
          <w:t>VERIFICATION</w:t>
        </w:r>
        <w:r w:rsidR="006272C8">
          <w:rPr>
            <w:webHidden/>
          </w:rPr>
          <w:tab/>
        </w:r>
        <w:r w:rsidR="006272C8">
          <w:rPr>
            <w:webHidden/>
          </w:rPr>
          <w:fldChar w:fldCharType="begin"/>
        </w:r>
        <w:r w:rsidR="006272C8">
          <w:rPr>
            <w:webHidden/>
          </w:rPr>
          <w:instrText xml:space="preserve"> PAGEREF _Toc156654497 \h </w:instrText>
        </w:r>
        <w:r w:rsidR="006272C8">
          <w:rPr>
            <w:webHidden/>
          </w:rPr>
        </w:r>
        <w:r w:rsidR="006272C8">
          <w:rPr>
            <w:webHidden/>
          </w:rPr>
          <w:fldChar w:fldCharType="separate"/>
        </w:r>
        <w:r w:rsidR="006272C8">
          <w:rPr>
            <w:webHidden/>
          </w:rPr>
          <w:t>29</w:t>
        </w:r>
        <w:r w:rsidR="006272C8">
          <w:rPr>
            <w:webHidden/>
          </w:rPr>
          <w:fldChar w:fldCharType="end"/>
        </w:r>
      </w:hyperlink>
    </w:p>
    <w:p w14:paraId="7CE2B294" w14:textId="55F10E68" w:rsidR="006272C8" w:rsidRDefault="00000000">
      <w:pPr>
        <w:pStyle w:val="TOC2"/>
        <w:tabs>
          <w:tab w:val="left" w:pos="880"/>
          <w:tab w:val="right" w:leader="dot" w:pos="9016"/>
        </w:tabs>
        <w:rPr>
          <w:rFonts w:eastAsiaTheme="minorEastAsia"/>
          <w:noProof/>
          <w:lang w:val="en-GB" w:eastAsia="en-GB"/>
        </w:rPr>
      </w:pPr>
      <w:hyperlink w:anchor="_Toc156654498" w:history="1">
        <w:r w:rsidR="006272C8" w:rsidRPr="00077819">
          <w:rPr>
            <w:rStyle w:val="Hyperlink"/>
            <w:noProof/>
            <w:lang w:val="en-GB"/>
          </w:rPr>
          <w:t>5.1</w:t>
        </w:r>
        <w:r w:rsidR="006272C8">
          <w:rPr>
            <w:rFonts w:eastAsiaTheme="minorEastAsia"/>
            <w:noProof/>
            <w:lang w:val="en-GB" w:eastAsia="en-GB"/>
          </w:rPr>
          <w:tab/>
        </w:r>
        <w:r w:rsidR="006272C8" w:rsidRPr="00077819">
          <w:rPr>
            <w:rStyle w:val="Hyperlink"/>
            <w:noProof/>
            <w:lang w:val="en-GB"/>
          </w:rPr>
          <w:t>WATER SAMPLING</w:t>
        </w:r>
        <w:r w:rsidR="006272C8">
          <w:rPr>
            <w:noProof/>
            <w:webHidden/>
          </w:rPr>
          <w:tab/>
        </w:r>
        <w:r w:rsidR="006272C8">
          <w:rPr>
            <w:noProof/>
            <w:webHidden/>
          </w:rPr>
          <w:fldChar w:fldCharType="begin"/>
        </w:r>
        <w:r w:rsidR="006272C8">
          <w:rPr>
            <w:noProof/>
            <w:webHidden/>
          </w:rPr>
          <w:instrText xml:space="preserve"> PAGEREF _Toc156654498 \h </w:instrText>
        </w:r>
        <w:r w:rsidR="006272C8">
          <w:rPr>
            <w:noProof/>
            <w:webHidden/>
          </w:rPr>
        </w:r>
        <w:r w:rsidR="006272C8">
          <w:rPr>
            <w:noProof/>
            <w:webHidden/>
          </w:rPr>
          <w:fldChar w:fldCharType="separate"/>
        </w:r>
        <w:r w:rsidR="006272C8">
          <w:rPr>
            <w:noProof/>
            <w:webHidden/>
          </w:rPr>
          <w:t>29</w:t>
        </w:r>
        <w:r w:rsidR="006272C8">
          <w:rPr>
            <w:noProof/>
            <w:webHidden/>
          </w:rPr>
          <w:fldChar w:fldCharType="end"/>
        </w:r>
      </w:hyperlink>
    </w:p>
    <w:p w14:paraId="1FE9E2D6" w14:textId="6988CBC5" w:rsidR="006272C8" w:rsidRDefault="00000000">
      <w:pPr>
        <w:pStyle w:val="TOC2"/>
        <w:tabs>
          <w:tab w:val="left" w:pos="880"/>
          <w:tab w:val="right" w:leader="dot" w:pos="9016"/>
        </w:tabs>
        <w:rPr>
          <w:rFonts w:eastAsiaTheme="minorEastAsia"/>
          <w:noProof/>
          <w:lang w:val="en-GB" w:eastAsia="en-GB"/>
        </w:rPr>
      </w:pPr>
      <w:hyperlink w:anchor="_Toc156654499" w:history="1">
        <w:r w:rsidR="006272C8" w:rsidRPr="00077819">
          <w:rPr>
            <w:rStyle w:val="Hyperlink"/>
            <w:noProof/>
            <w:lang w:val="en-GB"/>
          </w:rPr>
          <w:t>5.2</w:t>
        </w:r>
        <w:r w:rsidR="006272C8">
          <w:rPr>
            <w:rFonts w:eastAsiaTheme="minorEastAsia"/>
            <w:noProof/>
            <w:lang w:val="en-GB" w:eastAsia="en-GB"/>
          </w:rPr>
          <w:tab/>
        </w:r>
        <w:r w:rsidR="006272C8" w:rsidRPr="00077819">
          <w:rPr>
            <w:rStyle w:val="Hyperlink"/>
            <w:noProof/>
            <w:lang w:val="en-GB"/>
          </w:rPr>
          <w:t>MICRIOBIOLOGICAL TESTING</w:t>
        </w:r>
        <w:r w:rsidR="006272C8">
          <w:rPr>
            <w:noProof/>
            <w:webHidden/>
          </w:rPr>
          <w:tab/>
        </w:r>
        <w:r w:rsidR="006272C8">
          <w:rPr>
            <w:noProof/>
            <w:webHidden/>
          </w:rPr>
          <w:fldChar w:fldCharType="begin"/>
        </w:r>
        <w:r w:rsidR="006272C8">
          <w:rPr>
            <w:noProof/>
            <w:webHidden/>
          </w:rPr>
          <w:instrText xml:space="preserve"> PAGEREF _Toc156654499 \h </w:instrText>
        </w:r>
        <w:r w:rsidR="006272C8">
          <w:rPr>
            <w:noProof/>
            <w:webHidden/>
          </w:rPr>
        </w:r>
        <w:r w:rsidR="006272C8">
          <w:rPr>
            <w:noProof/>
            <w:webHidden/>
          </w:rPr>
          <w:fldChar w:fldCharType="separate"/>
        </w:r>
        <w:r w:rsidR="006272C8">
          <w:rPr>
            <w:noProof/>
            <w:webHidden/>
          </w:rPr>
          <w:t>30</w:t>
        </w:r>
        <w:r w:rsidR="006272C8">
          <w:rPr>
            <w:noProof/>
            <w:webHidden/>
          </w:rPr>
          <w:fldChar w:fldCharType="end"/>
        </w:r>
      </w:hyperlink>
    </w:p>
    <w:p w14:paraId="6AAFE403" w14:textId="16E461D0" w:rsidR="006272C8" w:rsidRDefault="00000000">
      <w:pPr>
        <w:pStyle w:val="TOC2"/>
        <w:tabs>
          <w:tab w:val="left" w:pos="880"/>
          <w:tab w:val="right" w:leader="dot" w:pos="9016"/>
        </w:tabs>
        <w:rPr>
          <w:rFonts w:eastAsiaTheme="minorEastAsia"/>
          <w:noProof/>
          <w:lang w:val="en-GB" w:eastAsia="en-GB"/>
        </w:rPr>
      </w:pPr>
      <w:hyperlink w:anchor="_Toc156654500" w:history="1">
        <w:r w:rsidR="006272C8" w:rsidRPr="00077819">
          <w:rPr>
            <w:rStyle w:val="Hyperlink"/>
            <w:noProof/>
            <w:lang w:val="en-GB"/>
          </w:rPr>
          <w:t>5.3</w:t>
        </w:r>
        <w:r w:rsidR="006272C8">
          <w:rPr>
            <w:rFonts w:eastAsiaTheme="minorEastAsia"/>
            <w:noProof/>
            <w:lang w:val="en-GB" w:eastAsia="en-GB"/>
          </w:rPr>
          <w:tab/>
        </w:r>
        <w:r w:rsidR="006272C8" w:rsidRPr="00077819">
          <w:rPr>
            <w:rStyle w:val="Hyperlink"/>
            <w:noProof/>
            <w:lang w:val="en-GB"/>
          </w:rPr>
          <w:t>INTERNAL AUDIT AND MANAGEMENT REVIEW</w:t>
        </w:r>
        <w:r w:rsidR="006272C8">
          <w:rPr>
            <w:noProof/>
            <w:webHidden/>
          </w:rPr>
          <w:tab/>
        </w:r>
        <w:r w:rsidR="006272C8">
          <w:rPr>
            <w:noProof/>
            <w:webHidden/>
          </w:rPr>
          <w:fldChar w:fldCharType="begin"/>
        </w:r>
        <w:r w:rsidR="006272C8">
          <w:rPr>
            <w:noProof/>
            <w:webHidden/>
          </w:rPr>
          <w:instrText xml:space="preserve"> PAGEREF _Toc156654500 \h </w:instrText>
        </w:r>
        <w:r w:rsidR="006272C8">
          <w:rPr>
            <w:noProof/>
            <w:webHidden/>
          </w:rPr>
        </w:r>
        <w:r w:rsidR="006272C8">
          <w:rPr>
            <w:noProof/>
            <w:webHidden/>
          </w:rPr>
          <w:fldChar w:fldCharType="separate"/>
        </w:r>
        <w:r w:rsidR="006272C8">
          <w:rPr>
            <w:noProof/>
            <w:webHidden/>
          </w:rPr>
          <w:t>31</w:t>
        </w:r>
        <w:r w:rsidR="006272C8">
          <w:rPr>
            <w:noProof/>
            <w:webHidden/>
          </w:rPr>
          <w:fldChar w:fldCharType="end"/>
        </w:r>
      </w:hyperlink>
    </w:p>
    <w:p w14:paraId="78CB30BC" w14:textId="78036004" w:rsidR="006272C8" w:rsidRDefault="00000000">
      <w:pPr>
        <w:pStyle w:val="TOC1"/>
        <w:rPr>
          <w:rFonts w:eastAsiaTheme="minorEastAsia"/>
          <w:b w:val="0"/>
          <w:bCs w:val="0"/>
          <w:lang w:val="en-GB" w:eastAsia="en-GB"/>
        </w:rPr>
      </w:pPr>
      <w:hyperlink w:anchor="_Toc156654501" w:history="1">
        <w:r w:rsidR="006272C8" w:rsidRPr="00077819">
          <w:rPr>
            <w:rStyle w:val="Hyperlink"/>
            <w:lang w:val="en-GB"/>
          </w:rPr>
          <w:t>6</w:t>
        </w:r>
        <w:r w:rsidR="006272C8">
          <w:rPr>
            <w:rFonts w:eastAsiaTheme="minorEastAsia"/>
            <w:b w:val="0"/>
            <w:bCs w:val="0"/>
            <w:lang w:val="en-GB" w:eastAsia="en-GB"/>
          </w:rPr>
          <w:tab/>
        </w:r>
        <w:r w:rsidR="006272C8" w:rsidRPr="00077819">
          <w:rPr>
            <w:rStyle w:val="Hyperlink"/>
            <w:lang w:val="en-GB"/>
          </w:rPr>
          <w:t>HAZARD ANALYSIS CRITICAL CONTROL POINTS (HACCP) PROCESS</w:t>
        </w:r>
        <w:r w:rsidR="006272C8">
          <w:rPr>
            <w:webHidden/>
          </w:rPr>
          <w:tab/>
        </w:r>
        <w:r w:rsidR="006272C8">
          <w:rPr>
            <w:webHidden/>
          </w:rPr>
          <w:fldChar w:fldCharType="begin"/>
        </w:r>
        <w:r w:rsidR="006272C8">
          <w:rPr>
            <w:webHidden/>
          </w:rPr>
          <w:instrText xml:space="preserve"> PAGEREF _Toc156654501 \h </w:instrText>
        </w:r>
        <w:r w:rsidR="006272C8">
          <w:rPr>
            <w:webHidden/>
          </w:rPr>
        </w:r>
        <w:r w:rsidR="006272C8">
          <w:rPr>
            <w:webHidden/>
          </w:rPr>
          <w:fldChar w:fldCharType="separate"/>
        </w:r>
        <w:r w:rsidR="006272C8">
          <w:rPr>
            <w:webHidden/>
          </w:rPr>
          <w:t>32</w:t>
        </w:r>
        <w:r w:rsidR="006272C8">
          <w:rPr>
            <w:webHidden/>
          </w:rPr>
          <w:fldChar w:fldCharType="end"/>
        </w:r>
      </w:hyperlink>
    </w:p>
    <w:p w14:paraId="2619A0D9" w14:textId="1B6010E8" w:rsidR="006272C8" w:rsidRDefault="00000000">
      <w:pPr>
        <w:pStyle w:val="TOC2"/>
        <w:tabs>
          <w:tab w:val="left" w:pos="880"/>
          <w:tab w:val="right" w:leader="dot" w:pos="9016"/>
        </w:tabs>
        <w:rPr>
          <w:rFonts w:eastAsiaTheme="minorEastAsia"/>
          <w:noProof/>
          <w:lang w:val="en-GB" w:eastAsia="en-GB"/>
        </w:rPr>
      </w:pPr>
      <w:hyperlink w:anchor="_Toc156654502" w:history="1">
        <w:r w:rsidR="006272C8" w:rsidRPr="00077819">
          <w:rPr>
            <w:rStyle w:val="Hyperlink"/>
            <w:noProof/>
            <w:lang w:val="en-GB"/>
          </w:rPr>
          <w:t>6.1</w:t>
        </w:r>
        <w:r w:rsidR="006272C8">
          <w:rPr>
            <w:rFonts w:eastAsiaTheme="minorEastAsia"/>
            <w:noProof/>
            <w:lang w:val="en-GB" w:eastAsia="en-GB"/>
          </w:rPr>
          <w:tab/>
        </w:r>
        <w:r w:rsidR="006272C8" w:rsidRPr="00077819">
          <w:rPr>
            <w:rStyle w:val="Hyperlink"/>
            <w:noProof/>
            <w:lang w:val="en-GB"/>
          </w:rPr>
          <w:t>HACCP TEAM</w:t>
        </w:r>
        <w:r w:rsidR="006272C8">
          <w:rPr>
            <w:noProof/>
            <w:webHidden/>
          </w:rPr>
          <w:tab/>
        </w:r>
        <w:r w:rsidR="006272C8">
          <w:rPr>
            <w:noProof/>
            <w:webHidden/>
          </w:rPr>
          <w:fldChar w:fldCharType="begin"/>
        </w:r>
        <w:r w:rsidR="006272C8">
          <w:rPr>
            <w:noProof/>
            <w:webHidden/>
          </w:rPr>
          <w:instrText xml:space="preserve"> PAGEREF _Toc156654502 \h </w:instrText>
        </w:r>
        <w:r w:rsidR="006272C8">
          <w:rPr>
            <w:noProof/>
            <w:webHidden/>
          </w:rPr>
        </w:r>
        <w:r w:rsidR="006272C8">
          <w:rPr>
            <w:noProof/>
            <w:webHidden/>
          </w:rPr>
          <w:fldChar w:fldCharType="separate"/>
        </w:r>
        <w:r w:rsidR="006272C8">
          <w:rPr>
            <w:noProof/>
            <w:webHidden/>
          </w:rPr>
          <w:t>32</w:t>
        </w:r>
        <w:r w:rsidR="006272C8">
          <w:rPr>
            <w:noProof/>
            <w:webHidden/>
          </w:rPr>
          <w:fldChar w:fldCharType="end"/>
        </w:r>
      </w:hyperlink>
    </w:p>
    <w:p w14:paraId="403C64BF" w14:textId="7AE4B56B" w:rsidR="006272C8" w:rsidRDefault="00000000">
      <w:pPr>
        <w:pStyle w:val="TOC2"/>
        <w:tabs>
          <w:tab w:val="left" w:pos="880"/>
          <w:tab w:val="right" w:leader="dot" w:pos="9016"/>
        </w:tabs>
        <w:rPr>
          <w:rFonts w:eastAsiaTheme="minorEastAsia"/>
          <w:noProof/>
          <w:lang w:val="en-GB" w:eastAsia="en-GB"/>
        </w:rPr>
      </w:pPr>
      <w:hyperlink w:anchor="_Toc156654503" w:history="1">
        <w:r w:rsidR="006272C8" w:rsidRPr="00077819">
          <w:rPr>
            <w:rStyle w:val="Hyperlink"/>
            <w:noProof/>
            <w:lang w:val="en-GB"/>
          </w:rPr>
          <w:t>6.2</w:t>
        </w:r>
        <w:r w:rsidR="006272C8">
          <w:rPr>
            <w:rFonts w:eastAsiaTheme="minorEastAsia"/>
            <w:noProof/>
            <w:lang w:val="en-GB" w:eastAsia="en-GB"/>
          </w:rPr>
          <w:tab/>
        </w:r>
        <w:r w:rsidR="006272C8" w:rsidRPr="00077819">
          <w:rPr>
            <w:rStyle w:val="Hyperlink"/>
            <w:noProof/>
            <w:lang w:val="en-GB"/>
          </w:rPr>
          <w:t>PRODUCT DESCRIPTION AND INTENDED USE</w:t>
        </w:r>
        <w:r w:rsidR="006272C8">
          <w:rPr>
            <w:noProof/>
            <w:webHidden/>
          </w:rPr>
          <w:tab/>
        </w:r>
        <w:r w:rsidR="006272C8">
          <w:rPr>
            <w:noProof/>
            <w:webHidden/>
          </w:rPr>
          <w:fldChar w:fldCharType="begin"/>
        </w:r>
        <w:r w:rsidR="006272C8">
          <w:rPr>
            <w:noProof/>
            <w:webHidden/>
          </w:rPr>
          <w:instrText xml:space="preserve"> PAGEREF _Toc156654503 \h </w:instrText>
        </w:r>
        <w:r w:rsidR="006272C8">
          <w:rPr>
            <w:noProof/>
            <w:webHidden/>
          </w:rPr>
        </w:r>
        <w:r w:rsidR="006272C8">
          <w:rPr>
            <w:noProof/>
            <w:webHidden/>
          </w:rPr>
          <w:fldChar w:fldCharType="separate"/>
        </w:r>
        <w:r w:rsidR="006272C8">
          <w:rPr>
            <w:noProof/>
            <w:webHidden/>
          </w:rPr>
          <w:t>33</w:t>
        </w:r>
        <w:r w:rsidR="006272C8">
          <w:rPr>
            <w:noProof/>
            <w:webHidden/>
          </w:rPr>
          <w:fldChar w:fldCharType="end"/>
        </w:r>
      </w:hyperlink>
    </w:p>
    <w:p w14:paraId="67F1CAE7" w14:textId="51694392" w:rsidR="006272C8" w:rsidRDefault="00000000">
      <w:pPr>
        <w:pStyle w:val="TOC2"/>
        <w:tabs>
          <w:tab w:val="left" w:pos="880"/>
          <w:tab w:val="right" w:leader="dot" w:pos="9016"/>
        </w:tabs>
        <w:rPr>
          <w:rFonts w:eastAsiaTheme="minorEastAsia"/>
          <w:noProof/>
          <w:lang w:val="en-GB" w:eastAsia="en-GB"/>
        </w:rPr>
      </w:pPr>
      <w:hyperlink w:anchor="_Toc156654504" w:history="1">
        <w:r w:rsidR="006272C8" w:rsidRPr="00077819">
          <w:rPr>
            <w:rStyle w:val="Hyperlink"/>
            <w:noProof/>
            <w:lang w:val="en-GB"/>
          </w:rPr>
          <w:t>6.3</w:t>
        </w:r>
        <w:r w:rsidR="006272C8">
          <w:rPr>
            <w:rFonts w:eastAsiaTheme="minorEastAsia"/>
            <w:noProof/>
            <w:lang w:val="en-GB" w:eastAsia="en-GB"/>
          </w:rPr>
          <w:tab/>
        </w:r>
        <w:r w:rsidR="006272C8" w:rsidRPr="00077819">
          <w:rPr>
            <w:rStyle w:val="Hyperlink"/>
            <w:noProof/>
            <w:lang w:val="en-GB"/>
          </w:rPr>
          <w:t>FLOW CHART</w:t>
        </w:r>
        <w:r w:rsidR="006272C8">
          <w:rPr>
            <w:noProof/>
            <w:webHidden/>
          </w:rPr>
          <w:tab/>
        </w:r>
        <w:r w:rsidR="006272C8">
          <w:rPr>
            <w:noProof/>
            <w:webHidden/>
          </w:rPr>
          <w:fldChar w:fldCharType="begin"/>
        </w:r>
        <w:r w:rsidR="006272C8">
          <w:rPr>
            <w:noProof/>
            <w:webHidden/>
          </w:rPr>
          <w:instrText xml:space="preserve"> PAGEREF _Toc156654504 \h </w:instrText>
        </w:r>
        <w:r w:rsidR="006272C8">
          <w:rPr>
            <w:noProof/>
            <w:webHidden/>
          </w:rPr>
        </w:r>
        <w:r w:rsidR="006272C8">
          <w:rPr>
            <w:noProof/>
            <w:webHidden/>
          </w:rPr>
          <w:fldChar w:fldCharType="separate"/>
        </w:r>
        <w:r w:rsidR="006272C8">
          <w:rPr>
            <w:noProof/>
            <w:webHidden/>
          </w:rPr>
          <w:t>33</w:t>
        </w:r>
        <w:r w:rsidR="006272C8">
          <w:rPr>
            <w:noProof/>
            <w:webHidden/>
          </w:rPr>
          <w:fldChar w:fldCharType="end"/>
        </w:r>
      </w:hyperlink>
    </w:p>
    <w:p w14:paraId="4201DFC0" w14:textId="6DFED1C1" w:rsidR="006272C8" w:rsidRDefault="00000000">
      <w:pPr>
        <w:pStyle w:val="TOC2"/>
        <w:tabs>
          <w:tab w:val="left" w:pos="880"/>
          <w:tab w:val="right" w:leader="dot" w:pos="9016"/>
        </w:tabs>
        <w:rPr>
          <w:rFonts w:eastAsiaTheme="minorEastAsia"/>
          <w:noProof/>
          <w:lang w:val="en-GB" w:eastAsia="en-GB"/>
        </w:rPr>
      </w:pPr>
      <w:hyperlink w:anchor="_Toc156654505" w:history="1">
        <w:r w:rsidR="006272C8" w:rsidRPr="00077819">
          <w:rPr>
            <w:rStyle w:val="Hyperlink"/>
            <w:noProof/>
            <w:lang w:val="en-GB"/>
          </w:rPr>
          <w:t>6.4</w:t>
        </w:r>
        <w:r w:rsidR="006272C8">
          <w:rPr>
            <w:rFonts w:eastAsiaTheme="minorEastAsia"/>
            <w:noProof/>
            <w:lang w:val="en-GB" w:eastAsia="en-GB"/>
          </w:rPr>
          <w:tab/>
        </w:r>
        <w:r w:rsidR="006272C8" w:rsidRPr="00077819">
          <w:rPr>
            <w:rStyle w:val="Hyperlink"/>
            <w:noProof/>
            <w:lang w:val="en-GB"/>
          </w:rPr>
          <w:t>HAZARD ANALYSIS</w:t>
        </w:r>
        <w:r w:rsidR="006272C8">
          <w:rPr>
            <w:noProof/>
            <w:webHidden/>
          </w:rPr>
          <w:tab/>
        </w:r>
        <w:r w:rsidR="006272C8">
          <w:rPr>
            <w:noProof/>
            <w:webHidden/>
          </w:rPr>
          <w:fldChar w:fldCharType="begin"/>
        </w:r>
        <w:r w:rsidR="006272C8">
          <w:rPr>
            <w:noProof/>
            <w:webHidden/>
          </w:rPr>
          <w:instrText xml:space="preserve"> PAGEREF _Toc156654505 \h </w:instrText>
        </w:r>
        <w:r w:rsidR="006272C8">
          <w:rPr>
            <w:noProof/>
            <w:webHidden/>
          </w:rPr>
        </w:r>
        <w:r w:rsidR="006272C8">
          <w:rPr>
            <w:noProof/>
            <w:webHidden/>
          </w:rPr>
          <w:fldChar w:fldCharType="separate"/>
        </w:r>
        <w:r w:rsidR="006272C8">
          <w:rPr>
            <w:noProof/>
            <w:webHidden/>
          </w:rPr>
          <w:t>34</w:t>
        </w:r>
        <w:r w:rsidR="006272C8">
          <w:rPr>
            <w:noProof/>
            <w:webHidden/>
          </w:rPr>
          <w:fldChar w:fldCharType="end"/>
        </w:r>
      </w:hyperlink>
    </w:p>
    <w:p w14:paraId="5CF1AECD" w14:textId="0EC06C43" w:rsidR="006272C8" w:rsidRDefault="00000000">
      <w:pPr>
        <w:pStyle w:val="TOC2"/>
        <w:tabs>
          <w:tab w:val="left" w:pos="880"/>
          <w:tab w:val="right" w:leader="dot" w:pos="9016"/>
        </w:tabs>
        <w:rPr>
          <w:rFonts w:eastAsiaTheme="minorEastAsia"/>
          <w:noProof/>
          <w:lang w:val="en-GB" w:eastAsia="en-GB"/>
        </w:rPr>
      </w:pPr>
      <w:hyperlink w:anchor="_Toc156654506" w:history="1">
        <w:r w:rsidR="006272C8" w:rsidRPr="00077819">
          <w:rPr>
            <w:rStyle w:val="Hyperlink"/>
            <w:noProof/>
            <w:lang w:val="en-GB"/>
          </w:rPr>
          <w:t>6.5</w:t>
        </w:r>
        <w:r w:rsidR="006272C8">
          <w:rPr>
            <w:rFonts w:eastAsiaTheme="minorEastAsia"/>
            <w:noProof/>
            <w:lang w:val="en-GB" w:eastAsia="en-GB"/>
          </w:rPr>
          <w:tab/>
        </w:r>
        <w:r w:rsidR="006272C8" w:rsidRPr="00077819">
          <w:rPr>
            <w:rStyle w:val="Hyperlink"/>
            <w:noProof/>
            <w:lang w:val="en-GB"/>
          </w:rPr>
          <w:t>AUDIT TABLE</w:t>
        </w:r>
        <w:r w:rsidR="006272C8">
          <w:rPr>
            <w:noProof/>
            <w:webHidden/>
          </w:rPr>
          <w:tab/>
        </w:r>
        <w:r w:rsidR="006272C8">
          <w:rPr>
            <w:noProof/>
            <w:webHidden/>
          </w:rPr>
          <w:fldChar w:fldCharType="begin"/>
        </w:r>
        <w:r w:rsidR="006272C8">
          <w:rPr>
            <w:noProof/>
            <w:webHidden/>
          </w:rPr>
          <w:instrText xml:space="preserve"> PAGEREF _Toc156654506 \h </w:instrText>
        </w:r>
        <w:r w:rsidR="006272C8">
          <w:rPr>
            <w:noProof/>
            <w:webHidden/>
          </w:rPr>
        </w:r>
        <w:r w:rsidR="006272C8">
          <w:rPr>
            <w:noProof/>
            <w:webHidden/>
          </w:rPr>
          <w:fldChar w:fldCharType="separate"/>
        </w:r>
        <w:r w:rsidR="006272C8">
          <w:rPr>
            <w:noProof/>
            <w:webHidden/>
          </w:rPr>
          <w:t>34</w:t>
        </w:r>
        <w:r w:rsidR="006272C8">
          <w:rPr>
            <w:noProof/>
            <w:webHidden/>
          </w:rPr>
          <w:fldChar w:fldCharType="end"/>
        </w:r>
      </w:hyperlink>
    </w:p>
    <w:p w14:paraId="3ECBD773" w14:textId="6FF1A431" w:rsidR="006272C8" w:rsidRDefault="00000000">
      <w:pPr>
        <w:pStyle w:val="TOC2"/>
        <w:tabs>
          <w:tab w:val="left" w:pos="880"/>
          <w:tab w:val="right" w:leader="dot" w:pos="9016"/>
        </w:tabs>
        <w:rPr>
          <w:rFonts w:eastAsiaTheme="minorEastAsia"/>
          <w:noProof/>
          <w:lang w:val="en-GB" w:eastAsia="en-GB"/>
        </w:rPr>
      </w:pPr>
      <w:hyperlink w:anchor="_Toc156654507" w:history="1">
        <w:r w:rsidR="006272C8" w:rsidRPr="00077819">
          <w:rPr>
            <w:rStyle w:val="Hyperlink"/>
            <w:noProof/>
            <w:lang w:val="en-GB"/>
          </w:rPr>
          <w:t>6.6</w:t>
        </w:r>
        <w:r w:rsidR="006272C8">
          <w:rPr>
            <w:rFonts w:eastAsiaTheme="minorEastAsia"/>
            <w:noProof/>
            <w:lang w:val="en-GB" w:eastAsia="en-GB"/>
          </w:rPr>
          <w:tab/>
        </w:r>
        <w:r w:rsidR="006272C8" w:rsidRPr="00077819">
          <w:rPr>
            <w:rStyle w:val="Hyperlink"/>
            <w:noProof/>
            <w:lang w:val="en-GB"/>
          </w:rPr>
          <w:t>CCP WORK INSTRUCTIONS</w:t>
        </w:r>
        <w:r w:rsidR="006272C8">
          <w:rPr>
            <w:noProof/>
            <w:webHidden/>
          </w:rPr>
          <w:tab/>
        </w:r>
        <w:r w:rsidR="006272C8">
          <w:rPr>
            <w:noProof/>
            <w:webHidden/>
          </w:rPr>
          <w:fldChar w:fldCharType="begin"/>
        </w:r>
        <w:r w:rsidR="006272C8">
          <w:rPr>
            <w:noProof/>
            <w:webHidden/>
          </w:rPr>
          <w:instrText xml:space="preserve"> PAGEREF _Toc156654507 \h </w:instrText>
        </w:r>
        <w:r w:rsidR="006272C8">
          <w:rPr>
            <w:noProof/>
            <w:webHidden/>
          </w:rPr>
        </w:r>
        <w:r w:rsidR="006272C8">
          <w:rPr>
            <w:noProof/>
            <w:webHidden/>
          </w:rPr>
          <w:fldChar w:fldCharType="separate"/>
        </w:r>
        <w:r w:rsidR="006272C8">
          <w:rPr>
            <w:noProof/>
            <w:webHidden/>
          </w:rPr>
          <w:t>35</w:t>
        </w:r>
        <w:r w:rsidR="006272C8">
          <w:rPr>
            <w:noProof/>
            <w:webHidden/>
          </w:rPr>
          <w:fldChar w:fldCharType="end"/>
        </w:r>
      </w:hyperlink>
    </w:p>
    <w:p w14:paraId="2D151C9D" w14:textId="2731AB6F" w:rsidR="006272C8" w:rsidRDefault="00000000">
      <w:pPr>
        <w:pStyle w:val="TOC2"/>
        <w:tabs>
          <w:tab w:val="left" w:pos="880"/>
          <w:tab w:val="right" w:leader="dot" w:pos="9016"/>
        </w:tabs>
        <w:rPr>
          <w:rFonts w:eastAsiaTheme="minorEastAsia"/>
          <w:noProof/>
          <w:lang w:val="en-GB" w:eastAsia="en-GB"/>
        </w:rPr>
      </w:pPr>
      <w:hyperlink w:anchor="_Toc156654508" w:history="1">
        <w:r w:rsidR="006272C8" w:rsidRPr="00077819">
          <w:rPr>
            <w:rStyle w:val="Hyperlink"/>
            <w:noProof/>
            <w:lang w:val="en-GB"/>
          </w:rPr>
          <w:t>6.7</w:t>
        </w:r>
        <w:r w:rsidR="006272C8">
          <w:rPr>
            <w:rFonts w:eastAsiaTheme="minorEastAsia"/>
            <w:noProof/>
            <w:lang w:val="en-GB" w:eastAsia="en-GB"/>
          </w:rPr>
          <w:tab/>
        </w:r>
        <w:r w:rsidR="006272C8" w:rsidRPr="00077819">
          <w:rPr>
            <w:rStyle w:val="Hyperlink"/>
            <w:noProof/>
            <w:lang w:val="en-GB"/>
          </w:rPr>
          <w:t>MONITORING FORMS</w:t>
        </w:r>
        <w:r w:rsidR="006272C8">
          <w:rPr>
            <w:noProof/>
            <w:webHidden/>
          </w:rPr>
          <w:tab/>
        </w:r>
        <w:r w:rsidR="006272C8">
          <w:rPr>
            <w:noProof/>
            <w:webHidden/>
          </w:rPr>
          <w:fldChar w:fldCharType="begin"/>
        </w:r>
        <w:r w:rsidR="006272C8">
          <w:rPr>
            <w:noProof/>
            <w:webHidden/>
          </w:rPr>
          <w:instrText xml:space="preserve"> PAGEREF _Toc156654508 \h </w:instrText>
        </w:r>
        <w:r w:rsidR="006272C8">
          <w:rPr>
            <w:noProof/>
            <w:webHidden/>
          </w:rPr>
        </w:r>
        <w:r w:rsidR="006272C8">
          <w:rPr>
            <w:noProof/>
            <w:webHidden/>
          </w:rPr>
          <w:fldChar w:fldCharType="separate"/>
        </w:r>
        <w:r w:rsidR="006272C8">
          <w:rPr>
            <w:noProof/>
            <w:webHidden/>
          </w:rPr>
          <w:t>35</w:t>
        </w:r>
        <w:r w:rsidR="006272C8">
          <w:rPr>
            <w:noProof/>
            <w:webHidden/>
          </w:rPr>
          <w:fldChar w:fldCharType="end"/>
        </w:r>
      </w:hyperlink>
    </w:p>
    <w:p w14:paraId="1DF7719A" w14:textId="7FFF8F11" w:rsidR="006272C8" w:rsidRDefault="00000000">
      <w:pPr>
        <w:pStyle w:val="TOC2"/>
        <w:tabs>
          <w:tab w:val="left" w:pos="880"/>
          <w:tab w:val="right" w:leader="dot" w:pos="9016"/>
        </w:tabs>
        <w:rPr>
          <w:rFonts w:eastAsiaTheme="minorEastAsia"/>
          <w:noProof/>
          <w:lang w:val="en-GB" w:eastAsia="en-GB"/>
        </w:rPr>
      </w:pPr>
      <w:hyperlink w:anchor="_Toc156654509" w:history="1">
        <w:r w:rsidR="006272C8" w:rsidRPr="00077819">
          <w:rPr>
            <w:rStyle w:val="Hyperlink"/>
            <w:noProof/>
            <w:lang w:val="en-GB"/>
          </w:rPr>
          <w:t>6.8</w:t>
        </w:r>
        <w:r w:rsidR="006272C8">
          <w:rPr>
            <w:rFonts w:eastAsiaTheme="minorEastAsia"/>
            <w:noProof/>
            <w:lang w:val="en-GB" w:eastAsia="en-GB"/>
          </w:rPr>
          <w:tab/>
        </w:r>
        <w:r w:rsidR="006272C8" w:rsidRPr="00077819">
          <w:rPr>
            <w:rStyle w:val="Hyperlink"/>
            <w:noProof/>
            <w:lang w:val="en-GB"/>
          </w:rPr>
          <w:t>PROCESS VALIDATION</w:t>
        </w:r>
        <w:r w:rsidR="006272C8">
          <w:rPr>
            <w:noProof/>
            <w:webHidden/>
          </w:rPr>
          <w:tab/>
        </w:r>
        <w:r w:rsidR="006272C8">
          <w:rPr>
            <w:noProof/>
            <w:webHidden/>
          </w:rPr>
          <w:fldChar w:fldCharType="begin"/>
        </w:r>
        <w:r w:rsidR="006272C8">
          <w:rPr>
            <w:noProof/>
            <w:webHidden/>
          </w:rPr>
          <w:instrText xml:space="preserve"> PAGEREF _Toc156654509 \h </w:instrText>
        </w:r>
        <w:r w:rsidR="006272C8">
          <w:rPr>
            <w:noProof/>
            <w:webHidden/>
          </w:rPr>
        </w:r>
        <w:r w:rsidR="006272C8">
          <w:rPr>
            <w:noProof/>
            <w:webHidden/>
          </w:rPr>
          <w:fldChar w:fldCharType="separate"/>
        </w:r>
        <w:r w:rsidR="006272C8">
          <w:rPr>
            <w:noProof/>
            <w:webHidden/>
          </w:rPr>
          <w:t>35</w:t>
        </w:r>
        <w:r w:rsidR="006272C8">
          <w:rPr>
            <w:noProof/>
            <w:webHidden/>
          </w:rPr>
          <w:fldChar w:fldCharType="end"/>
        </w:r>
      </w:hyperlink>
    </w:p>
    <w:p w14:paraId="38CDEE1F" w14:textId="2265ACD1" w:rsidR="006272C8" w:rsidRDefault="00000000">
      <w:pPr>
        <w:pStyle w:val="TOC2"/>
        <w:tabs>
          <w:tab w:val="left" w:pos="880"/>
          <w:tab w:val="right" w:leader="dot" w:pos="9016"/>
        </w:tabs>
        <w:rPr>
          <w:rFonts w:eastAsiaTheme="minorEastAsia"/>
          <w:noProof/>
          <w:lang w:val="en-GB" w:eastAsia="en-GB"/>
        </w:rPr>
      </w:pPr>
      <w:hyperlink w:anchor="_Toc156654510" w:history="1">
        <w:r w:rsidR="006272C8" w:rsidRPr="00077819">
          <w:rPr>
            <w:rStyle w:val="Hyperlink"/>
            <w:noProof/>
            <w:lang w:val="en-GB"/>
          </w:rPr>
          <w:t>6.9</w:t>
        </w:r>
        <w:r w:rsidR="006272C8">
          <w:rPr>
            <w:rFonts w:eastAsiaTheme="minorEastAsia"/>
            <w:noProof/>
            <w:lang w:val="en-GB" w:eastAsia="en-GB"/>
          </w:rPr>
          <w:tab/>
        </w:r>
        <w:r w:rsidR="006272C8" w:rsidRPr="00077819">
          <w:rPr>
            <w:rStyle w:val="Hyperlink"/>
            <w:noProof/>
            <w:lang w:val="en-GB"/>
          </w:rPr>
          <w:t>OTHER CONSIDERATIONS</w:t>
        </w:r>
        <w:r w:rsidR="006272C8">
          <w:rPr>
            <w:noProof/>
            <w:webHidden/>
          </w:rPr>
          <w:tab/>
        </w:r>
        <w:r w:rsidR="006272C8">
          <w:rPr>
            <w:noProof/>
            <w:webHidden/>
          </w:rPr>
          <w:fldChar w:fldCharType="begin"/>
        </w:r>
        <w:r w:rsidR="006272C8">
          <w:rPr>
            <w:noProof/>
            <w:webHidden/>
          </w:rPr>
          <w:instrText xml:space="preserve"> PAGEREF _Toc156654510 \h </w:instrText>
        </w:r>
        <w:r w:rsidR="006272C8">
          <w:rPr>
            <w:noProof/>
            <w:webHidden/>
          </w:rPr>
        </w:r>
        <w:r w:rsidR="006272C8">
          <w:rPr>
            <w:noProof/>
            <w:webHidden/>
          </w:rPr>
          <w:fldChar w:fldCharType="separate"/>
        </w:r>
        <w:r w:rsidR="006272C8">
          <w:rPr>
            <w:noProof/>
            <w:webHidden/>
          </w:rPr>
          <w:t>36</w:t>
        </w:r>
        <w:r w:rsidR="006272C8">
          <w:rPr>
            <w:noProof/>
            <w:webHidden/>
          </w:rPr>
          <w:fldChar w:fldCharType="end"/>
        </w:r>
      </w:hyperlink>
    </w:p>
    <w:p w14:paraId="4F34F88C" w14:textId="3343ACFB" w:rsidR="006272C8" w:rsidRDefault="00000000">
      <w:pPr>
        <w:pStyle w:val="TOC2"/>
        <w:tabs>
          <w:tab w:val="left" w:pos="880"/>
          <w:tab w:val="right" w:leader="dot" w:pos="9016"/>
        </w:tabs>
        <w:rPr>
          <w:rFonts w:eastAsiaTheme="minorEastAsia"/>
          <w:noProof/>
          <w:lang w:val="en-GB" w:eastAsia="en-GB"/>
        </w:rPr>
      </w:pPr>
      <w:hyperlink w:anchor="_Toc156654511" w:history="1">
        <w:r w:rsidR="006272C8" w:rsidRPr="00077819">
          <w:rPr>
            <w:rStyle w:val="Hyperlink"/>
            <w:caps/>
            <w:noProof/>
            <w:lang w:val="en-GB"/>
          </w:rPr>
          <w:t>6.10</w:t>
        </w:r>
        <w:r w:rsidR="006272C8">
          <w:rPr>
            <w:rFonts w:eastAsiaTheme="minorEastAsia"/>
            <w:noProof/>
            <w:lang w:val="en-GB" w:eastAsia="en-GB"/>
          </w:rPr>
          <w:tab/>
        </w:r>
        <w:r w:rsidR="006272C8" w:rsidRPr="00077819">
          <w:rPr>
            <w:rStyle w:val="Hyperlink"/>
            <w:caps/>
            <w:noProof/>
            <w:lang w:val="en-GB"/>
          </w:rPr>
          <w:t>Schedule of Requirements</w:t>
        </w:r>
        <w:r w:rsidR="006272C8">
          <w:rPr>
            <w:noProof/>
            <w:webHidden/>
          </w:rPr>
          <w:tab/>
        </w:r>
        <w:r w:rsidR="006272C8">
          <w:rPr>
            <w:noProof/>
            <w:webHidden/>
          </w:rPr>
          <w:fldChar w:fldCharType="begin"/>
        </w:r>
        <w:r w:rsidR="006272C8">
          <w:rPr>
            <w:noProof/>
            <w:webHidden/>
          </w:rPr>
          <w:instrText xml:space="preserve"> PAGEREF _Toc156654511 \h </w:instrText>
        </w:r>
        <w:r w:rsidR="006272C8">
          <w:rPr>
            <w:noProof/>
            <w:webHidden/>
          </w:rPr>
        </w:r>
        <w:r w:rsidR="006272C8">
          <w:rPr>
            <w:noProof/>
            <w:webHidden/>
          </w:rPr>
          <w:fldChar w:fldCharType="separate"/>
        </w:r>
        <w:r w:rsidR="006272C8">
          <w:rPr>
            <w:noProof/>
            <w:webHidden/>
          </w:rPr>
          <w:t>36</w:t>
        </w:r>
        <w:r w:rsidR="006272C8">
          <w:rPr>
            <w:noProof/>
            <w:webHidden/>
          </w:rPr>
          <w:fldChar w:fldCharType="end"/>
        </w:r>
      </w:hyperlink>
    </w:p>
    <w:p w14:paraId="1178A496" w14:textId="3E2FF22B" w:rsidR="004417B2" w:rsidRPr="00E61548" w:rsidRDefault="00F8029A" w:rsidP="00876A0E">
      <w:pPr>
        <w:spacing w:after="0" w:line="240" w:lineRule="auto"/>
        <w:rPr>
          <w:rFonts w:asciiTheme="majorHAnsi" w:eastAsiaTheme="majorEastAsia" w:hAnsiTheme="majorHAnsi" w:cstheme="majorBidi"/>
          <w:color w:val="2F5496" w:themeColor="accent1" w:themeShade="BF"/>
          <w:sz w:val="4"/>
          <w:szCs w:val="4"/>
          <w:lang w:val="en-GB"/>
        </w:rPr>
      </w:pPr>
      <w:r w:rsidRPr="00E61548">
        <w:rPr>
          <w:rFonts w:ascii="Arial" w:hAnsi="Arial" w:cs="Arial"/>
          <w:lang w:val="en-GB"/>
        </w:rPr>
        <w:fldChar w:fldCharType="end"/>
      </w:r>
    </w:p>
    <w:p w14:paraId="5F1BB3E7" w14:textId="6D543C20" w:rsidR="00923153" w:rsidRPr="00E61548" w:rsidRDefault="00923153" w:rsidP="006F1BC9">
      <w:pPr>
        <w:pStyle w:val="Heading1"/>
        <w:numPr>
          <w:ilvl w:val="0"/>
          <w:numId w:val="2"/>
        </w:numPr>
        <w:rPr>
          <w:lang w:val="en-GB"/>
        </w:rPr>
      </w:pPr>
      <w:bookmarkStart w:id="1" w:name="_Toc76728936"/>
      <w:bookmarkStart w:id="2" w:name="_Toc156654476"/>
      <w:r w:rsidRPr="00E61548">
        <w:rPr>
          <w:lang w:val="en-GB"/>
        </w:rPr>
        <w:lastRenderedPageBreak/>
        <w:t>FOOD SAFETY ARRANGEMENT</w:t>
      </w:r>
      <w:bookmarkEnd w:id="1"/>
      <w:bookmarkEnd w:id="2"/>
    </w:p>
    <w:p w14:paraId="35183438" w14:textId="77777777" w:rsidR="00923153" w:rsidRPr="00E61548" w:rsidRDefault="00923153" w:rsidP="00923153">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2DF30979" wp14:editId="74D806F2">
                <wp:simplePos x="0" y="0"/>
                <wp:positionH relativeFrom="column">
                  <wp:posOffset>527050</wp:posOffset>
                </wp:positionH>
                <wp:positionV relativeFrom="paragraph">
                  <wp:posOffset>0</wp:posOffset>
                </wp:positionV>
                <wp:extent cx="4997450" cy="920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83485D" w14:textId="77777777" w:rsidR="00C053C9" w:rsidRDefault="00C053C9" w:rsidP="00923153">
                            <w:pPr>
                              <w:ind w:left="284"/>
                              <w:jc w:val="center"/>
                            </w:pPr>
                            <w:r>
                              <w:t>OUTCOME</w:t>
                            </w:r>
                          </w:p>
                          <w:p w14:paraId="2D7BCF15" w14:textId="1C36C9F4" w:rsidR="00C053C9" w:rsidRDefault="00C053C9" w:rsidP="00923153">
                            <w:pPr>
                              <w:ind w:left="284"/>
                              <w:jc w:val="center"/>
                            </w:pPr>
                            <w:r>
                              <w:t xml:space="preserve">To process wholesome </w:t>
                            </w:r>
                            <w:r w:rsidR="007050F5">
                              <w:t>meat and meat products</w:t>
                            </w:r>
                            <w:r>
                              <w:t xml:space="preserve"> safely and comply with relevant regulations, </w:t>
                            </w:r>
                            <w:proofErr w:type="gramStart"/>
                            <w:r>
                              <w:t>legislation</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30979" id="Rectangle 11" o:spid="_x0000_s1030" style="position:absolute;margin-left:41.5pt;margin-top:0;width:393.5pt;height: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" fillcolor="#b4c6e7 [1300]" strokecolor="#1f3763 [1604]" strokeweight="1pt">
                <v:textbox>
                  <w:txbxContent>
                    <w:p w14:paraId="1E83485D" w14:textId="77777777" w:rsidR="00C053C9" w:rsidRDefault="00C053C9" w:rsidP="00923153">
                      <w:pPr>
                        <w:ind w:left="284"/>
                        <w:jc w:val="center"/>
                      </w:pPr>
                      <w:r>
                        <w:t>OUTCOME</w:t>
                      </w:r>
                    </w:p>
                    <w:p w14:paraId="2D7BCF15" w14:textId="1C36C9F4" w:rsidR="00C053C9" w:rsidRDefault="00C053C9" w:rsidP="00923153">
                      <w:pPr>
                        <w:ind w:left="284"/>
                        <w:jc w:val="center"/>
                      </w:pPr>
                      <w:r>
                        <w:t xml:space="preserve">To process wholesome </w:t>
                      </w:r>
                      <w:r w:rsidR="007050F5">
                        <w:t>meat and meat products</w:t>
                      </w:r>
                      <w:r>
                        <w:t xml:space="preserve"> safely and comply with relevant regulations, </w:t>
                      </w:r>
                      <w:proofErr w:type="gramStart"/>
                      <w:r>
                        <w:t>legislation</w:t>
                      </w:r>
                      <w:proofErr w:type="gramEnd"/>
                      <w:r>
                        <w:t xml:space="preserve"> and standards.  </w:t>
                      </w:r>
                    </w:p>
                  </w:txbxContent>
                </v:textbox>
              </v:rect>
            </w:pict>
          </mc:Fallback>
        </mc:AlternateContent>
      </w:r>
      <w:r w:rsidRPr="00BF2106">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43516FE2" wp14:editId="1E8F587E">
                <wp:simplePos x="0" y="0"/>
                <wp:positionH relativeFrom="column">
                  <wp:posOffset>-241300</wp:posOffset>
                </wp:positionH>
                <wp:positionV relativeFrom="paragraph">
                  <wp:posOffset>0</wp:posOffset>
                </wp:positionV>
                <wp:extent cx="1028700" cy="920750"/>
                <wp:effectExtent l="19050" t="0" r="19050" b="12700"/>
                <wp:wrapNone/>
                <wp:docPr id="12" name="Hexagon 12"/>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C4346C" w14:textId="77777777" w:rsidR="00C053C9" w:rsidRPr="004417B2" w:rsidRDefault="00C053C9" w:rsidP="00923153">
                            <w:pPr>
                              <w:spacing w:after="0" w:line="240" w:lineRule="auto"/>
                              <w:ind w:left="-142" w:right="-213"/>
                              <w:jc w:val="center"/>
                              <w:rPr>
                                <w:sz w:val="16"/>
                                <w:szCs w:val="16"/>
                              </w:rPr>
                            </w:pPr>
                            <w:r>
                              <w:rPr>
                                <w:sz w:val="16"/>
                                <w:szCs w:val="16"/>
                              </w:rPr>
                              <w:t>Food Safety 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16FE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31" type="#_x0000_t9" style="position:absolute;margin-left:-19pt;margin-top:0;width:81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1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T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CPWTV+0AgAA6QUA&#10;AA4AAAAAAAAAAAAAAAAALgIAAGRycy9lMm9Eb2MueG1sUEsBAi0AFAAGAAgAAAAhACqUOQveAAAA&#10;CAEAAA8AAAAAAAAAAAAAAAAADgUAAGRycy9kb3ducmV2LnhtbFBLBQYAAAAABAAEAPMAAAAZBgAA&#10;AAA=&#10;" adj="5367" fillcolor="#8eaadb [1940]" strokecolor="#1f3763 [1604]" strokeweight="1pt">
                <v:textbox>
                  <w:txbxContent>
                    <w:p w14:paraId="01C4346C" w14:textId="77777777" w:rsidR="00C053C9" w:rsidRPr="004417B2" w:rsidRDefault="00C053C9" w:rsidP="00923153">
                      <w:pPr>
                        <w:spacing w:after="0" w:line="240" w:lineRule="auto"/>
                        <w:ind w:left="-142" w:right="-213"/>
                        <w:jc w:val="center"/>
                        <w:rPr>
                          <w:sz w:val="16"/>
                          <w:szCs w:val="16"/>
                        </w:rPr>
                      </w:pPr>
                      <w:r>
                        <w:rPr>
                          <w:sz w:val="16"/>
                          <w:szCs w:val="16"/>
                        </w:rPr>
                        <w:t>Food Safety Arrangement</w:t>
                      </w:r>
                    </w:p>
                  </w:txbxContent>
                </v:textbox>
              </v:shape>
            </w:pict>
          </mc:Fallback>
        </mc:AlternateContent>
      </w:r>
    </w:p>
    <w:p w14:paraId="7C98228E" w14:textId="77777777" w:rsidR="00923153" w:rsidRPr="00E61548" w:rsidRDefault="00923153" w:rsidP="00923153">
      <w:pPr>
        <w:rPr>
          <w:rFonts w:ascii="Arial" w:hAnsi="Arial" w:cs="Arial"/>
          <w:sz w:val="20"/>
          <w:szCs w:val="20"/>
          <w:lang w:val="en-GB"/>
        </w:rPr>
      </w:pPr>
    </w:p>
    <w:p w14:paraId="73729619" w14:textId="77777777" w:rsidR="00923153" w:rsidRPr="00E61548" w:rsidRDefault="00923153" w:rsidP="00923153">
      <w:pPr>
        <w:rPr>
          <w:rFonts w:ascii="Arial" w:hAnsi="Arial" w:cs="Arial"/>
          <w:sz w:val="20"/>
          <w:szCs w:val="20"/>
          <w:lang w:val="en-GB"/>
        </w:rPr>
      </w:pPr>
    </w:p>
    <w:p w14:paraId="0DF5284F" w14:textId="77777777" w:rsidR="00923153" w:rsidRPr="00E61548" w:rsidRDefault="00923153" w:rsidP="00923153">
      <w:pPr>
        <w:rPr>
          <w:rFonts w:ascii="Arial" w:hAnsi="Arial" w:cs="Arial"/>
          <w:sz w:val="20"/>
          <w:szCs w:val="20"/>
          <w:lang w:val="en-GB"/>
        </w:rPr>
      </w:pPr>
    </w:p>
    <w:p w14:paraId="5DEEF8A0" w14:textId="7DBB9F89" w:rsidR="00C35470" w:rsidRPr="00E61548" w:rsidRDefault="00C35470" w:rsidP="006F1BC9">
      <w:pPr>
        <w:pStyle w:val="Heading2"/>
        <w:numPr>
          <w:ilvl w:val="1"/>
          <w:numId w:val="1"/>
        </w:numPr>
        <w:rPr>
          <w:lang w:val="en-GB"/>
        </w:rPr>
      </w:pPr>
      <w:bookmarkStart w:id="3" w:name="_Toc156654477"/>
      <w:bookmarkStart w:id="4" w:name="_Toc76728937"/>
      <w:r w:rsidRPr="00E61548">
        <w:rPr>
          <w:lang w:val="en-GB"/>
        </w:rPr>
        <w:t>DEFINITIONS</w:t>
      </w:r>
      <w:bookmarkEnd w:id="3"/>
    </w:p>
    <w:tbl>
      <w:tblPr>
        <w:tblStyle w:val="TableGrid"/>
        <w:tblW w:w="0" w:type="auto"/>
        <w:tblLook w:val="04A0" w:firstRow="1" w:lastRow="0" w:firstColumn="1" w:lastColumn="0" w:noHBand="0" w:noVBand="1"/>
      </w:tblPr>
      <w:tblGrid>
        <w:gridCol w:w="2830"/>
        <w:gridCol w:w="6186"/>
      </w:tblGrid>
      <w:tr w:rsidR="006272C8" w:rsidRPr="006272C8" w14:paraId="6AA02B93" w14:textId="77777777" w:rsidTr="002F21D5">
        <w:tc>
          <w:tcPr>
            <w:tcW w:w="2830" w:type="dxa"/>
          </w:tcPr>
          <w:p w14:paraId="6337D2A8" w14:textId="77777777" w:rsidR="00C35470" w:rsidRPr="006272C8" w:rsidRDefault="00C35470" w:rsidP="00E61548">
            <w:pPr>
              <w:spacing w:before="60" w:after="60" w:line="259" w:lineRule="auto"/>
              <w:rPr>
                <w:rFonts w:ascii="Arial" w:hAnsi="Arial"/>
                <w:sz w:val="20"/>
                <w:szCs w:val="20"/>
                <w:lang w:val="en-GB"/>
              </w:rPr>
            </w:pPr>
            <w:r w:rsidRPr="006272C8">
              <w:rPr>
                <w:rFonts w:ascii="Arial" w:hAnsi="Arial"/>
                <w:b/>
                <w:bCs/>
                <w:sz w:val="20"/>
                <w:szCs w:val="20"/>
                <w:lang w:val="en-GB"/>
              </w:rPr>
              <w:t>Accreditation body</w:t>
            </w:r>
            <w:r w:rsidRPr="006272C8">
              <w:rPr>
                <w:rFonts w:ascii="Arial" w:hAnsi="Arial"/>
                <w:sz w:val="20"/>
                <w:szCs w:val="20"/>
                <w:lang w:val="en-GB"/>
              </w:rPr>
              <w:t xml:space="preserve"> </w:t>
            </w:r>
          </w:p>
        </w:tc>
        <w:tc>
          <w:tcPr>
            <w:tcW w:w="6186" w:type="dxa"/>
          </w:tcPr>
          <w:p w14:paraId="6F99640D" w14:textId="53464573" w:rsidR="00C35470" w:rsidRPr="006272C8" w:rsidRDefault="00C35470" w:rsidP="00E61548">
            <w:pPr>
              <w:spacing w:before="60" w:after="60" w:line="259" w:lineRule="auto"/>
              <w:rPr>
                <w:rFonts w:ascii="Arial" w:hAnsi="Arial"/>
                <w:sz w:val="20"/>
                <w:szCs w:val="20"/>
                <w:lang w:val="en-GB"/>
              </w:rPr>
            </w:pPr>
            <w:r w:rsidRPr="006272C8">
              <w:rPr>
                <w:rFonts w:ascii="Arial" w:hAnsi="Arial"/>
                <w:sz w:val="20"/>
                <w:szCs w:val="20"/>
                <w:lang w:val="en-GB"/>
              </w:rPr>
              <w:t xml:space="preserve">Minister for Primary Industries and Regional Development (Note: </w:t>
            </w:r>
            <w:r w:rsidR="006272C8" w:rsidRPr="006272C8">
              <w:rPr>
                <w:rFonts w:ascii="Arial" w:hAnsi="Arial"/>
                <w:sz w:val="20"/>
                <w:szCs w:val="20"/>
                <w:lang w:val="en-GB"/>
              </w:rPr>
              <w:t>The</w:t>
            </w:r>
            <w:r w:rsidRPr="006272C8">
              <w:rPr>
                <w:rFonts w:ascii="Arial" w:hAnsi="Arial"/>
                <w:sz w:val="20"/>
                <w:szCs w:val="20"/>
                <w:lang w:val="en-GB"/>
              </w:rPr>
              <w:t xml:space="preserve"> Minister has delegated </w:t>
            </w:r>
            <w:proofErr w:type="gramStart"/>
            <w:r w:rsidRPr="006272C8">
              <w:rPr>
                <w:rFonts w:ascii="Arial" w:hAnsi="Arial"/>
                <w:sz w:val="20"/>
                <w:szCs w:val="20"/>
                <w:lang w:val="en-GB"/>
              </w:rPr>
              <w:t>a number of</w:t>
            </w:r>
            <w:proofErr w:type="gramEnd"/>
            <w:r w:rsidRPr="006272C8">
              <w:rPr>
                <w:rFonts w:ascii="Arial" w:hAnsi="Arial"/>
                <w:sz w:val="20"/>
                <w:szCs w:val="20"/>
                <w:lang w:val="en-GB"/>
              </w:rPr>
              <w:t xml:space="preserve"> functions to staff within PIRSA)</w:t>
            </w:r>
            <w:r w:rsidR="00CF43EE" w:rsidRPr="006272C8">
              <w:rPr>
                <w:rFonts w:ascii="Arial" w:hAnsi="Arial"/>
                <w:sz w:val="20"/>
                <w:szCs w:val="20"/>
                <w:lang w:val="en-GB"/>
              </w:rPr>
              <w:t xml:space="preserve">. Those staff may exercise the powers pursuant to the delegation. </w:t>
            </w:r>
          </w:p>
        </w:tc>
      </w:tr>
      <w:tr w:rsidR="006272C8" w:rsidRPr="006272C8" w14:paraId="5AB47C9F" w14:textId="77777777" w:rsidTr="002F21D5">
        <w:tc>
          <w:tcPr>
            <w:tcW w:w="2830" w:type="dxa"/>
          </w:tcPr>
          <w:p w14:paraId="13C175C4" w14:textId="4468E01A" w:rsidR="006272C8" w:rsidRPr="006272C8" w:rsidRDefault="006272C8" w:rsidP="006272C8">
            <w:pPr>
              <w:spacing w:before="60" w:after="60"/>
              <w:rPr>
                <w:rFonts w:ascii="Arial" w:hAnsi="Arial"/>
                <w:b/>
                <w:bCs/>
                <w:sz w:val="20"/>
                <w:szCs w:val="20"/>
                <w:lang w:val="en-GB"/>
              </w:rPr>
            </w:pPr>
            <w:r w:rsidRPr="00C27B21">
              <w:rPr>
                <w:rFonts w:ascii="Arial" w:hAnsi="Arial"/>
                <w:b/>
                <w:bCs/>
                <w:sz w:val="20"/>
                <w:szCs w:val="20"/>
                <w:lang w:val="en-GB"/>
              </w:rPr>
              <w:t>Accreditation</w:t>
            </w:r>
          </w:p>
        </w:tc>
        <w:tc>
          <w:tcPr>
            <w:tcW w:w="6186" w:type="dxa"/>
          </w:tcPr>
          <w:p w14:paraId="7FCF9C84" w14:textId="066A21B0" w:rsidR="006272C8" w:rsidRPr="006272C8" w:rsidRDefault="006272C8" w:rsidP="006272C8">
            <w:pPr>
              <w:spacing w:before="60" w:after="60"/>
              <w:rPr>
                <w:rFonts w:ascii="Arial" w:hAnsi="Arial"/>
                <w:sz w:val="20"/>
                <w:szCs w:val="20"/>
                <w:lang w:val="en-GB"/>
              </w:rPr>
            </w:pPr>
            <w:r w:rsidRPr="00C27B21">
              <w:rPr>
                <w:rFonts w:ascii="Arial" w:hAnsi="Arial"/>
                <w:sz w:val="20"/>
                <w:szCs w:val="20"/>
                <w:lang w:val="en-GB"/>
              </w:rPr>
              <w:t xml:space="preserve">An accreditation in force under Part 3 (including a temporary accreditation) under the </w:t>
            </w:r>
            <w:r w:rsidRPr="00C27B21">
              <w:rPr>
                <w:rFonts w:ascii="Arial" w:hAnsi="Arial"/>
                <w:i/>
                <w:sz w:val="20"/>
                <w:szCs w:val="20"/>
                <w:lang w:val="en-GB"/>
              </w:rPr>
              <w:t>Primary Produce (Food Safety Schemes) (Meat Industry) Regulations 2006</w:t>
            </w:r>
            <w:r w:rsidRPr="00C27B21">
              <w:rPr>
                <w:rFonts w:ascii="Arial" w:hAnsi="Arial"/>
                <w:sz w:val="20"/>
                <w:szCs w:val="20"/>
                <w:lang w:val="en-GB"/>
              </w:rPr>
              <w:t xml:space="preserve"> to carry out meat handling, including the transportation of meat and meat products.</w:t>
            </w:r>
          </w:p>
        </w:tc>
      </w:tr>
      <w:tr w:rsidR="006272C8" w:rsidRPr="006272C8" w14:paraId="7022651B" w14:textId="77777777" w:rsidTr="002F21D5">
        <w:tc>
          <w:tcPr>
            <w:tcW w:w="2830" w:type="dxa"/>
          </w:tcPr>
          <w:p w14:paraId="77CAE8B8" w14:textId="309B010E" w:rsidR="006272C8" w:rsidRPr="006272C8" w:rsidRDefault="006272C8" w:rsidP="006272C8">
            <w:pPr>
              <w:spacing w:before="60" w:after="60"/>
              <w:rPr>
                <w:rFonts w:ascii="Arial" w:hAnsi="Arial"/>
                <w:b/>
                <w:bCs/>
                <w:sz w:val="20"/>
                <w:szCs w:val="20"/>
                <w:lang w:val="en-GB"/>
              </w:rPr>
            </w:pPr>
            <w:r w:rsidRPr="00C27B21">
              <w:rPr>
                <w:rFonts w:ascii="Arial" w:hAnsi="Arial"/>
                <w:b/>
                <w:bCs/>
                <w:sz w:val="20"/>
                <w:szCs w:val="20"/>
                <w:lang w:val="en-GB"/>
              </w:rPr>
              <w:t>Accredited Meat Producer</w:t>
            </w:r>
          </w:p>
        </w:tc>
        <w:tc>
          <w:tcPr>
            <w:tcW w:w="6186" w:type="dxa"/>
          </w:tcPr>
          <w:p w14:paraId="3E4ECD2F" w14:textId="45843EB1" w:rsidR="006272C8" w:rsidRPr="006272C8" w:rsidRDefault="006272C8" w:rsidP="006272C8">
            <w:pPr>
              <w:spacing w:before="60" w:after="60"/>
              <w:rPr>
                <w:rFonts w:ascii="Arial" w:hAnsi="Arial"/>
                <w:sz w:val="20"/>
                <w:szCs w:val="20"/>
                <w:lang w:val="en-GB"/>
              </w:rPr>
            </w:pPr>
            <w:r w:rsidRPr="00C27B21">
              <w:rPr>
                <w:rFonts w:ascii="Arial" w:hAnsi="Arial"/>
                <w:sz w:val="20"/>
                <w:szCs w:val="20"/>
                <w:lang w:val="en-GB"/>
              </w:rPr>
              <w:t xml:space="preserve">A person(s) approved under the </w:t>
            </w:r>
            <w:r w:rsidRPr="00C27B21">
              <w:rPr>
                <w:rFonts w:ascii="Arial" w:hAnsi="Arial"/>
                <w:i/>
                <w:sz w:val="20"/>
                <w:szCs w:val="20"/>
                <w:lang w:val="en-GB"/>
              </w:rPr>
              <w:t>Primary Produce (Food Safety Schemes) (Meat Industry) Regulations 2006</w:t>
            </w:r>
            <w:r w:rsidRPr="00C27B21">
              <w:rPr>
                <w:rFonts w:ascii="Arial" w:hAnsi="Arial"/>
                <w:sz w:val="20"/>
                <w:szCs w:val="20"/>
                <w:lang w:val="en-GB"/>
              </w:rPr>
              <w:t xml:space="preserve"> who is/are responsible for the operation of the accredited business.</w:t>
            </w:r>
          </w:p>
        </w:tc>
      </w:tr>
      <w:tr w:rsidR="006272C8" w:rsidRPr="006272C8" w14:paraId="46084CD3" w14:textId="77777777" w:rsidTr="002F21D5">
        <w:tc>
          <w:tcPr>
            <w:tcW w:w="2830" w:type="dxa"/>
          </w:tcPr>
          <w:p w14:paraId="15FAE4AC" w14:textId="1B9EDE73" w:rsidR="006272C8" w:rsidRPr="00C27B21" w:rsidRDefault="006272C8" w:rsidP="006272C8">
            <w:pPr>
              <w:spacing w:before="60" w:after="60"/>
              <w:rPr>
                <w:rFonts w:ascii="Arial" w:hAnsi="Arial"/>
                <w:b/>
                <w:bCs/>
                <w:sz w:val="20"/>
                <w:szCs w:val="20"/>
                <w:lang w:val="en-GB"/>
              </w:rPr>
            </w:pPr>
            <w:r w:rsidRPr="00C27B21">
              <w:rPr>
                <w:rFonts w:ascii="Arial" w:hAnsi="Arial"/>
                <w:b/>
                <w:bCs/>
                <w:sz w:val="20"/>
                <w:szCs w:val="20"/>
                <w:lang w:val="en-GB"/>
              </w:rPr>
              <w:t>Clean</w:t>
            </w:r>
          </w:p>
        </w:tc>
        <w:tc>
          <w:tcPr>
            <w:tcW w:w="6186" w:type="dxa"/>
          </w:tcPr>
          <w:p w14:paraId="55234B30" w14:textId="38C8B16D" w:rsidR="006272C8" w:rsidRPr="00C27B21" w:rsidRDefault="006272C8" w:rsidP="006272C8">
            <w:pPr>
              <w:spacing w:before="60" w:after="60"/>
              <w:rPr>
                <w:rFonts w:ascii="Arial" w:hAnsi="Arial"/>
                <w:sz w:val="20"/>
                <w:szCs w:val="20"/>
                <w:lang w:val="en-GB"/>
              </w:rPr>
            </w:pPr>
            <w:r w:rsidRPr="00C27B21">
              <w:rPr>
                <w:rFonts w:ascii="Arial" w:hAnsi="Arial"/>
                <w:sz w:val="20"/>
                <w:szCs w:val="20"/>
                <w:lang w:val="en-GB"/>
              </w:rPr>
              <w:t>Free of any visual contamination and free of objectionable odour.</w:t>
            </w:r>
          </w:p>
        </w:tc>
      </w:tr>
      <w:tr w:rsidR="006272C8" w:rsidRPr="006272C8" w14:paraId="6A6BBF8D" w14:textId="77777777" w:rsidTr="002F21D5">
        <w:tc>
          <w:tcPr>
            <w:tcW w:w="2830" w:type="dxa"/>
          </w:tcPr>
          <w:p w14:paraId="2B05CDE2" w14:textId="064B7FAA" w:rsidR="006272C8" w:rsidRPr="00C27B21" w:rsidRDefault="006272C8" w:rsidP="006272C8">
            <w:pPr>
              <w:spacing w:before="60" w:after="60"/>
              <w:rPr>
                <w:rFonts w:ascii="Arial" w:hAnsi="Arial"/>
                <w:b/>
                <w:bCs/>
                <w:sz w:val="20"/>
                <w:szCs w:val="20"/>
                <w:lang w:val="en-GB"/>
              </w:rPr>
            </w:pPr>
            <w:r w:rsidRPr="00C27B21">
              <w:rPr>
                <w:rFonts w:ascii="Arial" w:hAnsi="Arial"/>
                <w:b/>
                <w:bCs/>
                <w:sz w:val="20"/>
                <w:szCs w:val="20"/>
                <w:lang w:val="en-GB"/>
              </w:rPr>
              <w:t>Contamination</w:t>
            </w:r>
          </w:p>
        </w:tc>
        <w:tc>
          <w:tcPr>
            <w:tcW w:w="6186" w:type="dxa"/>
          </w:tcPr>
          <w:p w14:paraId="18B81E36" w14:textId="196D40CD" w:rsidR="006272C8" w:rsidRPr="00C27B21" w:rsidRDefault="006272C8" w:rsidP="006272C8">
            <w:pPr>
              <w:spacing w:before="60" w:after="60"/>
              <w:rPr>
                <w:rFonts w:ascii="Arial" w:hAnsi="Arial"/>
                <w:sz w:val="20"/>
                <w:szCs w:val="20"/>
                <w:lang w:val="en-GB"/>
              </w:rPr>
            </w:pPr>
            <w:r w:rsidRPr="00C27B21">
              <w:rPr>
                <w:rFonts w:ascii="Arial" w:hAnsi="Arial"/>
                <w:sz w:val="20"/>
                <w:szCs w:val="20"/>
                <w:lang w:val="en-GB"/>
              </w:rPr>
              <w:t xml:space="preserve">Faeces, ingesta, grease dirt, rail dust, residues from detergents, </w:t>
            </w:r>
            <w:proofErr w:type="gramStart"/>
            <w:r w:rsidRPr="00C27B21">
              <w:rPr>
                <w:rFonts w:ascii="Arial" w:hAnsi="Arial"/>
                <w:sz w:val="20"/>
                <w:szCs w:val="20"/>
                <w:lang w:val="en-GB"/>
              </w:rPr>
              <w:t>metals</w:t>
            </w:r>
            <w:proofErr w:type="gramEnd"/>
            <w:r w:rsidRPr="00C27B21">
              <w:rPr>
                <w:rFonts w:ascii="Arial" w:hAnsi="Arial"/>
                <w:sz w:val="20"/>
                <w:szCs w:val="20"/>
                <w:lang w:val="en-GB"/>
              </w:rPr>
              <w:t xml:space="preserve"> and microorganisms (e.g., </w:t>
            </w:r>
            <w:r w:rsidRPr="00C27B21">
              <w:rPr>
                <w:rFonts w:ascii="Arial" w:hAnsi="Arial"/>
                <w:i/>
                <w:sz w:val="20"/>
                <w:szCs w:val="20"/>
                <w:lang w:val="en-GB"/>
              </w:rPr>
              <w:t>Salmonella, E. coli</w:t>
            </w:r>
            <w:r w:rsidRPr="00C27B21">
              <w:rPr>
                <w:rFonts w:ascii="Arial" w:hAnsi="Arial"/>
                <w:sz w:val="20"/>
                <w:szCs w:val="20"/>
                <w:lang w:val="en-GB"/>
              </w:rPr>
              <w:t>)</w:t>
            </w:r>
          </w:p>
        </w:tc>
      </w:tr>
      <w:tr w:rsidR="006272C8" w:rsidRPr="006272C8" w14:paraId="2DE7933A" w14:textId="77777777" w:rsidTr="002F21D5">
        <w:tc>
          <w:tcPr>
            <w:tcW w:w="2830" w:type="dxa"/>
          </w:tcPr>
          <w:p w14:paraId="477C68D4" w14:textId="5C80E4F4" w:rsidR="006272C8" w:rsidRPr="00C27B21" w:rsidRDefault="006272C8" w:rsidP="006272C8">
            <w:pPr>
              <w:spacing w:before="60" w:after="60"/>
              <w:rPr>
                <w:rFonts w:ascii="Arial" w:hAnsi="Arial"/>
                <w:b/>
                <w:bCs/>
                <w:sz w:val="20"/>
                <w:szCs w:val="20"/>
                <w:lang w:val="en-GB"/>
              </w:rPr>
            </w:pPr>
            <w:r w:rsidRPr="00C27B21">
              <w:rPr>
                <w:rFonts w:ascii="Arial" w:hAnsi="Arial"/>
                <w:b/>
                <w:bCs/>
                <w:sz w:val="20"/>
                <w:szCs w:val="20"/>
                <w:lang w:val="en-GB"/>
              </w:rPr>
              <w:t>Core Temperature</w:t>
            </w:r>
          </w:p>
        </w:tc>
        <w:tc>
          <w:tcPr>
            <w:tcW w:w="6186" w:type="dxa"/>
          </w:tcPr>
          <w:p w14:paraId="0ACE783E" w14:textId="57DC5D80" w:rsidR="006272C8" w:rsidRPr="00C27B21" w:rsidRDefault="006272C8" w:rsidP="006272C8">
            <w:pPr>
              <w:spacing w:before="60" w:after="60"/>
              <w:rPr>
                <w:rFonts w:ascii="Arial" w:hAnsi="Arial"/>
                <w:sz w:val="20"/>
                <w:szCs w:val="20"/>
                <w:lang w:val="en-GB"/>
              </w:rPr>
            </w:pPr>
            <w:r w:rsidRPr="00C27B21">
              <w:rPr>
                <w:rFonts w:ascii="Arial" w:hAnsi="Arial"/>
                <w:sz w:val="20"/>
                <w:szCs w:val="20"/>
                <w:lang w:val="en-GB"/>
              </w:rPr>
              <w:t>The internal temperature of the meat portions at the centre/core.</w:t>
            </w:r>
          </w:p>
        </w:tc>
      </w:tr>
      <w:tr w:rsidR="006272C8" w:rsidRPr="006272C8" w14:paraId="187212D4" w14:textId="77777777" w:rsidTr="002F21D5">
        <w:tc>
          <w:tcPr>
            <w:tcW w:w="2830" w:type="dxa"/>
          </w:tcPr>
          <w:p w14:paraId="491D1FE8" w14:textId="77777777" w:rsidR="006272C8" w:rsidRPr="006272C8" w:rsidRDefault="006272C8" w:rsidP="006272C8">
            <w:pPr>
              <w:spacing w:before="60" w:after="60" w:line="259" w:lineRule="auto"/>
              <w:rPr>
                <w:rFonts w:ascii="Arial" w:hAnsi="Arial"/>
                <w:sz w:val="20"/>
                <w:szCs w:val="20"/>
                <w:lang w:val="en-GB"/>
              </w:rPr>
            </w:pPr>
            <w:r w:rsidRPr="006272C8">
              <w:rPr>
                <w:rFonts w:ascii="Arial" w:hAnsi="Arial"/>
                <w:b/>
                <w:bCs/>
                <w:sz w:val="20"/>
                <w:szCs w:val="20"/>
                <w:lang w:val="en-GB"/>
              </w:rPr>
              <w:t>Critical Control Point (CCP)</w:t>
            </w:r>
          </w:p>
        </w:tc>
        <w:tc>
          <w:tcPr>
            <w:tcW w:w="6186" w:type="dxa"/>
          </w:tcPr>
          <w:p w14:paraId="7D5DF44C" w14:textId="77777777" w:rsidR="006272C8" w:rsidRPr="006272C8" w:rsidRDefault="006272C8" w:rsidP="006272C8">
            <w:pPr>
              <w:spacing w:before="60" w:after="60" w:line="259" w:lineRule="auto"/>
              <w:rPr>
                <w:rFonts w:ascii="Arial" w:hAnsi="Arial"/>
                <w:sz w:val="20"/>
                <w:szCs w:val="20"/>
                <w:lang w:val="en-GB"/>
              </w:rPr>
            </w:pPr>
            <w:r w:rsidRPr="006272C8">
              <w:rPr>
                <w:rFonts w:ascii="Arial" w:hAnsi="Arial"/>
                <w:sz w:val="20"/>
                <w:szCs w:val="20"/>
                <w:shd w:val="clear" w:color="auto" w:fill="FFFFFF"/>
                <w:lang w:val="en-GB"/>
              </w:rPr>
              <w:t>A step at which control can be applied and is essential to prevent or eliminate a food safety hazard or reduce it to an acceptable level.</w:t>
            </w:r>
          </w:p>
        </w:tc>
      </w:tr>
      <w:tr w:rsidR="006272C8" w:rsidRPr="006272C8" w14:paraId="5850C466" w14:textId="77777777" w:rsidTr="002F21D5">
        <w:tc>
          <w:tcPr>
            <w:tcW w:w="2830" w:type="dxa"/>
          </w:tcPr>
          <w:p w14:paraId="6B49155F" w14:textId="77777777"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b/>
                <w:bCs/>
                <w:sz w:val="20"/>
                <w:szCs w:val="20"/>
                <w:lang w:val="en-GB"/>
              </w:rPr>
              <w:t>Cold Chain</w:t>
            </w:r>
            <w:r w:rsidRPr="006272C8">
              <w:rPr>
                <w:rFonts w:ascii="Arial" w:hAnsi="Arial"/>
                <w:sz w:val="20"/>
                <w:szCs w:val="20"/>
                <w:lang w:val="en-GB"/>
              </w:rPr>
              <w:t xml:space="preserve"> </w:t>
            </w:r>
          </w:p>
        </w:tc>
        <w:tc>
          <w:tcPr>
            <w:tcW w:w="6186" w:type="dxa"/>
          </w:tcPr>
          <w:p w14:paraId="6DC5CCDA" w14:textId="77777777"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sz w:val="20"/>
                <w:szCs w:val="20"/>
                <w:lang w:val="en-GB"/>
              </w:rPr>
              <w:t xml:space="preserve">Controlling product temperature through </w:t>
            </w:r>
            <w:proofErr w:type="gramStart"/>
            <w:r w:rsidRPr="006272C8">
              <w:rPr>
                <w:rFonts w:ascii="Arial" w:hAnsi="Arial"/>
                <w:sz w:val="20"/>
                <w:szCs w:val="20"/>
                <w:lang w:val="en-GB"/>
              </w:rPr>
              <w:t>each and every</w:t>
            </w:r>
            <w:proofErr w:type="gramEnd"/>
            <w:r w:rsidRPr="006272C8">
              <w:rPr>
                <w:rFonts w:ascii="Arial" w:hAnsi="Arial"/>
                <w:sz w:val="20"/>
                <w:szCs w:val="20"/>
                <w:lang w:val="en-GB"/>
              </w:rPr>
              <w:t xml:space="preserve"> step to maintain the safety, shelf life and quality of foods</w:t>
            </w:r>
          </w:p>
        </w:tc>
      </w:tr>
      <w:tr w:rsidR="006272C8" w:rsidRPr="006272C8" w14:paraId="36F4B260" w14:textId="77777777" w:rsidTr="002F21D5">
        <w:tc>
          <w:tcPr>
            <w:tcW w:w="2830" w:type="dxa"/>
          </w:tcPr>
          <w:p w14:paraId="2D8B6AFA" w14:textId="77777777" w:rsidR="006272C8" w:rsidRPr="006272C8" w:rsidRDefault="006272C8" w:rsidP="006272C8">
            <w:pPr>
              <w:spacing w:before="60" w:after="60" w:line="259" w:lineRule="auto"/>
              <w:rPr>
                <w:rFonts w:ascii="Arial" w:hAnsi="Arial"/>
                <w:sz w:val="20"/>
                <w:szCs w:val="20"/>
                <w:lang w:val="en-GB"/>
              </w:rPr>
            </w:pPr>
            <w:r w:rsidRPr="006272C8">
              <w:rPr>
                <w:rFonts w:ascii="Arial" w:hAnsi="Arial"/>
                <w:b/>
                <w:bCs/>
                <w:sz w:val="20"/>
                <w:szCs w:val="20"/>
                <w:lang w:val="en-GB"/>
              </w:rPr>
              <w:t>Control Point (CP)</w:t>
            </w:r>
          </w:p>
        </w:tc>
        <w:tc>
          <w:tcPr>
            <w:tcW w:w="6186" w:type="dxa"/>
          </w:tcPr>
          <w:p w14:paraId="5893BE34" w14:textId="77777777" w:rsidR="006272C8" w:rsidRPr="006272C8" w:rsidRDefault="006272C8" w:rsidP="006272C8">
            <w:pPr>
              <w:spacing w:before="60" w:after="60" w:line="259" w:lineRule="auto"/>
              <w:rPr>
                <w:rFonts w:ascii="Arial" w:hAnsi="Arial"/>
                <w:sz w:val="20"/>
                <w:szCs w:val="20"/>
                <w:lang w:val="en-GB"/>
              </w:rPr>
            </w:pPr>
            <w:r w:rsidRPr="006272C8">
              <w:rPr>
                <w:rFonts w:ascii="Arial" w:hAnsi="Arial"/>
                <w:sz w:val="20"/>
                <w:szCs w:val="20"/>
                <w:lang w:val="en-GB"/>
              </w:rPr>
              <w:t xml:space="preserve">Control point, step in the process at which a hazard can be controlled, </w:t>
            </w:r>
          </w:p>
        </w:tc>
      </w:tr>
      <w:tr w:rsidR="006272C8" w:rsidRPr="006272C8" w14:paraId="4EE5C248" w14:textId="77777777" w:rsidTr="002F21D5">
        <w:tc>
          <w:tcPr>
            <w:tcW w:w="2830" w:type="dxa"/>
          </w:tcPr>
          <w:p w14:paraId="5833F772" w14:textId="73D56AE4" w:rsidR="006272C8" w:rsidRPr="006272C8" w:rsidRDefault="006272C8" w:rsidP="006272C8">
            <w:pPr>
              <w:spacing w:before="60" w:after="60" w:line="259" w:lineRule="auto"/>
              <w:rPr>
                <w:rFonts w:ascii="Arial" w:hAnsi="Arial"/>
                <w:b/>
                <w:bCs/>
                <w:sz w:val="20"/>
                <w:szCs w:val="20"/>
                <w:lang w:val="en-GB"/>
              </w:rPr>
            </w:pPr>
            <w:r w:rsidRPr="006272C8">
              <w:rPr>
                <w:rFonts w:ascii="Arial" w:hAnsi="Arial"/>
                <w:b/>
                <w:bCs/>
                <w:sz w:val="20"/>
                <w:szCs w:val="20"/>
                <w:lang w:val="en-GB"/>
              </w:rPr>
              <w:t>Food Standards Code</w:t>
            </w:r>
          </w:p>
        </w:tc>
        <w:tc>
          <w:tcPr>
            <w:tcW w:w="6186" w:type="dxa"/>
          </w:tcPr>
          <w:p w14:paraId="5CA8B2F1" w14:textId="4DCD6E0C" w:rsidR="006272C8" w:rsidRPr="006272C8" w:rsidRDefault="006272C8" w:rsidP="006272C8">
            <w:pPr>
              <w:spacing w:before="60" w:after="60" w:line="259" w:lineRule="auto"/>
              <w:rPr>
                <w:rFonts w:ascii="Arial" w:hAnsi="Arial"/>
                <w:sz w:val="20"/>
                <w:szCs w:val="20"/>
                <w:lang w:val="en-GB"/>
              </w:rPr>
            </w:pPr>
            <w:r w:rsidRPr="006272C8">
              <w:rPr>
                <w:rFonts w:ascii="Arial" w:hAnsi="Arial"/>
                <w:sz w:val="20"/>
                <w:szCs w:val="20"/>
                <w:lang w:val="en-GB"/>
              </w:rPr>
              <w:t xml:space="preserve">The </w:t>
            </w:r>
            <w:r w:rsidRPr="006272C8">
              <w:rPr>
                <w:rFonts w:ascii="Arial" w:hAnsi="Arial"/>
                <w:i/>
                <w:iCs/>
                <w:sz w:val="20"/>
                <w:szCs w:val="20"/>
                <w:lang w:val="en-GB"/>
              </w:rPr>
              <w:t>Australian New Zealand Food Standards Code</w:t>
            </w:r>
            <w:r w:rsidRPr="006272C8">
              <w:rPr>
                <w:rFonts w:ascii="Arial" w:hAnsi="Arial"/>
                <w:sz w:val="20"/>
                <w:szCs w:val="20"/>
                <w:lang w:val="en-GB"/>
              </w:rPr>
              <w:t xml:space="preserve"> as defined in section 3 of the </w:t>
            </w:r>
            <w:r w:rsidRPr="006272C8">
              <w:rPr>
                <w:rFonts w:ascii="Arial" w:hAnsi="Arial"/>
                <w:i/>
                <w:iCs/>
                <w:sz w:val="20"/>
                <w:szCs w:val="20"/>
                <w:lang w:val="en-GB"/>
              </w:rPr>
              <w:t>Australian New Zealand Food Authority Act 1991</w:t>
            </w:r>
            <w:r w:rsidRPr="006272C8">
              <w:rPr>
                <w:rFonts w:ascii="Arial" w:hAnsi="Arial"/>
                <w:sz w:val="20"/>
                <w:szCs w:val="20"/>
                <w:lang w:val="en-GB"/>
              </w:rPr>
              <w:t xml:space="preserve">. </w:t>
            </w:r>
          </w:p>
        </w:tc>
      </w:tr>
      <w:tr w:rsidR="006272C8" w:rsidRPr="006272C8" w14:paraId="15DB3444" w14:textId="77777777" w:rsidTr="002F21D5">
        <w:tc>
          <w:tcPr>
            <w:tcW w:w="2830" w:type="dxa"/>
          </w:tcPr>
          <w:p w14:paraId="4FBABE01" w14:textId="77777777" w:rsidR="006272C8" w:rsidRPr="006272C8" w:rsidRDefault="006272C8" w:rsidP="006272C8">
            <w:pPr>
              <w:spacing w:before="60" w:after="60" w:line="259" w:lineRule="auto"/>
              <w:rPr>
                <w:rFonts w:ascii="Arial" w:hAnsi="Arial"/>
                <w:sz w:val="20"/>
                <w:szCs w:val="20"/>
                <w:lang w:val="en-GB"/>
              </w:rPr>
            </w:pPr>
            <w:r w:rsidRPr="006272C8">
              <w:rPr>
                <w:rFonts w:ascii="Arial" w:hAnsi="Arial"/>
                <w:b/>
                <w:bCs/>
                <w:sz w:val="20"/>
                <w:szCs w:val="20"/>
                <w:lang w:val="en-GB"/>
              </w:rPr>
              <w:t>Hazard Analysis and Critical Control Point (HACCP</w:t>
            </w:r>
            <w:r w:rsidRPr="006272C8">
              <w:rPr>
                <w:rFonts w:ascii="Arial" w:hAnsi="Arial"/>
                <w:sz w:val="20"/>
                <w:szCs w:val="20"/>
                <w:lang w:val="en-GB"/>
              </w:rPr>
              <w:t xml:space="preserve">) </w:t>
            </w:r>
            <w:r w:rsidRPr="006272C8">
              <w:rPr>
                <w:rFonts w:ascii="Arial" w:hAnsi="Arial"/>
                <w:b/>
                <w:bCs/>
                <w:sz w:val="20"/>
                <w:szCs w:val="20"/>
                <w:lang w:val="en-GB"/>
              </w:rPr>
              <w:t>Plan</w:t>
            </w:r>
          </w:p>
        </w:tc>
        <w:tc>
          <w:tcPr>
            <w:tcW w:w="6186" w:type="dxa"/>
          </w:tcPr>
          <w:p w14:paraId="4A180095" w14:textId="77777777" w:rsidR="006272C8" w:rsidRPr="006272C8" w:rsidRDefault="006272C8" w:rsidP="006272C8">
            <w:pPr>
              <w:spacing w:before="60" w:after="60" w:line="259" w:lineRule="auto"/>
              <w:rPr>
                <w:rFonts w:ascii="Arial" w:hAnsi="Arial"/>
                <w:sz w:val="20"/>
                <w:szCs w:val="20"/>
                <w:lang w:val="en-GB"/>
              </w:rPr>
            </w:pPr>
            <w:r w:rsidRPr="006272C8">
              <w:rPr>
                <w:rFonts w:ascii="Arial" w:hAnsi="Arial"/>
                <w:sz w:val="20"/>
                <w:szCs w:val="20"/>
                <w:lang w:val="en-GB"/>
              </w:rPr>
              <w:t>A system which identifies, evaluates, and controls hazards which are significant for food safety</w:t>
            </w:r>
            <w:r w:rsidRPr="006272C8">
              <w:rPr>
                <w:rFonts w:ascii="Arial" w:hAnsi="Arial"/>
                <w:sz w:val="20"/>
                <w:szCs w:val="20"/>
                <w:shd w:val="clear" w:color="auto" w:fill="FFFFFF"/>
                <w:lang w:val="en-GB"/>
              </w:rPr>
              <w:t>. </w:t>
            </w:r>
          </w:p>
        </w:tc>
      </w:tr>
      <w:tr w:rsidR="006272C8" w:rsidRPr="006272C8" w14:paraId="30F975D3" w14:textId="77777777" w:rsidTr="002F21D5">
        <w:tc>
          <w:tcPr>
            <w:tcW w:w="2830" w:type="dxa"/>
          </w:tcPr>
          <w:p w14:paraId="060A2302" w14:textId="4ED9F4CF" w:rsidR="006272C8" w:rsidRPr="006272C8" w:rsidRDefault="006272C8" w:rsidP="006272C8">
            <w:pPr>
              <w:spacing w:before="60" w:after="60"/>
              <w:rPr>
                <w:rFonts w:ascii="Arial" w:hAnsi="Arial"/>
                <w:b/>
                <w:bCs/>
                <w:sz w:val="20"/>
                <w:szCs w:val="20"/>
                <w:lang w:val="en-GB"/>
              </w:rPr>
            </w:pPr>
            <w:r w:rsidRPr="00C27B21">
              <w:rPr>
                <w:rFonts w:ascii="Arial" w:hAnsi="Arial"/>
                <w:b/>
                <w:bCs/>
                <w:sz w:val="20"/>
                <w:szCs w:val="20"/>
                <w:lang w:val="en-GB"/>
              </w:rPr>
              <w:t>Meat</w:t>
            </w:r>
          </w:p>
        </w:tc>
        <w:tc>
          <w:tcPr>
            <w:tcW w:w="6186" w:type="dxa"/>
          </w:tcPr>
          <w:p w14:paraId="4DEDA5AB" w14:textId="1A9184FD" w:rsidR="006272C8" w:rsidRPr="006272C8" w:rsidRDefault="006272C8" w:rsidP="006272C8">
            <w:pPr>
              <w:spacing w:before="60" w:after="60"/>
              <w:rPr>
                <w:rFonts w:ascii="Arial" w:hAnsi="Arial"/>
                <w:sz w:val="20"/>
                <w:szCs w:val="20"/>
                <w:lang w:val="en-GB"/>
              </w:rPr>
            </w:pPr>
            <w:r w:rsidRPr="00C27B21">
              <w:rPr>
                <w:rFonts w:ascii="Arial" w:hAnsi="Arial"/>
                <w:sz w:val="20"/>
                <w:szCs w:val="20"/>
              </w:rPr>
              <w:t>means any part of a slaughtered animal for human consumption.</w:t>
            </w:r>
          </w:p>
        </w:tc>
      </w:tr>
      <w:tr w:rsidR="006272C8" w:rsidRPr="006272C8" w14:paraId="66803BD5" w14:textId="77777777" w:rsidTr="002F21D5">
        <w:tc>
          <w:tcPr>
            <w:tcW w:w="2830" w:type="dxa"/>
          </w:tcPr>
          <w:p w14:paraId="3597EFF5" w14:textId="5BA7A4F1" w:rsidR="006272C8" w:rsidRPr="006272C8" w:rsidRDefault="006272C8" w:rsidP="006272C8">
            <w:pPr>
              <w:spacing w:before="60" w:after="60"/>
              <w:rPr>
                <w:rFonts w:ascii="Arial" w:hAnsi="Arial"/>
                <w:b/>
                <w:bCs/>
                <w:sz w:val="20"/>
                <w:szCs w:val="20"/>
                <w:lang w:val="en-GB"/>
              </w:rPr>
            </w:pPr>
            <w:r w:rsidRPr="00C27B21">
              <w:rPr>
                <w:rFonts w:ascii="Arial" w:hAnsi="Arial"/>
                <w:b/>
                <w:bCs/>
                <w:sz w:val="20"/>
                <w:szCs w:val="20"/>
                <w:lang w:val="en-GB"/>
              </w:rPr>
              <w:t>Meat Product</w:t>
            </w:r>
          </w:p>
        </w:tc>
        <w:tc>
          <w:tcPr>
            <w:tcW w:w="6186" w:type="dxa"/>
          </w:tcPr>
          <w:p w14:paraId="20DD57DB" w14:textId="496F92E2" w:rsidR="006272C8" w:rsidRPr="006272C8" w:rsidRDefault="006272C8" w:rsidP="006272C8">
            <w:pPr>
              <w:spacing w:before="60" w:after="60"/>
              <w:rPr>
                <w:rFonts w:ascii="Arial" w:hAnsi="Arial"/>
                <w:sz w:val="20"/>
                <w:szCs w:val="20"/>
                <w:lang w:val="en-GB"/>
              </w:rPr>
            </w:pPr>
            <w:r w:rsidRPr="00C27B21">
              <w:rPr>
                <w:rFonts w:ascii="Arial" w:hAnsi="Arial"/>
                <w:sz w:val="20"/>
                <w:szCs w:val="20"/>
              </w:rPr>
              <w:t>means a food containing no less than 300 g/kg of meat.</w:t>
            </w:r>
          </w:p>
        </w:tc>
      </w:tr>
      <w:tr w:rsidR="006272C8" w:rsidRPr="006272C8" w14:paraId="50D71C7F" w14:textId="77777777" w:rsidTr="002F21D5">
        <w:tc>
          <w:tcPr>
            <w:tcW w:w="2830" w:type="dxa"/>
          </w:tcPr>
          <w:p w14:paraId="4BCF4EFE" w14:textId="30C12079" w:rsidR="006272C8" w:rsidRPr="006272C8" w:rsidRDefault="006272C8" w:rsidP="006272C8">
            <w:pPr>
              <w:spacing w:before="60" w:after="60" w:line="259" w:lineRule="auto"/>
              <w:rPr>
                <w:rFonts w:ascii="Arial" w:hAnsi="Arial"/>
                <w:b/>
                <w:bCs/>
                <w:sz w:val="20"/>
                <w:szCs w:val="20"/>
                <w:lang w:val="en-GB"/>
              </w:rPr>
            </w:pPr>
            <w:r w:rsidRPr="006272C8">
              <w:rPr>
                <w:rFonts w:ascii="Arial" w:hAnsi="Arial"/>
                <w:b/>
                <w:bCs/>
                <w:sz w:val="20"/>
                <w:szCs w:val="20"/>
                <w:lang w:val="en-GB"/>
              </w:rPr>
              <w:lastRenderedPageBreak/>
              <w:t>Potentially Hazardous Foods (PHF)</w:t>
            </w:r>
          </w:p>
        </w:tc>
        <w:tc>
          <w:tcPr>
            <w:tcW w:w="6186" w:type="dxa"/>
          </w:tcPr>
          <w:p w14:paraId="6B16480D" w14:textId="14945068" w:rsidR="006272C8" w:rsidRPr="006272C8" w:rsidRDefault="006272C8" w:rsidP="006272C8">
            <w:pPr>
              <w:spacing w:before="60" w:after="60" w:line="259" w:lineRule="auto"/>
              <w:rPr>
                <w:rFonts w:ascii="Arial" w:hAnsi="Arial"/>
                <w:sz w:val="20"/>
                <w:szCs w:val="20"/>
                <w:lang w:val="en-GB"/>
              </w:rPr>
            </w:pPr>
            <w:r w:rsidRPr="006272C8">
              <w:rPr>
                <w:rFonts w:ascii="Arial" w:hAnsi="Arial"/>
                <w:sz w:val="20"/>
                <w:szCs w:val="20"/>
                <w:lang w:val="en-GB"/>
              </w:rPr>
              <w:t xml:space="preserve">food that </w:t>
            </w:r>
            <w:proofErr w:type="gramStart"/>
            <w:r w:rsidRPr="006272C8">
              <w:rPr>
                <w:rFonts w:ascii="Arial" w:hAnsi="Arial"/>
                <w:sz w:val="20"/>
                <w:szCs w:val="20"/>
                <w:lang w:val="en-GB"/>
              </w:rPr>
              <w:t>has to</w:t>
            </w:r>
            <w:proofErr w:type="gramEnd"/>
            <w:r w:rsidRPr="006272C8">
              <w:rPr>
                <w:rFonts w:ascii="Arial" w:hAnsi="Arial"/>
                <w:sz w:val="20"/>
                <w:szCs w:val="20"/>
                <w:lang w:val="en-GB"/>
              </w:rPr>
              <w:t xml:space="preserve"> be kept at certain temperatures to minimise the growth of any pathogenic microorganisms that may be present in the food or to prevent the formation of toxins in the food</w:t>
            </w:r>
          </w:p>
        </w:tc>
      </w:tr>
      <w:tr w:rsidR="006272C8" w:rsidRPr="006272C8" w14:paraId="3A1E5425" w14:textId="77777777" w:rsidTr="002F21D5">
        <w:tc>
          <w:tcPr>
            <w:tcW w:w="2830" w:type="dxa"/>
          </w:tcPr>
          <w:p w14:paraId="37153FF3" w14:textId="1703C0FA" w:rsidR="006272C8" w:rsidRPr="006272C8" w:rsidRDefault="006272C8" w:rsidP="006272C8">
            <w:pPr>
              <w:spacing w:before="60" w:after="60"/>
              <w:rPr>
                <w:rFonts w:ascii="Arial" w:hAnsi="Arial"/>
                <w:b/>
                <w:bCs/>
                <w:sz w:val="20"/>
                <w:szCs w:val="20"/>
                <w:lang w:val="en-GB"/>
              </w:rPr>
            </w:pPr>
            <w:r w:rsidRPr="00C27B21">
              <w:rPr>
                <w:rFonts w:ascii="Arial" w:hAnsi="Arial"/>
                <w:b/>
                <w:bCs/>
                <w:sz w:val="20"/>
                <w:szCs w:val="20"/>
                <w:lang w:val="en-GB"/>
              </w:rPr>
              <w:t>Surface Temperature</w:t>
            </w:r>
          </w:p>
        </w:tc>
        <w:tc>
          <w:tcPr>
            <w:tcW w:w="6186" w:type="dxa"/>
          </w:tcPr>
          <w:p w14:paraId="454318E1" w14:textId="060EFA7C" w:rsidR="006272C8" w:rsidRPr="006272C8" w:rsidRDefault="006272C8" w:rsidP="006272C8">
            <w:pPr>
              <w:spacing w:before="60" w:after="60"/>
              <w:rPr>
                <w:rFonts w:ascii="Arial" w:hAnsi="Arial"/>
                <w:sz w:val="20"/>
                <w:szCs w:val="20"/>
                <w:lang w:val="en-GB"/>
              </w:rPr>
            </w:pPr>
            <w:r w:rsidRPr="00C27B21">
              <w:rPr>
                <w:rFonts w:ascii="Arial" w:hAnsi="Arial"/>
                <w:sz w:val="20"/>
                <w:szCs w:val="20"/>
                <w:lang w:val="en-GB"/>
              </w:rPr>
              <w:t>Temperature of meat carcasses or quarters taken within two millimetres of the surface.</w:t>
            </w:r>
          </w:p>
        </w:tc>
      </w:tr>
      <w:tr w:rsidR="006272C8" w:rsidRPr="006272C8" w14:paraId="1CACA3E2" w14:textId="77777777" w:rsidTr="002F21D5">
        <w:tc>
          <w:tcPr>
            <w:tcW w:w="2830" w:type="dxa"/>
          </w:tcPr>
          <w:p w14:paraId="2D45DA9D" w14:textId="77777777"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b/>
                <w:bCs/>
                <w:sz w:val="20"/>
                <w:szCs w:val="20"/>
                <w:lang w:val="en-GB"/>
              </w:rPr>
              <w:t>Unsafe food</w:t>
            </w:r>
            <w:r w:rsidRPr="006272C8">
              <w:rPr>
                <w:rFonts w:ascii="Arial" w:hAnsi="Arial"/>
                <w:sz w:val="20"/>
                <w:szCs w:val="20"/>
                <w:lang w:val="en-GB"/>
              </w:rPr>
              <w:t xml:space="preserve"> </w:t>
            </w:r>
          </w:p>
        </w:tc>
        <w:tc>
          <w:tcPr>
            <w:tcW w:w="6186" w:type="dxa"/>
          </w:tcPr>
          <w:p w14:paraId="6BE0731A" w14:textId="77777777"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sz w:val="20"/>
                <w:szCs w:val="20"/>
                <w:lang w:val="en-GB"/>
              </w:rPr>
              <w:t xml:space="preserve">As defined by the </w:t>
            </w:r>
            <w:r w:rsidRPr="006272C8">
              <w:rPr>
                <w:rFonts w:ascii="Arial" w:hAnsi="Arial"/>
                <w:i/>
                <w:iCs/>
                <w:sz w:val="20"/>
                <w:szCs w:val="20"/>
                <w:lang w:val="en-GB"/>
              </w:rPr>
              <w:t>Food Act 2001</w:t>
            </w:r>
            <w:r w:rsidRPr="006272C8">
              <w:rPr>
                <w:rFonts w:ascii="Arial" w:hAnsi="Arial"/>
                <w:sz w:val="20"/>
                <w:szCs w:val="20"/>
                <w:lang w:val="en-GB"/>
              </w:rPr>
              <w:t>, section 8 (1)a); For the purposes of this Act, food is unsafe at a particular time if it would be likely to cause physical harm to a person who might later consume it, assuming— (a) it was, after that particular time and before being consumed by the person, properly subjected to all processes (if any) that are relevant to its reasonable intended use; and b. nothing happened to it after that particular time and before being consumed by the person that would prevent it being used for its reasonable intended use; and it was consume by the person according to its reasonable intended use</w:t>
            </w:r>
          </w:p>
        </w:tc>
      </w:tr>
      <w:tr w:rsidR="006272C8" w:rsidRPr="006272C8" w14:paraId="3BEC76E7" w14:textId="77777777" w:rsidTr="002F21D5">
        <w:tc>
          <w:tcPr>
            <w:tcW w:w="2830" w:type="dxa"/>
          </w:tcPr>
          <w:p w14:paraId="2617DD42" w14:textId="77777777"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b/>
                <w:bCs/>
                <w:sz w:val="20"/>
                <w:szCs w:val="20"/>
                <w:lang w:val="en-GB"/>
              </w:rPr>
              <w:t>Unsuitable food</w:t>
            </w:r>
            <w:r w:rsidRPr="006272C8">
              <w:rPr>
                <w:rFonts w:ascii="Arial" w:hAnsi="Arial"/>
                <w:sz w:val="20"/>
                <w:szCs w:val="20"/>
                <w:lang w:val="en-GB"/>
              </w:rPr>
              <w:t xml:space="preserve"> </w:t>
            </w:r>
          </w:p>
        </w:tc>
        <w:tc>
          <w:tcPr>
            <w:tcW w:w="6186" w:type="dxa"/>
          </w:tcPr>
          <w:p w14:paraId="7C9003BD" w14:textId="77777777"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sz w:val="20"/>
                <w:szCs w:val="20"/>
                <w:lang w:val="en-GB"/>
              </w:rPr>
              <w:t xml:space="preserve">as defined by the </w:t>
            </w:r>
            <w:r w:rsidRPr="006272C8">
              <w:rPr>
                <w:rFonts w:ascii="Arial" w:hAnsi="Arial"/>
                <w:i/>
                <w:iCs/>
                <w:sz w:val="20"/>
                <w:szCs w:val="20"/>
                <w:lang w:val="en-GB"/>
              </w:rPr>
              <w:t>Food Act 2001</w:t>
            </w:r>
            <w:r w:rsidRPr="006272C8">
              <w:rPr>
                <w:rFonts w:ascii="Arial" w:hAnsi="Arial"/>
                <w:sz w:val="20"/>
                <w:szCs w:val="20"/>
                <w:lang w:val="en-GB"/>
              </w:rPr>
              <w:t>, section 9 (1); food that— (a) is damaged, deteriorated or perished to an extent that affects its reasonable intended use; or (b) contains any damaged, deteriorated or perished substance that affects its reasonable intended use; or (c) is the product of a diseased animal, or an animal that has died otherwise than by slaughter, and has not been declared by or under another Act to be safe for human consumption; or (d) contains a biological or chemical agent, or other matter or substance, that is foreign to the nature of the food</w:t>
            </w:r>
          </w:p>
        </w:tc>
      </w:tr>
      <w:tr w:rsidR="006272C8" w:rsidRPr="006272C8" w14:paraId="0F2B2129" w14:textId="77777777" w:rsidTr="002F21D5">
        <w:tc>
          <w:tcPr>
            <w:tcW w:w="2830" w:type="dxa"/>
          </w:tcPr>
          <w:p w14:paraId="108ADAE3" w14:textId="255B8D5A" w:rsidR="006272C8" w:rsidRPr="006272C8" w:rsidRDefault="006272C8" w:rsidP="006272C8">
            <w:pPr>
              <w:spacing w:before="60" w:after="60"/>
              <w:jc w:val="both"/>
              <w:rPr>
                <w:rFonts w:ascii="Arial" w:hAnsi="Arial"/>
                <w:b/>
                <w:bCs/>
                <w:sz w:val="20"/>
                <w:szCs w:val="20"/>
                <w:lang w:val="en-GB"/>
              </w:rPr>
            </w:pPr>
            <w:r w:rsidRPr="00C27B21">
              <w:rPr>
                <w:rFonts w:ascii="Arial" w:hAnsi="Arial"/>
                <w:b/>
                <w:bCs/>
                <w:sz w:val="20"/>
                <w:szCs w:val="20"/>
                <w:lang w:val="en-GB"/>
              </w:rPr>
              <w:t>Vehicle Temperature</w:t>
            </w:r>
          </w:p>
        </w:tc>
        <w:tc>
          <w:tcPr>
            <w:tcW w:w="6186" w:type="dxa"/>
          </w:tcPr>
          <w:p w14:paraId="39FBE273" w14:textId="444A69B2" w:rsidR="006272C8" w:rsidRPr="006272C8" w:rsidRDefault="006272C8" w:rsidP="006272C8">
            <w:pPr>
              <w:spacing w:before="60" w:after="60"/>
              <w:jc w:val="both"/>
              <w:rPr>
                <w:rFonts w:ascii="Arial" w:hAnsi="Arial"/>
                <w:sz w:val="20"/>
                <w:szCs w:val="20"/>
                <w:lang w:val="en-GB"/>
              </w:rPr>
            </w:pPr>
            <w:r w:rsidRPr="00C27B21">
              <w:rPr>
                <w:rFonts w:ascii="Arial" w:hAnsi="Arial"/>
                <w:sz w:val="20"/>
                <w:szCs w:val="20"/>
                <w:lang w:val="en-GB"/>
              </w:rPr>
              <w:t>The air temperature of the meat carrying compartment of the vehicle.</w:t>
            </w:r>
          </w:p>
        </w:tc>
      </w:tr>
      <w:tr w:rsidR="006272C8" w:rsidRPr="006272C8" w14:paraId="290A3E35" w14:textId="77777777" w:rsidTr="002F21D5">
        <w:tc>
          <w:tcPr>
            <w:tcW w:w="2830" w:type="dxa"/>
          </w:tcPr>
          <w:p w14:paraId="5AB7089B" w14:textId="6721D6BC" w:rsidR="006272C8" w:rsidRPr="006272C8" w:rsidRDefault="006272C8" w:rsidP="006272C8">
            <w:pPr>
              <w:spacing w:before="60" w:after="60" w:line="259" w:lineRule="auto"/>
              <w:jc w:val="both"/>
              <w:rPr>
                <w:rFonts w:ascii="Arial" w:hAnsi="Arial"/>
                <w:b/>
                <w:bCs/>
                <w:sz w:val="20"/>
                <w:szCs w:val="20"/>
                <w:lang w:val="en-GB"/>
              </w:rPr>
            </w:pPr>
            <w:r w:rsidRPr="006272C8">
              <w:rPr>
                <w:rFonts w:ascii="Arial" w:hAnsi="Arial"/>
                <w:b/>
                <w:bCs/>
                <w:sz w:val="20"/>
                <w:szCs w:val="20"/>
                <w:lang w:val="en-GB"/>
              </w:rPr>
              <w:t>Wholesome</w:t>
            </w:r>
          </w:p>
        </w:tc>
        <w:tc>
          <w:tcPr>
            <w:tcW w:w="6186" w:type="dxa"/>
          </w:tcPr>
          <w:p w14:paraId="76E4F731" w14:textId="17375885" w:rsidR="006272C8" w:rsidRPr="006272C8" w:rsidRDefault="006272C8" w:rsidP="006272C8">
            <w:pPr>
              <w:spacing w:before="60" w:after="60" w:line="259" w:lineRule="auto"/>
              <w:jc w:val="both"/>
              <w:rPr>
                <w:rFonts w:ascii="Arial" w:hAnsi="Arial"/>
                <w:sz w:val="20"/>
                <w:szCs w:val="20"/>
                <w:lang w:val="en-GB"/>
              </w:rPr>
            </w:pPr>
            <w:r w:rsidRPr="006272C8">
              <w:rPr>
                <w:rFonts w:ascii="Arial" w:hAnsi="Arial"/>
                <w:sz w:val="20"/>
                <w:szCs w:val="20"/>
                <w:lang w:val="en-GB"/>
              </w:rPr>
              <w:t>When used in relation to meat and meat products, means the meat and meat products may be passed for human consumption on the basis that they:</w:t>
            </w:r>
          </w:p>
          <w:p w14:paraId="32C71F1F" w14:textId="200A6361"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 xml:space="preserve">Are not likely to cause food-borne disease or intoxication when properly stored, </w:t>
            </w:r>
            <w:proofErr w:type="gramStart"/>
            <w:r w:rsidRPr="006272C8">
              <w:rPr>
                <w:rFonts w:ascii="Arial" w:hAnsi="Arial"/>
                <w:sz w:val="20"/>
                <w:szCs w:val="20"/>
                <w:lang w:val="en-GB"/>
              </w:rPr>
              <w:t>handled</w:t>
            </w:r>
            <w:proofErr w:type="gramEnd"/>
            <w:r w:rsidRPr="006272C8">
              <w:rPr>
                <w:rFonts w:ascii="Arial" w:hAnsi="Arial"/>
                <w:sz w:val="20"/>
                <w:szCs w:val="20"/>
                <w:lang w:val="en-GB"/>
              </w:rPr>
              <w:t xml:space="preserve"> and prepared for their intended use; and </w:t>
            </w:r>
          </w:p>
          <w:p w14:paraId="49935189" w14:textId="43CDF958"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 xml:space="preserve">Do not contain residues </w:t>
            </w:r>
            <w:proofErr w:type="gramStart"/>
            <w:r w:rsidRPr="006272C8">
              <w:rPr>
                <w:rFonts w:ascii="Arial" w:hAnsi="Arial"/>
                <w:sz w:val="20"/>
                <w:szCs w:val="20"/>
                <w:lang w:val="en-GB"/>
              </w:rPr>
              <w:t>in excess of</w:t>
            </w:r>
            <w:proofErr w:type="gramEnd"/>
            <w:r w:rsidRPr="006272C8">
              <w:rPr>
                <w:rFonts w:ascii="Arial" w:hAnsi="Arial"/>
                <w:sz w:val="20"/>
                <w:szCs w:val="20"/>
                <w:lang w:val="en-GB"/>
              </w:rPr>
              <w:t xml:space="preserve"> established limits; and</w:t>
            </w:r>
          </w:p>
          <w:p w14:paraId="4FE386C0" w14:textId="150CD545"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Are free from obvious contamination; and</w:t>
            </w:r>
          </w:p>
          <w:p w14:paraId="41CA4F5F" w14:textId="24E58B4C"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 xml:space="preserve">Are free of defects that are generally recognised as objectional to consumers; and </w:t>
            </w:r>
          </w:p>
          <w:p w14:paraId="38C21DE3" w14:textId="55AADEA6"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Have been produced and transported under adequate hygienic and temperature controls; and</w:t>
            </w:r>
          </w:p>
          <w:p w14:paraId="172C78B9" w14:textId="6412ED2D"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Do not contain additives other than those permitted under the Food Standards Code; and</w:t>
            </w:r>
          </w:p>
          <w:p w14:paraId="3AD218B2" w14:textId="5FAD63C5" w:rsidR="006272C8" w:rsidRPr="006272C8" w:rsidRDefault="006272C8" w:rsidP="006272C8">
            <w:pPr>
              <w:pStyle w:val="ListParagraph"/>
              <w:numPr>
                <w:ilvl w:val="0"/>
                <w:numId w:val="43"/>
              </w:numPr>
              <w:spacing w:before="60" w:after="60" w:line="259" w:lineRule="auto"/>
              <w:contextualSpacing w:val="0"/>
              <w:jc w:val="both"/>
              <w:rPr>
                <w:rFonts w:ascii="Arial" w:hAnsi="Arial"/>
                <w:sz w:val="20"/>
                <w:szCs w:val="20"/>
                <w:lang w:val="en-GB"/>
              </w:rPr>
            </w:pPr>
            <w:r w:rsidRPr="006272C8">
              <w:rPr>
                <w:rFonts w:ascii="Arial" w:hAnsi="Arial"/>
                <w:sz w:val="20"/>
                <w:szCs w:val="20"/>
                <w:lang w:val="en-GB"/>
              </w:rPr>
              <w:t xml:space="preserve">Have not been treated with a substance contrary to a law of the Commonwealth or a law of the State or Territory in which the treatment takes place. </w:t>
            </w:r>
          </w:p>
        </w:tc>
      </w:tr>
    </w:tbl>
    <w:p w14:paraId="4B54DACB" w14:textId="2D39B368" w:rsidR="00C35470" w:rsidRPr="00E61548" w:rsidRDefault="00C35470" w:rsidP="00C35470">
      <w:pPr>
        <w:rPr>
          <w:lang w:val="en-GB"/>
        </w:rPr>
      </w:pPr>
    </w:p>
    <w:p w14:paraId="19A46278" w14:textId="77777777" w:rsidR="00C35470" w:rsidRPr="00E61548" w:rsidRDefault="00C35470">
      <w:pPr>
        <w:rPr>
          <w:lang w:val="en-GB"/>
        </w:rPr>
      </w:pPr>
      <w:r w:rsidRPr="00E61548">
        <w:rPr>
          <w:lang w:val="en-GB"/>
        </w:rPr>
        <w:br w:type="page"/>
      </w:r>
    </w:p>
    <w:p w14:paraId="11180F7B" w14:textId="746EE909" w:rsidR="00923153" w:rsidRPr="00E61548" w:rsidRDefault="00923153" w:rsidP="006F1BC9">
      <w:pPr>
        <w:pStyle w:val="Heading2"/>
        <w:numPr>
          <w:ilvl w:val="1"/>
          <w:numId w:val="1"/>
        </w:numPr>
        <w:rPr>
          <w:lang w:val="en-GB"/>
        </w:rPr>
      </w:pPr>
      <w:bookmarkStart w:id="5" w:name="_Toc156654478"/>
      <w:r w:rsidRPr="00E61548">
        <w:rPr>
          <w:lang w:val="en-GB"/>
        </w:rPr>
        <w:lastRenderedPageBreak/>
        <w:t>POLICY AND DECLARATION</w:t>
      </w:r>
      <w:bookmarkEnd w:id="4"/>
      <w:bookmarkEnd w:id="5"/>
    </w:p>
    <w:p w14:paraId="6252B95A" w14:textId="77777777" w:rsidR="0074688A" w:rsidRPr="00E61548" w:rsidRDefault="0074688A" w:rsidP="00261DEC">
      <w:pPr>
        <w:tabs>
          <w:tab w:val="left" w:pos="-720"/>
        </w:tabs>
        <w:suppressAutoHyphens/>
        <w:spacing w:after="0" w:line="240" w:lineRule="auto"/>
        <w:jc w:val="both"/>
        <w:rPr>
          <w:rFonts w:ascii="Arial" w:hAnsi="Arial" w:cs="Arial"/>
          <w:spacing w:val="-3"/>
          <w:sz w:val="20"/>
          <w:szCs w:val="20"/>
          <w:lang w:val="en-GB"/>
        </w:rPr>
      </w:pPr>
    </w:p>
    <w:p w14:paraId="26749669" w14:textId="5C80DD71" w:rsidR="00261DEC" w:rsidRPr="00E61548" w:rsidRDefault="00261DEC" w:rsidP="00261DEC">
      <w:pPr>
        <w:tabs>
          <w:tab w:val="left" w:pos="-720"/>
        </w:tabs>
        <w:suppressAutoHyphens/>
        <w:spacing w:after="0" w:line="240" w:lineRule="auto"/>
        <w:jc w:val="both"/>
        <w:rPr>
          <w:rFonts w:ascii="Arial" w:hAnsi="Arial"/>
          <w:spacing w:val="-3"/>
          <w:sz w:val="20"/>
          <w:szCs w:val="20"/>
          <w:lang w:val="en-GB"/>
        </w:rPr>
      </w:pPr>
      <w:r w:rsidRPr="00E61548">
        <w:rPr>
          <w:rFonts w:ascii="Arial" w:hAnsi="Arial" w:cs="Arial"/>
          <w:spacing w:val="-3"/>
          <w:sz w:val="20"/>
          <w:szCs w:val="20"/>
          <w:lang w:val="en-GB"/>
        </w:rPr>
        <w:t xml:space="preserve">The aim of this business is to provide </w:t>
      </w:r>
      <w:r w:rsidR="009730EA" w:rsidRPr="00E61548">
        <w:rPr>
          <w:rFonts w:ascii="Arial" w:hAnsi="Arial" w:cs="Arial"/>
          <w:spacing w:val="-3"/>
          <w:sz w:val="20"/>
          <w:szCs w:val="20"/>
          <w:lang w:val="en-GB"/>
        </w:rPr>
        <w:t>wholesome</w:t>
      </w:r>
      <w:r w:rsidRPr="00E61548">
        <w:rPr>
          <w:rFonts w:ascii="Arial" w:hAnsi="Arial" w:cs="Arial"/>
          <w:spacing w:val="-3"/>
          <w:sz w:val="20"/>
          <w:szCs w:val="20"/>
          <w:lang w:val="en-GB"/>
        </w:rPr>
        <w:t xml:space="preserve"> product whilst ensuring all relevant regulatory requirements are met. </w:t>
      </w:r>
      <w:r w:rsidR="00EF0AEA" w:rsidRPr="000D4CB2">
        <w:rPr>
          <w:rFonts w:ascii="Arial" w:hAnsi="Arial" w:cs="Arial"/>
          <w:spacing w:val="-3"/>
          <w:sz w:val="20"/>
          <w:szCs w:val="20"/>
          <w:lang w:val="en-GB"/>
        </w:rPr>
        <w:t xml:space="preserve">  This arrangement only applies to retailing</w:t>
      </w:r>
      <w:r w:rsidR="00E002C8">
        <w:rPr>
          <w:rFonts w:ascii="Arial" w:hAnsi="Arial" w:cs="Arial"/>
          <w:spacing w:val="-3"/>
          <w:sz w:val="20"/>
          <w:szCs w:val="20"/>
          <w:lang w:val="en-GB"/>
        </w:rPr>
        <w:t xml:space="preserve"> and transportation within retailing environment</w:t>
      </w:r>
      <w:r w:rsidR="00EF0AEA" w:rsidRPr="00E61548">
        <w:rPr>
          <w:rFonts w:ascii="Arial" w:hAnsi="Arial" w:cs="Arial"/>
          <w:spacing w:val="-3"/>
          <w:sz w:val="20"/>
          <w:szCs w:val="20"/>
          <w:lang w:val="en-GB"/>
        </w:rPr>
        <w:t>.</w:t>
      </w:r>
      <w:r w:rsidR="00CB6D34">
        <w:rPr>
          <w:rFonts w:ascii="Arial" w:hAnsi="Arial" w:cs="Arial"/>
          <w:spacing w:val="-3"/>
          <w:sz w:val="20"/>
          <w:szCs w:val="20"/>
          <w:lang w:val="en-GB"/>
        </w:rPr>
        <w:t xml:space="preserve">  If the Accredited Producer wishes to undertake other activities, they will need to adopt a further or different Food Safety Arrangement. </w:t>
      </w:r>
    </w:p>
    <w:p w14:paraId="61BAFC9B" w14:textId="77777777" w:rsidR="00261DEC" w:rsidRPr="00E61548" w:rsidRDefault="00261DEC" w:rsidP="00261DEC">
      <w:pPr>
        <w:tabs>
          <w:tab w:val="left" w:pos="-720"/>
        </w:tabs>
        <w:suppressAutoHyphens/>
        <w:spacing w:after="0" w:line="240" w:lineRule="auto"/>
        <w:jc w:val="both"/>
        <w:rPr>
          <w:rFonts w:ascii="Arial" w:hAnsi="Arial" w:cs="Arial"/>
          <w:spacing w:val="-3"/>
          <w:sz w:val="20"/>
          <w:szCs w:val="20"/>
          <w:lang w:val="en-GB"/>
        </w:rPr>
      </w:pPr>
    </w:p>
    <w:p w14:paraId="3893884E" w14:textId="0AB96336" w:rsidR="00261DEC" w:rsidRPr="00E61548" w:rsidRDefault="00765908" w:rsidP="00261DEC">
      <w:pPr>
        <w:tabs>
          <w:tab w:val="left" w:pos="-720"/>
        </w:tabs>
        <w:suppressAutoHyphens/>
        <w:spacing w:after="0" w:line="240" w:lineRule="auto"/>
        <w:jc w:val="both"/>
        <w:rPr>
          <w:rFonts w:ascii="Arial" w:hAnsi="Arial" w:cs="Arial"/>
          <w:spacing w:val="-3"/>
          <w:sz w:val="20"/>
          <w:lang w:val="en-GB"/>
        </w:rPr>
      </w:pPr>
      <w:r w:rsidRPr="00E61548">
        <w:rPr>
          <w:rFonts w:ascii="Arial" w:hAnsi="Arial" w:cs="Arial"/>
          <w:spacing w:val="-3"/>
          <w:sz w:val="20"/>
          <w:lang w:val="en-GB"/>
        </w:rPr>
        <w:t>This Food Safety Arrangement</w:t>
      </w:r>
      <w:r w:rsidR="00261DEC" w:rsidRPr="00E61548">
        <w:rPr>
          <w:rFonts w:ascii="Arial" w:hAnsi="Arial" w:cs="Arial"/>
          <w:spacing w:val="-3"/>
          <w:sz w:val="20"/>
          <w:lang w:val="en-GB"/>
        </w:rPr>
        <w:t xml:space="preserve"> will be understood by all levels of staff.</w:t>
      </w:r>
      <w:r w:rsidR="005E2FDF" w:rsidRPr="00E61548">
        <w:rPr>
          <w:rFonts w:ascii="Arial" w:hAnsi="Arial" w:cs="Arial"/>
          <w:spacing w:val="-3"/>
          <w:sz w:val="20"/>
          <w:lang w:val="en-GB"/>
        </w:rPr>
        <w:t xml:space="preserve"> </w:t>
      </w:r>
      <w:r w:rsidR="00261DEC" w:rsidRPr="00E61548">
        <w:rPr>
          <w:rFonts w:ascii="Arial" w:hAnsi="Arial" w:cs="Arial"/>
          <w:spacing w:val="-3"/>
          <w:sz w:val="20"/>
          <w:lang w:val="en-GB"/>
        </w:rPr>
        <w:t>Management</w:t>
      </w:r>
      <w:r w:rsidR="009730EA" w:rsidRPr="00E61548">
        <w:rPr>
          <w:rFonts w:ascii="Arial" w:hAnsi="Arial" w:cs="Arial"/>
          <w:spacing w:val="-3"/>
          <w:sz w:val="20"/>
          <w:lang w:val="en-GB"/>
        </w:rPr>
        <w:t>’</w:t>
      </w:r>
      <w:r w:rsidR="00261DEC" w:rsidRPr="00E61548">
        <w:rPr>
          <w:rFonts w:ascii="Arial" w:hAnsi="Arial" w:cs="Arial"/>
          <w:spacing w:val="-3"/>
          <w:sz w:val="20"/>
          <w:lang w:val="en-GB"/>
        </w:rPr>
        <w:t xml:space="preserve">s objective is to ensure that the </w:t>
      </w:r>
      <w:r w:rsidR="003A0A23" w:rsidRPr="00E61548">
        <w:rPr>
          <w:rFonts w:ascii="Arial" w:hAnsi="Arial" w:cs="Arial"/>
          <w:spacing w:val="-3"/>
          <w:sz w:val="20"/>
          <w:lang w:val="en-GB"/>
        </w:rPr>
        <w:t xml:space="preserve">accredited meat producer </w:t>
      </w:r>
      <w:r w:rsidR="00FF5A48" w:rsidRPr="00E61548">
        <w:rPr>
          <w:rFonts w:ascii="Arial" w:hAnsi="Arial" w:cs="Arial"/>
          <w:spacing w:val="-3"/>
          <w:sz w:val="20"/>
          <w:lang w:val="en-GB"/>
        </w:rPr>
        <w:t xml:space="preserve">complies with </w:t>
      </w:r>
      <w:r w:rsidR="00261DEC" w:rsidRPr="00E61548">
        <w:rPr>
          <w:rFonts w:ascii="Arial" w:hAnsi="Arial" w:cs="Arial"/>
          <w:spacing w:val="-3"/>
          <w:sz w:val="20"/>
          <w:lang w:val="en-GB"/>
        </w:rPr>
        <w:t xml:space="preserve">this policy </w:t>
      </w:r>
      <w:r w:rsidR="00FF5A48" w:rsidRPr="00E61548">
        <w:rPr>
          <w:rFonts w:ascii="Arial" w:hAnsi="Arial" w:cs="Arial"/>
          <w:spacing w:val="-3"/>
          <w:sz w:val="20"/>
          <w:lang w:val="en-GB"/>
        </w:rPr>
        <w:t>and me</w:t>
      </w:r>
      <w:r w:rsidR="003A0A23" w:rsidRPr="00E61548">
        <w:rPr>
          <w:rFonts w:ascii="Arial" w:hAnsi="Arial" w:cs="Arial"/>
          <w:spacing w:val="-3"/>
          <w:sz w:val="20"/>
          <w:lang w:val="en-GB"/>
        </w:rPr>
        <w:t>e</w:t>
      </w:r>
      <w:r w:rsidR="00FF5A48" w:rsidRPr="00E61548">
        <w:rPr>
          <w:rFonts w:ascii="Arial" w:hAnsi="Arial" w:cs="Arial"/>
          <w:spacing w:val="-3"/>
          <w:sz w:val="20"/>
          <w:lang w:val="en-GB"/>
        </w:rPr>
        <w:t>ts their obligations as an accredited</w:t>
      </w:r>
      <w:r w:rsidR="003A0A23" w:rsidRPr="00E61548">
        <w:rPr>
          <w:rFonts w:ascii="Arial" w:hAnsi="Arial" w:cs="Arial"/>
          <w:spacing w:val="-3"/>
          <w:sz w:val="20"/>
          <w:lang w:val="en-GB"/>
        </w:rPr>
        <w:t xml:space="preserve"> meat</w:t>
      </w:r>
      <w:r w:rsidR="00FF5A48" w:rsidRPr="00E61548">
        <w:rPr>
          <w:rFonts w:ascii="Arial" w:hAnsi="Arial" w:cs="Arial"/>
          <w:spacing w:val="-3"/>
          <w:sz w:val="20"/>
          <w:lang w:val="en-GB"/>
        </w:rPr>
        <w:t xml:space="preserve"> producer under the </w:t>
      </w:r>
      <w:r w:rsidR="00FF5A48" w:rsidRPr="00E61548">
        <w:rPr>
          <w:rFonts w:ascii="Arial" w:hAnsi="Arial" w:cs="Arial"/>
          <w:i/>
          <w:iCs/>
          <w:spacing w:val="-3"/>
          <w:sz w:val="20"/>
          <w:lang w:val="en-GB"/>
        </w:rPr>
        <w:t>Primary Produce (Food Safety Schemes) Act 2004</w:t>
      </w:r>
      <w:r w:rsidR="00FF5A48" w:rsidRPr="00E61548">
        <w:rPr>
          <w:rFonts w:ascii="Arial" w:hAnsi="Arial" w:cs="Arial"/>
          <w:spacing w:val="-3"/>
          <w:sz w:val="20"/>
          <w:lang w:val="en-GB"/>
        </w:rPr>
        <w:t xml:space="preserve"> including </w:t>
      </w:r>
      <w:r w:rsidRPr="00E61548">
        <w:rPr>
          <w:rFonts w:ascii="Arial" w:hAnsi="Arial" w:cs="Arial"/>
          <w:spacing w:val="-3"/>
          <w:sz w:val="20"/>
          <w:lang w:val="en-GB"/>
        </w:rPr>
        <w:t xml:space="preserve">complying with </w:t>
      </w:r>
      <w:r w:rsidR="003A0A23" w:rsidRPr="00E61548">
        <w:rPr>
          <w:rFonts w:ascii="Arial" w:hAnsi="Arial" w:cs="Arial"/>
          <w:spacing w:val="-3"/>
          <w:sz w:val="20"/>
          <w:lang w:val="en-GB"/>
        </w:rPr>
        <w:t>the</w:t>
      </w:r>
      <w:r w:rsidR="00BF2106">
        <w:rPr>
          <w:rFonts w:ascii="Arial" w:hAnsi="Arial" w:cs="Arial"/>
          <w:spacing w:val="-3"/>
          <w:sz w:val="20"/>
          <w:lang w:val="en-GB"/>
        </w:rPr>
        <w:t xml:space="preserve"> </w:t>
      </w:r>
      <w:r w:rsidRPr="00E61548">
        <w:rPr>
          <w:rFonts w:ascii="Arial" w:hAnsi="Arial" w:cs="Arial"/>
          <w:spacing w:val="-3"/>
          <w:sz w:val="20"/>
          <w:lang w:val="en-GB"/>
        </w:rPr>
        <w:t xml:space="preserve">conditions of accreditation and </w:t>
      </w:r>
      <w:r w:rsidR="00261DEC" w:rsidRPr="00E61548">
        <w:rPr>
          <w:rFonts w:ascii="Arial" w:hAnsi="Arial" w:cs="Arial"/>
          <w:spacing w:val="-3"/>
          <w:sz w:val="20"/>
          <w:lang w:val="en-GB"/>
        </w:rPr>
        <w:t>the relevant Standards and Codes of Practice related to the production of a wholesome product as outlined in this</w:t>
      </w:r>
      <w:r w:rsidR="00CA0298" w:rsidRPr="00E61548">
        <w:rPr>
          <w:rFonts w:ascii="Arial" w:hAnsi="Arial" w:cs="Arial"/>
          <w:spacing w:val="-3"/>
          <w:sz w:val="20"/>
          <w:lang w:val="en-GB"/>
        </w:rPr>
        <w:t xml:space="preserve"> Food Safety Arrangement.</w:t>
      </w:r>
    </w:p>
    <w:p w14:paraId="7362F5F3" w14:textId="77777777" w:rsidR="00261DEC" w:rsidRPr="00E61548" w:rsidRDefault="00261DEC" w:rsidP="00261DEC">
      <w:pPr>
        <w:tabs>
          <w:tab w:val="left" w:pos="-720"/>
        </w:tabs>
        <w:suppressAutoHyphens/>
        <w:spacing w:after="0" w:line="240" w:lineRule="auto"/>
        <w:jc w:val="both"/>
        <w:rPr>
          <w:rFonts w:ascii="Arial" w:hAnsi="Arial" w:cs="Arial"/>
          <w:spacing w:val="-3"/>
          <w:sz w:val="20"/>
          <w:lang w:val="en-GB"/>
        </w:rPr>
      </w:pPr>
    </w:p>
    <w:p w14:paraId="2821743A" w14:textId="2078BACC" w:rsidR="00261DEC" w:rsidRPr="00E61548" w:rsidRDefault="009730EA" w:rsidP="00261DEC">
      <w:pPr>
        <w:tabs>
          <w:tab w:val="center" w:pos="4678"/>
        </w:tabs>
        <w:suppressAutoHyphens/>
        <w:spacing w:after="0" w:line="240" w:lineRule="auto"/>
        <w:jc w:val="both"/>
        <w:rPr>
          <w:rFonts w:ascii="Arial" w:eastAsia="Times New Roman" w:hAnsi="Arial" w:cs="Arial"/>
          <w:bCs/>
          <w:spacing w:val="-3"/>
          <w:sz w:val="20"/>
          <w:szCs w:val="20"/>
          <w:lang w:val="en-GB"/>
        </w:rPr>
      </w:pPr>
      <w:r w:rsidRPr="00E61548">
        <w:rPr>
          <w:rFonts w:ascii="Arial" w:eastAsia="Times New Roman" w:hAnsi="Arial" w:cs="Arial"/>
          <w:bCs/>
          <w:spacing w:val="-3"/>
          <w:sz w:val="20"/>
          <w:szCs w:val="20"/>
          <w:lang w:val="en-GB"/>
        </w:rPr>
        <w:t>This Food Safety Arrangement (FSA)</w:t>
      </w:r>
      <w:r w:rsidR="00261DEC" w:rsidRPr="00E61548">
        <w:rPr>
          <w:rFonts w:ascii="Arial" w:eastAsia="Times New Roman" w:hAnsi="Arial" w:cs="Arial"/>
          <w:bCs/>
          <w:spacing w:val="-3"/>
          <w:sz w:val="20"/>
          <w:szCs w:val="20"/>
          <w:lang w:val="en-GB"/>
        </w:rPr>
        <w:t xml:space="preserve"> demonstrates management and employee commitment to food safety and the steps that shall be taken to protect the wholesomeness of the product/s, while exercising due diligence towards the safe handling, </w:t>
      </w:r>
      <w:proofErr w:type="gramStart"/>
      <w:r w:rsidR="00261DEC" w:rsidRPr="00E61548">
        <w:rPr>
          <w:rFonts w:ascii="Arial" w:eastAsia="Times New Roman" w:hAnsi="Arial" w:cs="Arial"/>
          <w:bCs/>
          <w:spacing w:val="-3"/>
          <w:sz w:val="20"/>
          <w:szCs w:val="20"/>
          <w:lang w:val="en-GB"/>
        </w:rPr>
        <w:t>preparation</w:t>
      </w:r>
      <w:proofErr w:type="gramEnd"/>
      <w:r w:rsidR="00261DEC" w:rsidRPr="00E61548">
        <w:rPr>
          <w:rFonts w:ascii="Arial" w:eastAsia="Times New Roman" w:hAnsi="Arial" w:cs="Arial"/>
          <w:bCs/>
          <w:spacing w:val="-3"/>
          <w:sz w:val="20"/>
          <w:szCs w:val="20"/>
          <w:lang w:val="en-GB"/>
        </w:rPr>
        <w:t xml:space="preserve"> and sale of food.</w:t>
      </w:r>
    </w:p>
    <w:p w14:paraId="260A3503" w14:textId="77777777" w:rsidR="001A52CD" w:rsidRPr="00E61548" w:rsidRDefault="001A52CD" w:rsidP="00261DEC">
      <w:pPr>
        <w:tabs>
          <w:tab w:val="center" w:pos="4678"/>
        </w:tabs>
        <w:suppressAutoHyphens/>
        <w:spacing w:after="0" w:line="240" w:lineRule="auto"/>
        <w:jc w:val="both"/>
        <w:rPr>
          <w:rFonts w:ascii="Arial" w:eastAsia="Times New Roman" w:hAnsi="Arial" w:cs="Arial"/>
          <w:spacing w:val="-3"/>
          <w:sz w:val="20"/>
          <w:szCs w:val="20"/>
          <w:lang w:val="en-GB"/>
        </w:rPr>
      </w:pPr>
    </w:p>
    <w:p w14:paraId="532CE621" w14:textId="4180174B" w:rsidR="00885E7B" w:rsidRPr="00E61548" w:rsidRDefault="00885E7B" w:rsidP="00261DEC">
      <w:pPr>
        <w:tabs>
          <w:tab w:val="center" w:pos="4678"/>
        </w:tabs>
        <w:suppressAutoHyphens/>
        <w:spacing w:after="0" w:line="240" w:lineRule="auto"/>
        <w:jc w:val="both"/>
        <w:rPr>
          <w:rFonts w:ascii="Arial" w:eastAsia="Times New Roman" w:hAnsi="Arial" w:cs="Arial"/>
          <w:spacing w:val="-3"/>
          <w:sz w:val="20"/>
          <w:szCs w:val="20"/>
          <w:lang w:val="en-GB"/>
        </w:rPr>
      </w:pPr>
      <w:r w:rsidRPr="00E61548">
        <w:rPr>
          <w:rFonts w:ascii="Arial" w:eastAsia="Times New Roman" w:hAnsi="Arial" w:cs="Arial"/>
          <w:spacing w:val="-3"/>
          <w:sz w:val="20"/>
          <w:szCs w:val="20"/>
          <w:lang w:val="en-GB"/>
        </w:rPr>
        <w:t xml:space="preserve">This arrangement covers </w:t>
      </w:r>
      <w:r w:rsidR="00B417A2" w:rsidRPr="00BF2106">
        <w:rPr>
          <w:rStyle w:val="cf01"/>
          <w:rFonts w:ascii="Arial" w:hAnsi="Arial" w:cs="Arial"/>
          <w:sz w:val="20"/>
          <w:szCs w:val="20"/>
          <w:lang w:val="en-GB"/>
        </w:rPr>
        <w:t xml:space="preserve">each stage of production </w:t>
      </w:r>
      <w:r w:rsidRPr="00E61548">
        <w:rPr>
          <w:rFonts w:ascii="Arial" w:eastAsia="Times New Roman" w:hAnsi="Arial" w:cs="Arial"/>
          <w:spacing w:val="-3"/>
          <w:sz w:val="20"/>
          <w:szCs w:val="20"/>
          <w:lang w:val="en-GB"/>
        </w:rPr>
        <w:t>of the meat processing operation</w:t>
      </w:r>
      <w:r w:rsidR="00DD648B">
        <w:rPr>
          <w:rFonts w:ascii="Arial" w:eastAsia="Times New Roman" w:hAnsi="Arial" w:cs="Arial"/>
          <w:spacing w:val="-3"/>
          <w:sz w:val="20"/>
          <w:szCs w:val="20"/>
          <w:lang w:val="en-GB"/>
        </w:rPr>
        <w:t xml:space="preserve"> and transporting</w:t>
      </w:r>
      <w:r w:rsidRPr="00E61548">
        <w:rPr>
          <w:rFonts w:ascii="Arial" w:eastAsia="Times New Roman" w:hAnsi="Arial" w:cs="Arial"/>
          <w:spacing w:val="-3"/>
          <w:sz w:val="20"/>
          <w:szCs w:val="20"/>
          <w:lang w:val="en-GB"/>
        </w:rPr>
        <w:t xml:space="preserve"> that is those procedures directly related to product safety and wholesomeness conducted at:</w:t>
      </w:r>
    </w:p>
    <w:p w14:paraId="1086CBEF" w14:textId="1E4A5A15" w:rsidR="00885E7B" w:rsidRPr="00E61548" w:rsidRDefault="00885E7B" w:rsidP="00261DEC">
      <w:pPr>
        <w:tabs>
          <w:tab w:val="left" w:pos="-720"/>
          <w:tab w:val="left" w:pos="0"/>
          <w:tab w:val="left" w:pos="1440"/>
          <w:tab w:val="left" w:pos="2160"/>
          <w:tab w:val="left" w:pos="2880"/>
        </w:tabs>
        <w:suppressAutoHyphens/>
        <w:spacing w:after="0" w:line="240" w:lineRule="auto"/>
        <w:ind w:left="709" w:hanging="709"/>
        <w:jc w:val="both"/>
        <w:rPr>
          <w:rFonts w:ascii="Arial" w:eastAsia="Times New Roman" w:hAnsi="Arial" w:cs="Arial"/>
          <w:spacing w:val="-3"/>
          <w:sz w:val="20"/>
          <w:szCs w:val="20"/>
          <w:lang w:val="en-GB"/>
        </w:rPr>
      </w:pPr>
    </w:p>
    <w:tbl>
      <w:tblPr>
        <w:tblStyle w:val="TableGrid"/>
        <w:tblW w:w="0" w:type="auto"/>
        <w:tblInd w:w="-5" w:type="dxa"/>
        <w:tblLook w:val="04A0" w:firstRow="1" w:lastRow="0" w:firstColumn="1" w:lastColumn="0" w:noHBand="0" w:noVBand="1"/>
      </w:tblPr>
      <w:tblGrid>
        <w:gridCol w:w="2694"/>
        <w:gridCol w:w="6327"/>
      </w:tblGrid>
      <w:tr w:rsidR="00885E7B" w:rsidRPr="00BF2106" w14:paraId="474211BC" w14:textId="77777777" w:rsidTr="006272C8">
        <w:tc>
          <w:tcPr>
            <w:tcW w:w="2694" w:type="dxa"/>
            <w:vAlign w:val="center"/>
          </w:tcPr>
          <w:p w14:paraId="3123A4BB" w14:textId="0DCF5E3B" w:rsidR="00885E7B" w:rsidRPr="006272C8" w:rsidRDefault="00CB6D34" w:rsidP="006272C8">
            <w:pPr>
              <w:tabs>
                <w:tab w:val="left" w:pos="-720"/>
                <w:tab w:val="left" w:pos="0"/>
                <w:tab w:val="left" w:pos="1440"/>
                <w:tab w:val="left" w:pos="2160"/>
                <w:tab w:val="left" w:pos="2880"/>
              </w:tabs>
              <w:suppressAutoHyphens/>
              <w:spacing w:after="120"/>
              <w:rPr>
                <w:rFonts w:ascii="Arial" w:hAnsi="Arial"/>
                <w:color w:val="2F5496" w:themeColor="accent1" w:themeShade="BF"/>
                <w:spacing w:val="-3"/>
                <w:sz w:val="20"/>
                <w:szCs w:val="20"/>
                <w:lang w:val="en-GB"/>
              </w:rPr>
            </w:pPr>
            <w:r w:rsidRPr="006272C8">
              <w:rPr>
                <w:rFonts w:ascii="Arial" w:hAnsi="Arial"/>
                <w:b/>
                <w:bCs/>
                <w:i/>
                <w:iCs/>
                <w:color w:val="2F5496" w:themeColor="accent1" w:themeShade="BF"/>
                <w:sz w:val="20"/>
                <w:szCs w:val="20"/>
                <w:lang w:val="en-GB"/>
              </w:rPr>
              <w:t>Accredited Meat Producer</w:t>
            </w:r>
          </w:p>
        </w:tc>
        <w:tc>
          <w:tcPr>
            <w:tcW w:w="6327" w:type="dxa"/>
            <w:shd w:val="clear" w:color="auto" w:fill="FFFF00"/>
          </w:tcPr>
          <w:p w14:paraId="3F73599F" w14:textId="54A036A0" w:rsidR="006272C8" w:rsidRPr="00E61548" w:rsidRDefault="006272C8" w:rsidP="00885E7B">
            <w:pPr>
              <w:tabs>
                <w:tab w:val="left" w:pos="-720"/>
                <w:tab w:val="left" w:pos="0"/>
                <w:tab w:val="left" w:pos="1440"/>
                <w:tab w:val="left" w:pos="2160"/>
                <w:tab w:val="left" w:pos="2880"/>
              </w:tabs>
              <w:suppressAutoHyphens/>
              <w:jc w:val="both"/>
              <w:rPr>
                <w:rFonts w:ascii="Arial" w:hAnsi="Arial"/>
                <w:spacing w:val="-3"/>
                <w:sz w:val="20"/>
                <w:szCs w:val="20"/>
                <w:lang w:val="en-GB"/>
              </w:rPr>
            </w:pPr>
          </w:p>
        </w:tc>
      </w:tr>
      <w:tr w:rsidR="00885E7B" w:rsidRPr="00BF2106" w14:paraId="43A4E191" w14:textId="77777777" w:rsidTr="006272C8">
        <w:tc>
          <w:tcPr>
            <w:tcW w:w="2694" w:type="dxa"/>
            <w:vAlign w:val="center"/>
          </w:tcPr>
          <w:p w14:paraId="4CAF457E" w14:textId="6A05C93E" w:rsidR="00885E7B" w:rsidRPr="006272C8" w:rsidRDefault="00885E7B" w:rsidP="006272C8">
            <w:pPr>
              <w:tabs>
                <w:tab w:val="left" w:pos="-720"/>
                <w:tab w:val="left" w:pos="0"/>
                <w:tab w:val="left" w:pos="1440"/>
                <w:tab w:val="left" w:pos="2160"/>
                <w:tab w:val="left" w:pos="2880"/>
              </w:tabs>
              <w:suppressAutoHyphens/>
              <w:spacing w:after="120"/>
              <w:rPr>
                <w:rFonts w:ascii="Arial" w:hAnsi="Arial"/>
                <w:color w:val="2F5496" w:themeColor="accent1" w:themeShade="BF"/>
                <w:spacing w:val="-3"/>
                <w:sz w:val="20"/>
                <w:szCs w:val="20"/>
                <w:lang w:val="en-GB"/>
              </w:rPr>
            </w:pPr>
            <w:r w:rsidRPr="006272C8">
              <w:rPr>
                <w:rFonts w:ascii="Arial" w:hAnsi="Arial"/>
                <w:b/>
                <w:bCs/>
                <w:color w:val="2F5496" w:themeColor="accent1" w:themeShade="BF"/>
                <w:spacing w:val="-3"/>
                <w:sz w:val="20"/>
                <w:szCs w:val="20"/>
                <w:lang w:val="en-GB"/>
              </w:rPr>
              <w:t>Physical Site Address</w:t>
            </w:r>
            <w:r w:rsidR="004E1023" w:rsidRPr="006272C8">
              <w:rPr>
                <w:rFonts w:ascii="Arial" w:hAnsi="Arial"/>
                <w:b/>
                <w:bCs/>
                <w:color w:val="2F5496" w:themeColor="accent1" w:themeShade="BF"/>
                <w:spacing w:val="-3"/>
                <w:sz w:val="20"/>
                <w:szCs w:val="20"/>
                <w:lang w:val="en-GB"/>
              </w:rPr>
              <w:t xml:space="preserve"> (Premises)</w:t>
            </w:r>
          </w:p>
        </w:tc>
        <w:tc>
          <w:tcPr>
            <w:tcW w:w="6327" w:type="dxa"/>
            <w:shd w:val="clear" w:color="auto" w:fill="FFFF00"/>
          </w:tcPr>
          <w:p w14:paraId="7B09D7B3" w14:textId="77777777" w:rsidR="00885E7B" w:rsidRPr="00E61548" w:rsidRDefault="00885E7B" w:rsidP="00885E7B">
            <w:pPr>
              <w:tabs>
                <w:tab w:val="left" w:pos="-720"/>
                <w:tab w:val="left" w:pos="0"/>
                <w:tab w:val="left" w:pos="1440"/>
                <w:tab w:val="left" w:pos="2160"/>
                <w:tab w:val="left" w:pos="2880"/>
              </w:tabs>
              <w:suppressAutoHyphens/>
              <w:jc w:val="both"/>
              <w:rPr>
                <w:rFonts w:ascii="Arial" w:hAnsi="Arial"/>
                <w:spacing w:val="-3"/>
                <w:sz w:val="20"/>
                <w:szCs w:val="20"/>
                <w:lang w:val="en-GB"/>
              </w:rPr>
            </w:pPr>
          </w:p>
        </w:tc>
      </w:tr>
      <w:tr w:rsidR="00885E7B" w:rsidRPr="00BF2106" w14:paraId="5050DC44" w14:textId="77777777" w:rsidTr="006272C8">
        <w:tc>
          <w:tcPr>
            <w:tcW w:w="2694" w:type="dxa"/>
            <w:vAlign w:val="center"/>
          </w:tcPr>
          <w:p w14:paraId="276E551D" w14:textId="681B408B" w:rsidR="00885E7B" w:rsidRPr="006272C8" w:rsidRDefault="00885E7B" w:rsidP="006272C8">
            <w:pPr>
              <w:tabs>
                <w:tab w:val="left" w:pos="-720"/>
                <w:tab w:val="left" w:pos="0"/>
                <w:tab w:val="left" w:pos="1440"/>
                <w:tab w:val="left" w:pos="2160"/>
                <w:tab w:val="left" w:pos="2880"/>
              </w:tabs>
              <w:suppressAutoHyphens/>
              <w:spacing w:after="120"/>
              <w:rPr>
                <w:rFonts w:ascii="Arial" w:hAnsi="Arial"/>
                <w:color w:val="2F5496" w:themeColor="accent1" w:themeShade="BF"/>
                <w:spacing w:val="-3"/>
                <w:sz w:val="20"/>
                <w:szCs w:val="20"/>
                <w:lang w:val="en-GB"/>
              </w:rPr>
            </w:pPr>
            <w:r w:rsidRPr="006272C8">
              <w:rPr>
                <w:rFonts w:ascii="Arial" w:hAnsi="Arial"/>
                <w:b/>
                <w:bCs/>
                <w:color w:val="2F5496" w:themeColor="accent1" w:themeShade="BF"/>
                <w:spacing w:val="-3"/>
                <w:sz w:val="20"/>
                <w:szCs w:val="20"/>
                <w:lang w:val="en-GB"/>
              </w:rPr>
              <w:t>Accreditation number</w:t>
            </w:r>
          </w:p>
        </w:tc>
        <w:tc>
          <w:tcPr>
            <w:tcW w:w="6327" w:type="dxa"/>
            <w:shd w:val="clear" w:color="auto" w:fill="FFFF00"/>
          </w:tcPr>
          <w:p w14:paraId="4EC4006B" w14:textId="77777777" w:rsidR="00885E7B" w:rsidRPr="00E61548" w:rsidRDefault="00885E7B" w:rsidP="00885E7B">
            <w:pPr>
              <w:tabs>
                <w:tab w:val="left" w:pos="-720"/>
                <w:tab w:val="left" w:pos="0"/>
                <w:tab w:val="left" w:pos="1440"/>
                <w:tab w:val="left" w:pos="2160"/>
                <w:tab w:val="left" w:pos="2880"/>
              </w:tabs>
              <w:suppressAutoHyphens/>
              <w:jc w:val="both"/>
              <w:rPr>
                <w:rFonts w:ascii="Arial" w:hAnsi="Arial"/>
                <w:spacing w:val="-3"/>
                <w:sz w:val="20"/>
                <w:szCs w:val="20"/>
                <w:lang w:val="en-GB"/>
              </w:rPr>
            </w:pPr>
          </w:p>
        </w:tc>
      </w:tr>
    </w:tbl>
    <w:p w14:paraId="2354A6B6" w14:textId="77777777" w:rsidR="00885E7B" w:rsidRPr="00E61548" w:rsidRDefault="00885E7B" w:rsidP="00885E7B">
      <w:pPr>
        <w:tabs>
          <w:tab w:val="left" w:pos="-720"/>
          <w:tab w:val="left" w:pos="0"/>
          <w:tab w:val="left" w:pos="720"/>
          <w:tab w:val="left" w:pos="1440"/>
          <w:tab w:val="left" w:pos="2160"/>
          <w:tab w:val="left" w:pos="2880"/>
        </w:tabs>
        <w:suppressAutoHyphens/>
        <w:ind w:left="3600" w:hanging="3600"/>
        <w:jc w:val="both"/>
        <w:rPr>
          <w:rFonts w:ascii="Arial" w:eastAsia="Times New Roman" w:hAnsi="Arial" w:cs="Arial"/>
          <w:spacing w:val="-3"/>
          <w:sz w:val="20"/>
          <w:szCs w:val="20"/>
          <w:lang w:val="en-GB"/>
        </w:rPr>
      </w:pPr>
    </w:p>
    <w:p w14:paraId="2576EE65" w14:textId="6CD8E1CE" w:rsidR="00885E7B" w:rsidRPr="00E61548" w:rsidRDefault="00885E7B" w:rsidP="00AE7B93">
      <w:pPr>
        <w:tabs>
          <w:tab w:val="left" w:pos="-720"/>
        </w:tabs>
        <w:suppressAutoHyphens/>
        <w:spacing w:after="0"/>
        <w:jc w:val="both"/>
        <w:rPr>
          <w:rFonts w:ascii="Arial" w:eastAsia="Times New Roman" w:hAnsi="Arial" w:cs="Arial"/>
          <w:sz w:val="20"/>
          <w:szCs w:val="20"/>
          <w:lang w:val="en-GB"/>
        </w:rPr>
      </w:pPr>
      <w:r w:rsidRPr="00E61548">
        <w:rPr>
          <w:rFonts w:ascii="Arial" w:eastAsia="Times New Roman" w:hAnsi="Arial" w:cs="Arial"/>
          <w:sz w:val="20"/>
          <w:szCs w:val="20"/>
          <w:lang w:val="en-GB"/>
        </w:rPr>
        <w:t>Only meats that have been produced/processed in an accredited premise are sold at this establishment.</w:t>
      </w:r>
    </w:p>
    <w:p w14:paraId="75F026E5" w14:textId="77777777" w:rsidR="005E2FDF" w:rsidRPr="00E61548" w:rsidRDefault="005E2FDF" w:rsidP="00AE7B93">
      <w:pPr>
        <w:tabs>
          <w:tab w:val="left" w:pos="-720"/>
        </w:tabs>
        <w:suppressAutoHyphens/>
        <w:spacing w:after="0"/>
        <w:jc w:val="both"/>
        <w:rPr>
          <w:rFonts w:ascii="Arial" w:eastAsia="Times New Roman" w:hAnsi="Arial" w:cs="Arial"/>
          <w:sz w:val="20"/>
          <w:szCs w:val="20"/>
          <w:lang w:val="en-GB"/>
        </w:rPr>
      </w:pPr>
    </w:p>
    <w:p w14:paraId="5EA4712E" w14:textId="3A5D0073" w:rsidR="00885E7B" w:rsidRPr="00E61548" w:rsidRDefault="00885E7B" w:rsidP="00AE7B93">
      <w:pPr>
        <w:jc w:val="both"/>
        <w:rPr>
          <w:rFonts w:ascii="Arial" w:eastAsia="Times New Roman" w:hAnsi="Arial" w:cs="Arial"/>
          <w:bCs/>
          <w:spacing w:val="-3"/>
          <w:sz w:val="20"/>
          <w:szCs w:val="20"/>
          <w:lang w:val="en-GB"/>
        </w:rPr>
      </w:pPr>
      <w:r w:rsidRPr="00E61548">
        <w:rPr>
          <w:rFonts w:ascii="Arial" w:eastAsia="Times New Roman" w:hAnsi="Arial" w:cs="Arial"/>
          <w:b/>
          <w:spacing w:val="-3"/>
          <w:sz w:val="20"/>
          <w:szCs w:val="20"/>
          <w:lang w:val="en-GB"/>
        </w:rPr>
        <w:t>Description of processing:</w:t>
      </w:r>
      <w:r w:rsidR="00AE7B93" w:rsidRPr="00E61548">
        <w:rPr>
          <w:rFonts w:ascii="Arial" w:eastAsia="Times New Roman" w:hAnsi="Arial" w:cs="Arial"/>
          <w:b/>
          <w:spacing w:val="-3"/>
          <w:sz w:val="20"/>
          <w:szCs w:val="20"/>
          <w:lang w:val="en-GB"/>
        </w:rPr>
        <w:t xml:space="preserve"> </w:t>
      </w:r>
      <w:r w:rsidR="00AE7B93" w:rsidRPr="00E61548">
        <w:rPr>
          <w:rFonts w:ascii="Arial" w:eastAsia="Times New Roman" w:hAnsi="Arial" w:cs="Arial"/>
          <w:bCs/>
          <w:spacing w:val="-3"/>
          <w:sz w:val="20"/>
          <w:szCs w:val="20"/>
          <w:lang w:val="en-GB"/>
        </w:rPr>
        <w:t>Meat processing</w:t>
      </w:r>
      <w:r w:rsidR="00765908" w:rsidRPr="00E61548">
        <w:rPr>
          <w:rFonts w:ascii="Arial" w:eastAsia="Times New Roman" w:hAnsi="Arial" w:cs="Arial"/>
          <w:bCs/>
          <w:spacing w:val="-3"/>
          <w:sz w:val="20"/>
          <w:szCs w:val="20"/>
          <w:lang w:val="en-GB"/>
        </w:rPr>
        <w:t xml:space="preserve">, </w:t>
      </w:r>
      <w:proofErr w:type="gramStart"/>
      <w:r w:rsidR="00765908" w:rsidRPr="00E61548">
        <w:rPr>
          <w:rFonts w:ascii="Arial" w:eastAsia="Times New Roman" w:hAnsi="Arial" w:cs="Arial"/>
          <w:bCs/>
          <w:spacing w:val="-3"/>
          <w:sz w:val="20"/>
          <w:szCs w:val="20"/>
          <w:lang w:val="en-GB"/>
        </w:rPr>
        <w:t>handling</w:t>
      </w:r>
      <w:proofErr w:type="gramEnd"/>
      <w:r w:rsidR="00765908" w:rsidRPr="00E61548">
        <w:rPr>
          <w:rFonts w:ascii="Arial" w:eastAsia="Times New Roman" w:hAnsi="Arial" w:cs="Arial"/>
          <w:bCs/>
          <w:spacing w:val="-3"/>
          <w:sz w:val="20"/>
          <w:szCs w:val="20"/>
          <w:lang w:val="en-GB"/>
        </w:rPr>
        <w:t xml:space="preserve"> and selling</w:t>
      </w:r>
      <w:r w:rsidR="00AE7B93" w:rsidRPr="00E61548">
        <w:rPr>
          <w:rFonts w:ascii="Arial" w:eastAsia="Times New Roman" w:hAnsi="Arial" w:cs="Arial"/>
          <w:b/>
          <w:spacing w:val="-3"/>
          <w:sz w:val="20"/>
          <w:szCs w:val="20"/>
          <w:lang w:val="en-GB"/>
        </w:rPr>
        <w:t xml:space="preserve"> </w:t>
      </w:r>
      <w:r w:rsidR="00AE7B93" w:rsidRPr="00E61548">
        <w:rPr>
          <w:rFonts w:ascii="Arial" w:eastAsia="Times New Roman" w:hAnsi="Arial" w:cs="Arial"/>
          <w:bCs/>
          <w:spacing w:val="-3"/>
          <w:sz w:val="20"/>
          <w:szCs w:val="20"/>
          <w:lang w:val="en-GB"/>
        </w:rPr>
        <w:t xml:space="preserve">activities </w:t>
      </w:r>
      <w:r w:rsidR="00FF5A48" w:rsidRPr="00E61548">
        <w:rPr>
          <w:rFonts w:ascii="Arial" w:eastAsia="Times New Roman" w:hAnsi="Arial" w:cs="Arial"/>
          <w:bCs/>
          <w:spacing w:val="-3"/>
          <w:sz w:val="20"/>
          <w:szCs w:val="20"/>
          <w:lang w:val="en-GB"/>
        </w:rPr>
        <w:t xml:space="preserve">documented in the accreditation issued by the Minister’s delegate (Accreditation body). </w:t>
      </w:r>
    </w:p>
    <w:p w14:paraId="74101D99" w14:textId="46766016" w:rsidR="00BB4E1F" w:rsidRPr="00E61548" w:rsidRDefault="00BB4E1F" w:rsidP="00BB4E1F">
      <w:pPr>
        <w:tabs>
          <w:tab w:val="left" w:pos="-720"/>
        </w:tabs>
        <w:suppressAutoHyphens/>
        <w:spacing w:after="0" w:line="240" w:lineRule="auto"/>
        <w:jc w:val="both"/>
        <w:rPr>
          <w:rFonts w:ascii="Arial" w:eastAsia="Times New Roman" w:hAnsi="Arial" w:cs="Arial"/>
          <w:b/>
          <w:spacing w:val="-3"/>
          <w:sz w:val="20"/>
          <w:szCs w:val="20"/>
          <w:lang w:val="en-GB"/>
        </w:rPr>
      </w:pPr>
    </w:p>
    <w:p w14:paraId="4651023C" w14:textId="2CCF9443" w:rsidR="00AE7B93" w:rsidRPr="00E61548" w:rsidRDefault="00AE7B93" w:rsidP="00BB4E1F">
      <w:pPr>
        <w:tabs>
          <w:tab w:val="left" w:pos="-720"/>
        </w:tabs>
        <w:suppressAutoHyphens/>
        <w:spacing w:after="0" w:line="240" w:lineRule="auto"/>
        <w:jc w:val="both"/>
        <w:rPr>
          <w:rFonts w:ascii="Arial" w:eastAsia="Times New Roman" w:hAnsi="Arial" w:cs="Arial"/>
          <w:b/>
          <w:spacing w:val="-3"/>
          <w:sz w:val="20"/>
          <w:szCs w:val="20"/>
          <w:lang w:val="en-GB"/>
        </w:rPr>
      </w:pPr>
    </w:p>
    <w:p w14:paraId="3277875D" w14:textId="770A4B03" w:rsidR="009E4E8F" w:rsidRPr="00E61548" w:rsidRDefault="009E4E8F">
      <w:pPr>
        <w:rPr>
          <w:rFonts w:ascii="Arial" w:hAnsi="Arial"/>
          <w:spacing w:val="-3"/>
          <w:sz w:val="20"/>
          <w:szCs w:val="20"/>
          <w:lang w:val="en-GB"/>
        </w:rPr>
      </w:pPr>
      <w:r w:rsidRPr="00E61548">
        <w:rPr>
          <w:rFonts w:ascii="Arial" w:hAnsi="Arial"/>
          <w:spacing w:val="-3"/>
          <w:sz w:val="20"/>
          <w:szCs w:val="20"/>
          <w:lang w:val="en-GB"/>
        </w:rPr>
        <w:br w:type="page"/>
      </w:r>
    </w:p>
    <w:p w14:paraId="60ECB4FD" w14:textId="1ADD2AFB" w:rsidR="00AE7B93" w:rsidRPr="00E61548" w:rsidRDefault="00F476AD" w:rsidP="00BB4E1F">
      <w:pPr>
        <w:tabs>
          <w:tab w:val="left" w:pos="-720"/>
        </w:tabs>
        <w:suppressAutoHyphens/>
        <w:spacing w:after="0" w:line="240" w:lineRule="auto"/>
        <w:jc w:val="both"/>
        <w:rPr>
          <w:rFonts w:ascii="Arial" w:hAnsi="Arial"/>
          <w:spacing w:val="-3"/>
          <w:sz w:val="20"/>
          <w:szCs w:val="20"/>
          <w:lang w:val="en-GB"/>
        </w:rPr>
      </w:pPr>
      <w:r w:rsidRPr="00E61548">
        <w:rPr>
          <w:rFonts w:ascii="Arial" w:hAnsi="Arial"/>
          <w:spacing w:val="-3"/>
          <w:sz w:val="20"/>
          <w:szCs w:val="20"/>
          <w:lang w:val="en-GB"/>
        </w:rPr>
        <w:lastRenderedPageBreak/>
        <w:t xml:space="preserve"> </w:t>
      </w:r>
    </w:p>
    <w:tbl>
      <w:tblPr>
        <w:tblStyle w:val="TableGrid"/>
        <w:tblW w:w="0" w:type="auto"/>
        <w:tblLook w:val="04A0" w:firstRow="1" w:lastRow="0" w:firstColumn="1" w:lastColumn="0" w:noHBand="0" w:noVBand="1"/>
      </w:tblPr>
      <w:tblGrid>
        <w:gridCol w:w="9016"/>
      </w:tblGrid>
      <w:tr w:rsidR="00885E7B" w:rsidRPr="00BF2106" w14:paraId="0D029A3E" w14:textId="77777777" w:rsidTr="00885E7B">
        <w:tc>
          <w:tcPr>
            <w:tcW w:w="9016" w:type="dxa"/>
          </w:tcPr>
          <w:p w14:paraId="0DAEA9F3" w14:textId="77777777" w:rsidR="00885E7B" w:rsidRPr="00E61548" w:rsidRDefault="00885E7B" w:rsidP="00511D3B">
            <w:pPr>
              <w:tabs>
                <w:tab w:val="left" w:pos="-720"/>
              </w:tabs>
              <w:suppressAutoHyphens/>
              <w:spacing w:before="0" w:after="0" w:line="276" w:lineRule="auto"/>
              <w:contextualSpacing/>
              <w:jc w:val="center"/>
              <w:rPr>
                <w:rFonts w:ascii="Arial" w:hAnsi="Arial"/>
                <w:b/>
                <w:bCs/>
                <w:spacing w:val="-3"/>
                <w:sz w:val="20"/>
                <w:szCs w:val="20"/>
                <w:lang w:val="en-GB"/>
              </w:rPr>
            </w:pPr>
          </w:p>
          <w:p w14:paraId="104B5835" w14:textId="2AF9387D" w:rsidR="00885E7B" w:rsidRPr="00E61548" w:rsidRDefault="00885E7B" w:rsidP="00511D3B">
            <w:pPr>
              <w:tabs>
                <w:tab w:val="left" w:pos="-720"/>
              </w:tabs>
              <w:suppressAutoHyphens/>
              <w:spacing w:before="0" w:after="0" w:line="276" w:lineRule="auto"/>
              <w:contextualSpacing/>
              <w:jc w:val="center"/>
              <w:rPr>
                <w:rFonts w:ascii="Arial" w:hAnsi="Arial"/>
                <w:b/>
                <w:bCs/>
                <w:spacing w:val="-3"/>
                <w:sz w:val="20"/>
                <w:szCs w:val="20"/>
                <w:lang w:val="en-GB"/>
              </w:rPr>
            </w:pPr>
            <w:r w:rsidRPr="00E61548">
              <w:rPr>
                <w:rFonts w:ascii="Arial" w:hAnsi="Arial"/>
                <w:b/>
                <w:bCs/>
                <w:spacing w:val="-3"/>
                <w:sz w:val="20"/>
                <w:szCs w:val="20"/>
                <w:lang w:val="en-GB"/>
              </w:rPr>
              <w:t xml:space="preserve">Meat </w:t>
            </w:r>
            <w:r w:rsidR="00352265" w:rsidRPr="00E61548">
              <w:rPr>
                <w:rFonts w:ascii="Arial" w:hAnsi="Arial"/>
                <w:b/>
                <w:bCs/>
                <w:spacing w:val="-3"/>
                <w:sz w:val="20"/>
                <w:szCs w:val="20"/>
                <w:lang w:val="en-GB"/>
              </w:rPr>
              <w:t>I</w:t>
            </w:r>
            <w:r w:rsidRPr="00E61548">
              <w:rPr>
                <w:rFonts w:ascii="Arial" w:hAnsi="Arial"/>
                <w:b/>
                <w:bCs/>
                <w:spacing w:val="-3"/>
                <w:sz w:val="20"/>
                <w:szCs w:val="20"/>
                <w:lang w:val="en-GB"/>
              </w:rPr>
              <w:t>ndustry Declaration</w:t>
            </w:r>
          </w:p>
          <w:p w14:paraId="01C01EDF" w14:textId="77777777" w:rsidR="00461E44" w:rsidRPr="00E61548" w:rsidRDefault="00461E44" w:rsidP="00511D3B">
            <w:pPr>
              <w:tabs>
                <w:tab w:val="left" w:pos="-720"/>
              </w:tabs>
              <w:suppressAutoHyphens/>
              <w:spacing w:before="0" w:after="0" w:line="276" w:lineRule="auto"/>
              <w:contextualSpacing/>
              <w:jc w:val="both"/>
              <w:rPr>
                <w:rFonts w:ascii="Arial" w:hAnsi="Arial"/>
                <w:spacing w:val="-3"/>
                <w:sz w:val="20"/>
                <w:szCs w:val="20"/>
                <w:lang w:val="en-GB"/>
              </w:rPr>
            </w:pPr>
          </w:p>
          <w:p w14:paraId="1F5FE112" w14:textId="203DE67D" w:rsidR="00885E7B" w:rsidRPr="00E61548"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r w:rsidRPr="00E61548">
              <w:rPr>
                <w:rFonts w:ascii="Arial" w:hAnsi="Arial"/>
                <w:spacing w:val="-3"/>
                <w:sz w:val="20"/>
                <w:szCs w:val="20"/>
                <w:lang w:val="en-GB"/>
              </w:rPr>
              <w:t xml:space="preserve">I/We </w:t>
            </w:r>
            <w:r w:rsidRPr="00E61548">
              <w:rPr>
                <w:rFonts w:ascii="Arial" w:hAnsi="Arial"/>
                <w:spacing w:val="-3"/>
                <w:sz w:val="20"/>
                <w:szCs w:val="20"/>
                <w:highlight w:val="yellow"/>
                <w:lang w:val="en-GB"/>
              </w:rPr>
              <w:t xml:space="preserve">[                                                                              </w:t>
            </w:r>
            <w:proofErr w:type="gramStart"/>
            <w:r w:rsidRPr="00E61548">
              <w:rPr>
                <w:rFonts w:ascii="Arial" w:hAnsi="Arial"/>
                <w:spacing w:val="-3"/>
                <w:sz w:val="20"/>
                <w:szCs w:val="20"/>
                <w:highlight w:val="yellow"/>
                <w:lang w:val="en-GB"/>
              </w:rPr>
              <w:t xml:space="preserve">  ]</w:t>
            </w:r>
            <w:proofErr w:type="gramEnd"/>
          </w:p>
          <w:p w14:paraId="24C27C72" w14:textId="77777777" w:rsidR="00885E7B" w:rsidRPr="00E61548"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p>
          <w:p w14:paraId="3C4A41A9" w14:textId="542CF5B5" w:rsidR="00885E7B" w:rsidRPr="00E61548"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r w:rsidRPr="00E61548">
              <w:rPr>
                <w:rFonts w:ascii="Arial" w:hAnsi="Arial"/>
                <w:spacing w:val="-3"/>
                <w:sz w:val="20"/>
                <w:szCs w:val="20"/>
                <w:lang w:val="en-GB"/>
              </w:rPr>
              <w:t xml:space="preserve">of </w:t>
            </w:r>
            <w:r w:rsidRPr="00E61548">
              <w:rPr>
                <w:rFonts w:ascii="Arial" w:hAnsi="Arial"/>
                <w:spacing w:val="-3"/>
                <w:sz w:val="20"/>
                <w:szCs w:val="20"/>
                <w:highlight w:val="yellow"/>
                <w:lang w:val="en-GB"/>
              </w:rPr>
              <w:t xml:space="preserve">[                                                                                                                                                   </w:t>
            </w:r>
            <w:proofErr w:type="gramStart"/>
            <w:r w:rsidRPr="00E61548">
              <w:rPr>
                <w:rFonts w:ascii="Arial" w:hAnsi="Arial"/>
                <w:spacing w:val="-3"/>
                <w:sz w:val="20"/>
                <w:szCs w:val="20"/>
                <w:highlight w:val="yellow"/>
                <w:lang w:val="en-GB"/>
              </w:rPr>
              <w:t xml:space="preserve">  ]</w:t>
            </w:r>
            <w:proofErr w:type="gramEnd"/>
          </w:p>
          <w:p w14:paraId="5BDB07DB" w14:textId="77777777" w:rsidR="00885E7B" w:rsidRPr="00E61548"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p>
          <w:p w14:paraId="07C5CD3C" w14:textId="2CD30FBE" w:rsidR="00885E7B" w:rsidRPr="00E61548" w:rsidRDefault="00FF5A48" w:rsidP="00511D3B">
            <w:pPr>
              <w:tabs>
                <w:tab w:val="left" w:pos="-720"/>
              </w:tabs>
              <w:suppressAutoHyphens/>
              <w:spacing w:before="0" w:after="0" w:line="276" w:lineRule="auto"/>
              <w:contextualSpacing/>
              <w:jc w:val="both"/>
              <w:rPr>
                <w:rFonts w:ascii="Arial" w:hAnsi="Arial"/>
                <w:spacing w:val="-3"/>
                <w:sz w:val="20"/>
                <w:szCs w:val="20"/>
                <w:lang w:val="en-GB"/>
              </w:rPr>
            </w:pPr>
            <w:r w:rsidRPr="00E61548">
              <w:rPr>
                <w:rFonts w:ascii="Arial" w:hAnsi="Arial"/>
                <w:spacing w:val="-3"/>
                <w:sz w:val="20"/>
                <w:szCs w:val="20"/>
                <w:lang w:val="en-GB"/>
              </w:rPr>
              <w:t xml:space="preserve">Understand </w:t>
            </w:r>
            <w:r w:rsidR="00885E7B" w:rsidRPr="00E61548">
              <w:rPr>
                <w:rFonts w:ascii="Arial" w:hAnsi="Arial"/>
                <w:spacing w:val="-3"/>
                <w:sz w:val="20"/>
                <w:szCs w:val="20"/>
                <w:lang w:val="en-GB"/>
              </w:rPr>
              <w:t xml:space="preserve">that this declaration forms part of our Food Safety Arrangement in accordance with the provisions of the </w:t>
            </w:r>
            <w:r w:rsidR="00885E7B" w:rsidRPr="00E61548">
              <w:rPr>
                <w:rFonts w:ascii="Arial" w:hAnsi="Arial"/>
                <w:b/>
                <w:bCs/>
                <w:i/>
                <w:iCs/>
                <w:spacing w:val="-3"/>
                <w:sz w:val="20"/>
                <w:szCs w:val="20"/>
                <w:lang w:val="en-GB"/>
              </w:rPr>
              <w:t>Primary Produce (Food Safety Schemes) Act 2004</w:t>
            </w:r>
            <w:r w:rsidR="00885E7B" w:rsidRPr="00E61548">
              <w:rPr>
                <w:rFonts w:ascii="Arial" w:hAnsi="Arial"/>
                <w:spacing w:val="-3"/>
                <w:sz w:val="20"/>
                <w:szCs w:val="20"/>
                <w:lang w:val="en-GB"/>
              </w:rPr>
              <w:t xml:space="preserve"> </w:t>
            </w:r>
            <w:r w:rsidRPr="00E61548">
              <w:rPr>
                <w:rFonts w:ascii="Arial" w:hAnsi="Arial"/>
                <w:spacing w:val="-3"/>
                <w:sz w:val="20"/>
                <w:szCs w:val="20"/>
                <w:lang w:val="en-GB"/>
              </w:rPr>
              <w:t xml:space="preserve">(the Act) </w:t>
            </w:r>
            <w:r w:rsidR="00885E7B" w:rsidRPr="00E61548">
              <w:rPr>
                <w:rFonts w:ascii="Arial" w:hAnsi="Arial"/>
                <w:spacing w:val="-3"/>
                <w:sz w:val="20"/>
                <w:szCs w:val="20"/>
                <w:lang w:val="en-GB"/>
              </w:rPr>
              <w:t xml:space="preserve">in respect of the granting of accreditation </w:t>
            </w:r>
            <w:r w:rsidR="00427F46" w:rsidRPr="00E61548">
              <w:rPr>
                <w:rFonts w:ascii="Arial" w:hAnsi="Arial"/>
                <w:spacing w:val="-3"/>
                <w:sz w:val="20"/>
                <w:szCs w:val="20"/>
                <w:lang w:val="en-GB"/>
              </w:rPr>
              <w:t>Minister</w:t>
            </w:r>
            <w:r w:rsidR="003A0A23" w:rsidRPr="00E61548">
              <w:rPr>
                <w:rFonts w:ascii="Arial" w:hAnsi="Arial"/>
                <w:spacing w:val="-3"/>
                <w:sz w:val="20"/>
                <w:szCs w:val="20"/>
                <w:lang w:val="en-GB"/>
              </w:rPr>
              <w:t xml:space="preserve"> or delegate</w:t>
            </w:r>
            <w:r w:rsidR="00885E7B" w:rsidRPr="00E61548">
              <w:rPr>
                <w:rFonts w:ascii="Arial" w:hAnsi="Arial"/>
                <w:spacing w:val="-3"/>
                <w:sz w:val="20"/>
                <w:szCs w:val="20"/>
                <w:lang w:val="en-GB"/>
              </w:rPr>
              <w:t xml:space="preserve"> for the purpose of producing</w:t>
            </w:r>
            <w:r w:rsidR="00765908" w:rsidRPr="00E61548">
              <w:rPr>
                <w:rFonts w:ascii="Arial" w:hAnsi="Arial"/>
                <w:spacing w:val="-3"/>
                <w:sz w:val="20"/>
                <w:szCs w:val="20"/>
                <w:lang w:val="en-GB"/>
              </w:rPr>
              <w:t xml:space="preserve">, </w:t>
            </w:r>
            <w:proofErr w:type="gramStart"/>
            <w:r w:rsidR="00885E7B" w:rsidRPr="00E61548">
              <w:rPr>
                <w:rFonts w:ascii="Arial" w:hAnsi="Arial"/>
                <w:spacing w:val="-3"/>
                <w:sz w:val="20"/>
                <w:szCs w:val="20"/>
                <w:lang w:val="en-GB"/>
              </w:rPr>
              <w:t>handling</w:t>
            </w:r>
            <w:proofErr w:type="gramEnd"/>
            <w:r w:rsidR="00765908" w:rsidRPr="00E61548">
              <w:rPr>
                <w:rFonts w:ascii="Arial" w:hAnsi="Arial"/>
                <w:spacing w:val="-3"/>
                <w:sz w:val="20"/>
                <w:szCs w:val="20"/>
                <w:lang w:val="en-GB"/>
              </w:rPr>
              <w:t xml:space="preserve"> and selling</w:t>
            </w:r>
            <w:r w:rsidR="00885E7B" w:rsidRPr="00E61548">
              <w:rPr>
                <w:rFonts w:ascii="Arial" w:hAnsi="Arial"/>
                <w:spacing w:val="-3"/>
                <w:sz w:val="20"/>
                <w:szCs w:val="20"/>
                <w:lang w:val="en-GB"/>
              </w:rPr>
              <w:t xml:space="preserve"> of meat/or meat products in South Australia.</w:t>
            </w:r>
          </w:p>
          <w:p w14:paraId="4DDCBCDD" w14:textId="77777777" w:rsidR="00885E7B" w:rsidRPr="00E61548"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p>
          <w:p w14:paraId="40332D9C" w14:textId="29C7963C" w:rsidR="00885E7B" w:rsidRPr="00C15FEB"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r w:rsidRPr="00E61548">
              <w:rPr>
                <w:rFonts w:ascii="Arial" w:hAnsi="Arial"/>
                <w:spacing w:val="-3"/>
                <w:sz w:val="20"/>
                <w:szCs w:val="20"/>
                <w:lang w:val="en-GB"/>
              </w:rPr>
              <w:t xml:space="preserve">The </w:t>
            </w:r>
            <w:r w:rsidR="00173C54" w:rsidRPr="00C15FEB">
              <w:rPr>
                <w:rFonts w:ascii="Arial" w:hAnsi="Arial"/>
                <w:spacing w:val="-3"/>
                <w:sz w:val="20"/>
                <w:szCs w:val="20"/>
                <w:lang w:val="en-GB"/>
              </w:rPr>
              <w:t>accredited meat producer</w:t>
            </w:r>
            <w:r w:rsidRPr="00C15FEB">
              <w:rPr>
                <w:rFonts w:ascii="Arial" w:hAnsi="Arial"/>
                <w:spacing w:val="-3"/>
                <w:sz w:val="20"/>
                <w:szCs w:val="20"/>
                <w:lang w:val="en-GB"/>
              </w:rPr>
              <w:t xml:space="preserve"> </w:t>
            </w:r>
            <w:r w:rsidR="00511D3B" w:rsidRPr="00C15FEB">
              <w:rPr>
                <w:rFonts w:ascii="Arial" w:hAnsi="Arial"/>
                <w:spacing w:val="-3"/>
                <w:sz w:val="20"/>
                <w:szCs w:val="20"/>
                <w:lang w:val="en-GB"/>
              </w:rPr>
              <w:t>is committed to</w:t>
            </w:r>
            <w:r w:rsidRPr="00C15FEB">
              <w:rPr>
                <w:rFonts w:ascii="Arial" w:hAnsi="Arial"/>
                <w:spacing w:val="-3"/>
                <w:sz w:val="20"/>
                <w:szCs w:val="20"/>
                <w:lang w:val="en-GB"/>
              </w:rPr>
              <w:t xml:space="preserve"> comply</w:t>
            </w:r>
            <w:r w:rsidR="003A0A23" w:rsidRPr="00C15FEB">
              <w:rPr>
                <w:rFonts w:ascii="Arial" w:hAnsi="Arial"/>
                <w:spacing w:val="-3"/>
                <w:sz w:val="20"/>
                <w:szCs w:val="20"/>
                <w:lang w:val="en-GB"/>
              </w:rPr>
              <w:t>ing</w:t>
            </w:r>
            <w:r w:rsidRPr="00C15FEB">
              <w:rPr>
                <w:rFonts w:ascii="Arial" w:hAnsi="Arial"/>
                <w:spacing w:val="-3"/>
                <w:sz w:val="20"/>
                <w:szCs w:val="20"/>
                <w:lang w:val="en-GB"/>
              </w:rPr>
              <w:t xml:space="preserve"> with the requirements </w:t>
            </w:r>
            <w:r w:rsidR="00BB4E1F" w:rsidRPr="00C15FEB">
              <w:rPr>
                <w:rFonts w:ascii="Arial" w:hAnsi="Arial"/>
                <w:spacing w:val="-3"/>
                <w:sz w:val="20"/>
                <w:szCs w:val="20"/>
                <w:lang w:val="en-GB"/>
              </w:rPr>
              <w:t>of</w:t>
            </w:r>
            <w:r w:rsidRPr="00C15FEB">
              <w:rPr>
                <w:rFonts w:ascii="Arial" w:hAnsi="Arial"/>
                <w:spacing w:val="-3"/>
                <w:sz w:val="20"/>
                <w:szCs w:val="20"/>
                <w:lang w:val="en-GB"/>
              </w:rPr>
              <w:t xml:space="preserve"> the:</w:t>
            </w:r>
          </w:p>
          <w:p w14:paraId="066996E3" w14:textId="7A6577D2" w:rsidR="00885E7B" w:rsidRPr="00C15FEB" w:rsidRDefault="00000000" w:rsidP="00511D3B">
            <w:pPr>
              <w:numPr>
                <w:ilvl w:val="0"/>
                <w:numId w:val="3"/>
              </w:numPr>
              <w:tabs>
                <w:tab w:val="left" w:pos="-720"/>
              </w:tabs>
              <w:suppressAutoHyphens/>
              <w:spacing w:before="0" w:after="0" w:line="276" w:lineRule="auto"/>
              <w:ind w:left="1024"/>
              <w:contextualSpacing/>
              <w:jc w:val="both"/>
              <w:rPr>
                <w:rFonts w:ascii="Arial" w:hAnsi="Arial"/>
                <w:i/>
                <w:iCs/>
                <w:color w:val="000000" w:themeColor="text1"/>
                <w:spacing w:val="-3"/>
                <w:sz w:val="18"/>
                <w:szCs w:val="18"/>
                <w:lang w:val="en-GB"/>
              </w:rPr>
            </w:pPr>
            <w:hyperlink r:id="rId16" w:history="1">
              <w:r w:rsidR="00885E7B" w:rsidRPr="00C15FEB">
                <w:rPr>
                  <w:rStyle w:val="Hyperlink"/>
                  <w:rFonts w:ascii="Arial" w:hAnsi="Arial"/>
                  <w:i/>
                  <w:iCs/>
                  <w:spacing w:val="-3"/>
                  <w:sz w:val="18"/>
                  <w:szCs w:val="18"/>
                  <w:lang w:val="en-GB"/>
                </w:rPr>
                <w:t>Primary Produce (Food Safety Schemes) Act 2004</w:t>
              </w:r>
            </w:hyperlink>
          </w:p>
          <w:p w14:paraId="76DB2326" w14:textId="77777777" w:rsidR="00434DF5" w:rsidRPr="00C15FEB" w:rsidRDefault="00000000" w:rsidP="00434DF5">
            <w:pPr>
              <w:numPr>
                <w:ilvl w:val="0"/>
                <w:numId w:val="3"/>
              </w:numPr>
              <w:tabs>
                <w:tab w:val="left" w:pos="-720"/>
              </w:tabs>
              <w:suppressAutoHyphens/>
              <w:spacing w:before="0" w:after="0" w:line="276" w:lineRule="auto"/>
              <w:ind w:left="1024"/>
              <w:contextualSpacing/>
              <w:jc w:val="both"/>
              <w:rPr>
                <w:rStyle w:val="Hyperlink"/>
                <w:rFonts w:ascii="Arial" w:hAnsi="Arial"/>
                <w:i/>
                <w:iCs/>
                <w:color w:val="000000" w:themeColor="text1"/>
                <w:spacing w:val="-3"/>
                <w:sz w:val="18"/>
                <w:szCs w:val="18"/>
                <w:u w:val="none"/>
                <w:lang w:val="en-GB"/>
              </w:rPr>
            </w:pPr>
            <w:hyperlink r:id="rId17" w:history="1">
              <w:r w:rsidR="00885E7B" w:rsidRPr="00C15FEB">
                <w:rPr>
                  <w:rStyle w:val="Hyperlink"/>
                  <w:rFonts w:ascii="Arial" w:hAnsi="Arial"/>
                  <w:i/>
                  <w:iCs/>
                  <w:spacing w:val="-3"/>
                  <w:sz w:val="18"/>
                  <w:szCs w:val="18"/>
                  <w:lang w:val="en-GB"/>
                </w:rPr>
                <w:t>Primary Produce (Food Safety Schemes) (Meat) Regulations 2017</w:t>
              </w:r>
            </w:hyperlink>
          </w:p>
          <w:p w14:paraId="458FD873" w14:textId="77777777" w:rsidR="00C15FEB" w:rsidRPr="00C15FEB" w:rsidRDefault="00574E2F" w:rsidP="00CB6D34">
            <w:pPr>
              <w:numPr>
                <w:ilvl w:val="0"/>
                <w:numId w:val="3"/>
              </w:numPr>
              <w:tabs>
                <w:tab w:val="left" w:pos="-720"/>
              </w:tabs>
              <w:suppressAutoHyphens/>
              <w:spacing w:before="0" w:after="0" w:line="276" w:lineRule="auto"/>
              <w:ind w:left="1024"/>
              <w:contextualSpacing/>
              <w:jc w:val="both"/>
              <w:rPr>
                <w:rFonts w:ascii="Arial" w:hAnsi="Arial"/>
                <w:spacing w:val="-3"/>
                <w:sz w:val="18"/>
                <w:szCs w:val="18"/>
                <w:lang w:val="en-GB"/>
              </w:rPr>
            </w:pPr>
            <w:r w:rsidRPr="00C15FEB">
              <w:rPr>
                <w:rStyle w:val="Hyperlink"/>
                <w:rFonts w:ascii="Arial" w:hAnsi="Arial"/>
                <w:color w:val="auto"/>
                <w:spacing w:val="-3"/>
                <w:sz w:val="18"/>
                <w:szCs w:val="18"/>
                <w:u w:val="none"/>
                <w:lang w:val="en-GB"/>
              </w:rPr>
              <w:t>AS4696</w:t>
            </w:r>
            <w:r w:rsidR="003A0A23" w:rsidRPr="00C15FEB">
              <w:rPr>
                <w:rStyle w:val="Hyperlink"/>
                <w:rFonts w:ascii="Arial" w:hAnsi="Arial"/>
                <w:color w:val="auto"/>
                <w:spacing w:val="-3"/>
                <w:sz w:val="18"/>
                <w:szCs w:val="18"/>
                <w:u w:val="none"/>
                <w:lang w:val="en-GB"/>
              </w:rPr>
              <w:t>:</w:t>
            </w:r>
            <w:r w:rsidR="003A0A23" w:rsidRPr="00C15FEB">
              <w:rPr>
                <w:rStyle w:val="Hyperlink"/>
                <w:rFonts w:ascii="Arial" w:hAnsi="Arial"/>
                <w:spacing w:val="-3"/>
                <w:sz w:val="18"/>
                <w:szCs w:val="18"/>
                <w:lang w:val="en-GB"/>
              </w:rPr>
              <w:t>2023</w:t>
            </w:r>
            <w:r w:rsidR="00434DF5" w:rsidRPr="00C15FEB">
              <w:rPr>
                <w:rStyle w:val="Hyperlink"/>
                <w:rFonts w:ascii="Arial" w:hAnsi="Arial"/>
                <w:color w:val="auto"/>
                <w:spacing w:val="-3"/>
                <w:sz w:val="18"/>
                <w:szCs w:val="18"/>
                <w:u w:val="none"/>
                <w:lang w:val="en-GB"/>
              </w:rPr>
              <w:t xml:space="preserve"> </w:t>
            </w:r>
            <w:r w:rsidR="00434DF5" w:rsidRPr="00C15FEB">
              <w:rPr>
                <w:rFonts w:ascii="Arial" w:hAnsi="Arial"/>
                <w:spacing w:val="-3"/>
                <w:sz w:val="18"/>
                <w:szCs w:val="18"/>
                <w:lang w:val="en-GB"/>
              </w:rPr>
              <w:t>Australian Standard for Hygienic Production and Transportation of Meat for Human Consumption</w:t>
            </w:r>
          </w:p>
          <w:p w14:paraId="798A9490" w14:textId="59D27A40" w:rsidR="00574E2F" w:rsidRPr="00C15FEB" w:rsidRDefault="00C15FEB" w:rsidP="00CB6D34">
            <w:pPr>
              <w:numPr>
                <w:ilvl w:val="0"/>
                <w:numId w:val="3"/>
              </w:numPr>
              <w:tabs>
                <w:tab w:val="left" w:pos="-720"/>
              </w:tabs>
              <w:suppressAutoHyphens/>
              <w:spacing w:before="0" w:after="0" w:line="276" w:lineRule="auto"/>
              <w:ind w:left="1024"/>
              <w:contextualSpacing/>
              <w:jc w:val="both"/>
              <w:rPr>
                <w:rFonts w:ascii="Arial" w:hAnsi="Arial"/>
                <w:spacing w:val="-3"/>
                <w:sz w:val="18"/>
                <w:szCs w:val="18"/>
                <w:highlight w:val="yellow"/>
                <w:lang w:val="en-GB"/>
              </w:rPr>
            </w:pPr>
            <w:r w:rsidRPr="00C15FEB">
              <w:rPr>
                <w:rFonts w:ascii="Arial" w:hAnsi="Arial"/>
                <w:spacing w:val="-3"/>
                <w:sz w:val="18"/>
                <w:szCs w:val="18"/>
                <w:highlight w:val="yellow"/>
              </w:rPr>
              <w:t>AS4465 Australian Standard for construction of premises and hygienic production of poultry meat for human consumption</w:t>
            </w:r>
            <w:hyperlink w:history="1"/>
          </w:p>
          <w:p w14:paraId="37F1BE8C" w14:textId="756D00DB" w:rsidR="00885E7B" w:rsidRPr="00C15FEB" w:rsidRDefault="00885E7B" w:rsidP="00511D3B">
            <w:pPr>
              <w:numPr>
                <w:ilvl w:val="0"/>
                <w:numId w:val="3"/>
              </w:numPr>
              <w:tabs>
                <w:tab w:val="left" w:pos="-720"/>
              </w:tabs>
              <w:suppressAutoHyphens/>
              <w:spacing w:before="0" w:after="0" w:line="276" w:lineRule="auto"/>
              <w:ind w:left="1024"/>
              <w:contextualSpacing/>
              <w:jc w:val="both"/>
              <w:rPr>
                <w:rFonts w:ascii="Arial" w:hAnsi="Arial"/>
                <w:i/>
                <w:iCs/>
                <w:color w:val="000000" w:themeColor="text1"/>
                <w:spacing w:val="-3"/>
                <w:sz w:val="18"/>
                <w:szCs w:val="18"/>
                <w:lang w:val="en-GB"/>
              </w:rPr>
            </w:pPr>
            <w:r w:rsidRPr="00C15FEB">
              <w:rPr>
                <w:rFonts w:ascii="Arial" w:hAnsi="Arial"/>
                <w:i/>
                <w:iCs/>
                <w:color w:val="000000" w:themeColor="text1"/>
                <w:spacing w:val="-3"/>
                <w:sz w:val="18"/>
                <w:szCs w:val="18"/>
                <w:lang w:val="en-GB"/>
              </w:rPr>
              <w:t xml:space="preserve">Foods Standards </w:t>
            </w:r>
            <w:r w:rsidR="00B00E40" w:rsidRPr="00C15FEB">
              <w:rPr>
                <w:rFonts w:ascii="Arial" w:hAnsi="Arial"/>
                <w:i/>
                <w:iCs/>
                <w:color w:val="000000" w:themeColor="text1"/>
                <w:spacing w:val="-3"/>
                <w:sz w:val="18"/>
                <w:szCs w:val="18"/>
                <w:lang w:val="en-GB"/>
              </w:rPr>
              <w:t xml:space="preserve">Australia New Zealand, </w:t>
            </w:r>
            <w:hyperlink r:id="rId18" w:history="1">
              <w:r w:rsidR="00B00E40" w:rsidRPr="00C15FEB">
                <w:rPr>
                  <w:rStyle w:val="Hyperlink"/>
                  <w:rFonts w:ascii="Arial" w:hAnsi="Arial"/>
                  <w:i/>
                  <w:iCs/>
                  <w:spacing w:val="-3"/>
                  <w:sz w:val="18"/>
                  <w:szCs w:val="18"/>
                  <w:lang w:val="en-GB"/>
                </w:rPr>
                <w:t xml:space="preserve">Food Standards </w:t>
              </w:r>
              <w:r w:rsidRPr="00C15FEB">
                <w:rPr>
                  <w:rStyle w:val="Hyperlink"/>
                  <w:rFonts w:ascii="Arial" w:hAnsi="Arial"/>
                  <w:i/>
                  <w:iCs/>
                  <w:spacing w:val="-3"/>
                  <w:sz w:val="18"/>
                  <w:szCs w:val="18"/>
                  <w:lang w:val="en-GB"/>
                </w:rPr>
                <w:t>Code</w:t>
              </w:r>
            </w:hyperlink>
            <w:r w:rsidRPr="00C15FEB">
              <w:rPr>
                <w:rFonts w:ascii="Arial" w:hAnsi="Arial"/>
                <w:i/>
                <w:iCs/>
                <w:color w:val="000000" w:themeColor="text1"/>
                <w:spacing w:val="-3"/>
                <w:sz w:val="18"/>
                <w:szCs w:val="18"/>
                <w:lang w:val="en-GB"/>
              </w:rPr>
              <w:t xml:space="preserve">: </w:t>
            </w:r>
          </w:p>
          <w:p w14:paraId="1985E73C" w14:textId="2060FADE" w:rsidR="00AE7B93" w:rsidRPr="00C15FEB" w:rsidRDefault="00000000" w:rsidP="00511D3B">
            <w:pPr>
              <w:numPr>
                <w:ilvl w:val="0"/>
                <w:numId w:val="3"/>
              </w:numPr>
              <w:tabs>
                <w:tab w:val="left" w:pos="-720"/>
              </w:tabs>
              <w:suppressAutoHyphens/>
              <w:spacing w:before="0" w:after="0" w:line="276" w:lineRule="auto"/>
              <w:ind w:left="1733"/>
              <w:contextualSpacing/>
              <w:jc w:val="both"/>
              <w:rPr>
                <w:rFonts w:ascii="Arial" w:hAnsi="Arial"/>
                <w:i/>
                <w:iCs/>
                <w:color w:val="000000" w:themeColor="text1"/>
                <w:spacing w:val="-3"/>
                <w:sz w:val="18"/>
                <w:szCs w:val="18"/>
                <w:lang w:val="en-GB"/>
              </w:rPr>
            </w:pPr>
            <w:hyperlink r:id="rId19" w:history="1">
              <w:r w:rsidR="00AE7B93" w:rsidRPr="00C15FEB">
                <w:rPr>
                  <w:rStyle w:val="Hyperlink"/>
                  <w:rFonts w:ascii="Arial" w:hAnsi="Arial"/>
                  <w:i/>
                  <w:iCs/>
                  <w:spacing w:val="-3"/>
                  <w:sz w:val="18"/>
                  <w:szCs w:val="18"/>
                  <w:lang w:val="en-GB"/>
                </w:rPr>
                <w:t>Standard 1.2 Labelling and other information requirements</w:t>
              </w:r>
            </w:hyperlink>
            <w:r w:rsidR="00AE7B93" w:rsidRPr="00C15FEB">
              <w:rPr>
                <w:rFonts w:ascii="Arial" w:hAnsi="Arial"/>
                <w:i/>
                <w:iCs/>
                <w:color w:val="000000" w:themeColor="text1"/>
                <w:spacing w:val="-3"/>
                <w:sz w:val="18"/>
                <w:szCs w:val="18"/>
                <w:lang w:val="en-GB"/>
              </w:rPr>
              <w:t xml:space="preserve"> </w:t>
            </w:r>
          </w:p>
          <w:p w14:paraId="533F4605" w14:textId="3FD4D343" w:rsidR="00885E7B" w:rsidRPr="00C15FEB" w:rsidRDefault="00000000" w:rsidP="00511D3B">
            <w:pPr>
              <w:numPr>
                <w:ilvl w:val="0"/>
                <w:numId w:val="3"/>
              </w:numPr>
              <w:tabs>
                <w:tab w:val="left" w:pos="-720"/>
              </w:tabs>
              <w:suppressAutoHyphens/>
              <w:spacing w:before="0" w:after="0" w:line="276" w:lineRule="auto"/>
              <w:ind w:left="1733"/>
              <w:contextualSpacing/>
              <w:jc w:val="both"/>
              <w:rPr>
                <w:rStyle w:val="Hyperlink"/>
                <w:rFonts w:ascii="Arial" w:hAnsi="Arial"/>
                <w:i/>
                <w:iCs/>
                <w:color w:val="000000" w:themeColor="text1"/>
                <w:spacing w:val="-3"/>
                <w:sz w:val="18"/>
                <w:szCs w:val="18"/>
                <w:u w:val="none"/>
                <w:lang w:val="en-GB"/>
              </w:rPr>
            </w:pPr>
            <w:hyperlink r:id="rId20" w:history="1">
              <w:r w:rsidR="00885E7B" w:rsidRPr="00C15FEB">
                <w:rPr>
                  <w:rStyle w:val="Hyperlink"/>
                  <w:rFonts w:ascii="Arial" w:hAnsi="Arial"/>
                  <w:i/>
                  <w:iCs/>
                  <w:spacing w:val="-3"/>
                  <w:sz w:val="18"/>
                  <w:szCs w:val="18"/>
                  <w:lang w:val="en-GB"/>
                </w:rPr>
                <w:t>Standard 1.6.1 Microbial Limits in Food</w:t>
              </w:r>
            </w:hyperlink>
            <w:r w:rsidR="00885E7B" w:rsidRPr="00C15FEB">
              <w:rPr>
                <w:rFonts w:ascii="Arial" w:hAnsi="Arial"/>
                <w:i/>
                <w:iCs/>
                <w:color w:val="000000" w:themeColor="text1"/>
                <w:spacing w:val="-3"/>
                <w:sz w:val="18"/>
                <w:szCs w:val="18"/>
                <w:lang w:val="en-GB"/>
              </w:rPr>
              <w:t xml:space="preserve">, </w:t>
            </w:r>
            <w:r w:rsidR="00E66EB3" w:rsidRPr="00C15FEB">
              <w:rPr>
                <w:rFonts w:ascii="Arial" w:hAnsi="Arial"/>
                <w:i/>
                <w:iCs/>
                <w:color w:val="000000" w:themeColor="text1"/>
                <w:spacing w:val="-3"/>
                <w:sz w:val="18"/>
                <w:szCs w:val="18"/>
                <w:lang w:val="en-GB"/>
              </w:rPr>
              <w:t xml:space="preserve">with </w:t>
            </w:r>
            <w:hyperlink r:id="rId21" w:history="1">
              <w:r w:rsidR="00E66EB3" w:rsidRPr="00C15FEB">
                <w:rPr>
                  <w:rStyle w:val="Hyperlink"/>
                  <w:rFonts w:ascii="Arial" w:hAnsi="Arial"/>
                  <w:i/>
                  <w:iCs/>
                  <w:spacing w:val="-3"/>
                  <w:sz w:val="18"/>
                  <w:szCs w:val="18"/>
                  <w:lang w:val="en-GB"/>
                </w:rPr>
                <w:t>Schedule 27</w:t>
              </w:r>
            </w:hyperlink>
          </w:p>
          <w:p w14:paraId="62B99824" w14:textId="69B78B19" w:rsidR="00CA0298" w:rsidRPr="00C15FEB" w:rsidRDefault="00CA0298" w:rsidP="00511D3B">
            <w:pPr>
              <w:numPr>
                <w:ilvl w:val="0"/>
                <w:numId w:val="3"/>
              </w:numPr>
              <w:tabs>
                <w:tab w:val="left" w:pos="-720"/>
              </w:tabs>
              <w:suppressAutoHyphens/>
              <w:spacing w:before="0" w:after="0" w:line="276" w:lineRule="auto"/>
              <w:ind w:left="1733"/>
              <w:contextualSpacing/>
              <w:jc w:val="both"/>
              <w:rPr>
                <w:rStyle w:val="Hyperlink"/>
                <w:rFonts w:ascii="Arial" w:hAnsi="Arial"/>
                <w:i/>
                <w:iCs/>
                <w:color w:val="000000" w:themeColor="text1"/>
                <w:spacing w:val="-3"/>
                <w:sz w:val="18"/>
                <w:szCs w:val="18"/>
                <w:u w:val="none"/>
                <w:lang w:val="en-GB"/>
              </w:rPr>
            </w:pPr>
            <w:r w:rsidRPr="00C15FEB">
              <w:rPr>
                <w:rStyle w:val="Hyperlink"/>
                <w:rFonts w:ascii="Arial" w:hAnsi="Arial"/>
                <w:sz w:val="18"/>
                <w:szCs w:val="18"/>
                <w:lang w:val="en-GB"/>
              </w:rPr>
              <w:t xml:space="preserve">Standard 1.6.2 Processing requirements </w:t>
            </w:r>
          </w:p>
          <w:p w14:paraId="70D5ADE8" w14:textId="1125D833" w:rsidR="00CA0298" w:rsidRPr="00C15FEB" w:rsidRDefault="00000000" w:rsidP="00511D3B">
            <w:pPr>
              <w:numPr>
                <w:ilvl w:val="0"/>
                <w:numId w:val="3"/>
              </w:numPr>
              <w:tabs>
                <w:tab w:val="left" w:pos="-720"/>
              </w:tabs>
              <w:suppressAutoHyphens/>
              <w:spacing w:before="0" w:after="0" w:line="276" w:lineRule="auto"/>
              <w:ind w:left="1733"/>
              <w:contextualSpacing/>
              <w:jc w:val="both"/>
              <w:rPr>
                <w:rFonts w:ascii="Arial" w:hAnsi="Arial"/>
                <w:i/>
                <w:iCs/>
                <w:color w:val="000000" w:themeColor="text1"/>
                <w:spacing w:val="-3"/>
                <w:sz w:val="18"/>
                <w:szCs w:val="18"/>
                <w:lang w:val="en-GB"/>
              </w:rPr>
            </w:pPr>
            <w:hyperlink r:id="rId22" w:history="1">
              <w:r w:rsidR="00CA0298" w:rsidRPr="00C15FEB">
                <w:rPr>
                  <w:rStyle w:val="Hyperlink"/>
                  <w:rFonts w:ascii="Arial" w:hAnsi="Arial"/>
                  <w:i/>
                  <w:iCs/>
                  <w:spacing w:val="-3"/>
                  <w:sz w:val="18"/>
                  <w:szCs w:val="18"/>
                  <w:lang w:val="en-GB"/>
                </w:rPr>
                <w:t>Standard 2.2.1 Meat and Meat Products</w:t>
              </w:r>
            </w:hyperlink>
          </w:p>
          <w:p w14:paraId="3B078E6A" w14:textId="0B55B13F" w:rsidR="00885E7B" w:rsidRPr="00C15FEB" w:rsidRDefault="00000000" w:rsidP="00511D3B">
            <w:pPr>
              <w:numPr>
                <w:ilvl w:val="0"/>
                <w:numId w:val="3"/>
              </w:numPr>
              <w:tabs>
                <w:tab w:val="left" w:pos="-720"/>
              </w:tabs>
              <w:suppressAutoHyphens/>
              <w:spacing w:before="0" w:after="0" w:line="276" w:lineRule="auto"/>
              <w:ind w:left="1733"/>
              <w:contextualSpacing/>
              <w:jc w:val="both"/>
              <w:rPr>
                <w:rFonts w:ascii="Arial" w:hAnsi="Arial"/>
                <w:i/>
                <w:iCs/>
                <w:color w:val="000000" w:themeColor="text1"/>
                <w:spacing w:val="-3"/>
                <w:sz w:val="18"/>
                <w:szCs w:val="18"/>
                <w:lang w:val="en-GB"/>
              </w:rPr>
            </w:pPr>
            <w:hyperlink r:id="rId23" w:history="1">
              <w:r w:rsidR="00885E7B" w:rsidRPr="00C15FEB">
                <w:rPr>
                  <w:rStyle w:val="Hyperlink"/>
                  <w:rFonts w:ascii="Arial" w:hAnsi="Arial"/>
                  <w:i/>
                  <w:iCs/>
                  <w:spacing w:val="-3"/>
                  <w:sz w:val="18"/>
                  <w:szCs w:val="18"/>
                  <w:lang w:val="en-GB"/>
                </w:rPr>
                <w:t>Standard 4.2.3 for Meat and Meat Products</w:t>
              </w:r>
            </w:hyperlink>
            <w:r w:rsidR="00885E7B" w:rsidRPr="00C15FEB">
              <w:rPr>
                <w:rFonts w:ascii="Arial" w:hAnsi="Arial"/>
                <w:i/>
                <w:iCs/>
                <w:color w:val="000000" w:themeColor="text1"/>
                <w:spacing w:val="-3"/>
                <w:sz w:val="18"/>
                <w:szCs w:val="18"/>
                <w:lang w:val="en-GB"/>
              </w:rPr>
              <w:t xml:space="preserve"> </w:t>
            </w:r>
            <w:r w:rsidR="00CA0298" w:rsidRPr="00C15FEB">
              <w:rPr>
                <w:rFonts w:ascii="Arial" w:hAnsi="Arial"/>
                <w:i/>
                <w:iCs/>
                <w:color w:val="000000" w:themeColor="text1"/>
                <w:spacing w:val="-3"/>
                <w:sz w:val="18"/>
                <w:szCs w:val="18"/>
                <w:lang w:val="en-GB"/>
              </w:rPr>
              <w:t>production and processing standard for meat</w:t>
            </w:r>
          </w:p>
          <w:p w14:paraId="3EDE8E49" w14:textId="2FD986C1" w:rsidR="00885E7B" w:rsidRPr="00C15FEB" w:rsidRDefault="00000000" w:rsidP="00511D3B">
            <w:pPr>
              <w:numPr>
                <w:ilvl w:val="0"/>
                <w:numId w:val="3"/>
              </w:numPr>
              <w:tabs>
                <w:tab w:val="left" w:pos="-720"/>
              </w:tabs>
              <w:suppressAutoHyphens/>
              <w:spacing w:before="0" w:after="0" w:line="276" w:lineRule="auto"/>
              <w:ind w:left="1733"/>
              <w:contextualSpacing/>
              <w:jc w:val="both"/>
              <w:rPr>
                <w:rStyle w:val="Hyperlink"/>
                <w:rFonts w:ascii="Arial" w:hAnsi="Arial"/>
                <w:i/>
                <w:iCs/>
                <w:color w:val="000000" w:themeColor="text1"/>
                <w:spacing w:val="-3"/>
                <w:sz w:val="18"/>
                <w:szCs w:val="18"/>
                <w:u w:val="none"/>
                <w:lang w:val="en-GB"/>
              </w:rPr>
            </w:pPr>
            <w:hyperlink r:id="rId24" w:history="1">
              <w:r w:rsidR="00885E7B" w:rsidRPr="00C15FEB">
                <w:rPr>
                  <w:rStyle w:val="Hyperlink"/>
                  <w:rFonts w:ascii="Arial" w:hAnsi="Arial"/>
                  <w:i/>
                  <w:iCs/>
                  <w:spacing w:val="-3"/>
                  <w:sz w:val="18"/>
                  <w:szCs w:val="18"/>
                  <w:lang w:val="en-GB"/>
                </w:rPr>
                <w:t>Standard 3.2.2 Food safety practices and general requirements</w:t>
              </w:r>
            </w:hyperlink>
          </w:p>
          <w:p w14:paraId="471374DA" w14:textId="0560D498" w:rsidR="00CF43EE" w:rsidRPr="00C15FEB" w:rsidRDefault="00000000" w:rsidP="00511D3B">
            <w:pPr>
              <w:numPr>
                <w:ilvl w:val="0"/>
                <w:numId w:val="3"/>
              </w:numPr>
              <w:tabs>
                <w:tab w:val="left" w:pos="-720"/>
              </w:tabs>
              <w:suppressAutoHyphens/>
              <w:spacing w:before="0" w:after="0" w:line="276" w:lineRule="auto"/>
              <w:ind w:left="1733"/>
              <w:contextualSpacing/>
              <w:jc w:val="both"/>
              <w:rPr>
                <w:rStyle w:val="Hyperlink"/>
                <w:rFonts w:ascii="Arial" w:hAnsi="Arial"/>
                <w:i/>
                <w:iCs/>
                <w:color w:val="000000" w:themeColor="text1"/>
                <w:spacing w:val="-3"/>
                <w:sz w:val="18"/>
                <w:szCs w:val="18"/>
                <w:u w:val="none"/>
                <w:lang w:val="en-GB"/>
              </w:rPr>
            </w:pPr>
            <w:hyperlink r:id="rId25" w:history="1">
              <w:r w:rsidR="00CF43EE" w:rsidRPr="00C15FEB">
                <w:rPr>
                  <w:rStyle w:val="Hyperlink"/>
                  <w:rFonts w:ascii="Arial" w:eastAsiaTheme="majorEastAsia" w:hAnsi="Arial"/>
                  <w:sz w:val="18"/>
                  <w:szCs w:val="18"/>
                  <w:lang w:val="en-GB"/>
                </w:rPr>
                <w:t>Australia New Zealand Food Standards Code – Standard 3.2.2A – Food Safety Management Tools (legislation.gov.au)</w:t>
              </w:r>
            </w:hyperlink>
          </w:p>
          <w:p w14:paraId="1B34A2B5" w14:textId="549ED581" w:rsidR="0003434E" w:rsidRPr="00C15FEB" w:rsidRDefault="00000000" w:rsidP="00511D3B">
            <w:pPr>
              <w:numPr>
                <w:ilvl w:val="0"/>
                <w:numId w:val="3"/>
              </w:numPr>
              <w:tabs>
                <w:tab w:val="left" w:pos="-720"/>
              </w:tabs>
              <w:suppressAutoHyphens/>
              <w:spacing w:before="0" w:after="0" w:line="276" w:lineRule="auto"/>
              <w:ind w:left="1733"/>
              <w:contextualSpacing/>
              <w:jc w:val="both"/>
              <w:rPr>
                <w:rStyle w:val="Hyperlink"/>
                <w:rFonts w:ascii="Arial" w:hAnsi="Arial"/>
                <w:i/>
                <w:iCs/>
                <w:color w:val="000000" w:themeColor="text1"/>
                <w:spacing w:val="-3"/>
                <w:sz w:val="18"/>
                <w:szCs w:val="18"/>
                <w:u w:val="none"/>
                <w:lang w:val="en-GB"/>
              </w:rPr>
            </w:pPr>
            <w:hyperlink r:id="rId26" w:history="1">
              <w:r w:rsidR="0003434E" w:rsidRPr="00C15FEB">
                <w:rPr>
                  <w:rStyle w:val="Hyperlink"/>
                  <w:rFonts w:ascii="Arial" w:hAnsi="Arial"/>
                  <w:i/>
                  <w:iCs/>
                  <w:spacing w:val="-3"/>
                  <w:sz w:val="18"/>
                  <w:szCs w:val="18"/>
                  <w:lang w:val="en-GB"/>
                </w:rPr>
                <w:t>Standard 3.2.3 Food Premises and Equipment</w:t>
              </w:r>
            </w:hyperlink>
            <w:r w:rsidR="0003434E" w:rsidRPr="00C15FEB">
              <w:rPr>
                <w:rStyle w:val="Hyperlink"/>
                <w:rFonts w:ascii="Arial" w:hAnsi="Arial"/>
                <w:i/>
                <w:iCs/>
                <w:spacing w:val="-3"/>
                <w:sz w:val="18"/>
                <w:szCs w:val="18"/>
                <w:lang w:val="en-GB"/>
              </w:rPr>
              <w:t xml:space="preserve"> </w:t>
            </w:r>
          </w:p>
          <w:p w14:paraId="6C71A7E7" w14:textId="59705D77" w:rsidR="00765908" w:rsidRPr="00C15FEB" w:rsidRDefault="00765908" w:rsidP="00511D3B">
            <w:pPr>
              <w:numPr>
                <w:ilvl w:val="0"/>
                <w:numId w:val="3"/>
              </w:numPr>
              <w:tabs>
                <w:tab w:val="left" w:pos="-720"/>
              </w:tabs>
              <w:suppressAutoHyphens/>
              <w:spacing w:before="0" w:after="0" w:line="276" w:lineRule="auto"/>
              <w:ind w:left="1733"/>
              <w:contextualSpacing/>
              <w:jc w:val="both"/>
              <w:rPr>
                <w:rStyle w:val="Hyperlink"/>
                <w:rFonts w:ascii="Arial" w:hAnsi="Arial"/>
                <w:i/>
                <w:iCs/>
                <w:color w:val="000000" w:themeColor="text1"/>
                <w:spacing w:val="-3"/>
                <w:sz w:val="18"/>
                <w:szCs w:val="18"/>
                <w:u w:val="none"/>
                <w:lang w:val="en-GB"/>
              </w:rPr>
            </w:pPr>
            <w:r w:rsidRPr="00C15FEB">
              <w:rPr>
                <w:rStyle w:val="Hyperlink"/>
                <w:rFonts w:ascii="Arial" w:hAnsi="Arial"/>
                <w:i/>
                <w:iCs/>
                <w:sz w:val="18"/>
                <w:szCs w:val="18"/>
                <w:lang w:val="en-GB"/>
              </w:rPr>
              <w:t>Standard 4.2.2 Primary Production and processing standard for poultry meat</w:t>
            </w:r>
          </w:p>
          <w:p w14:paraId="46BE8867" w14:textId="5A6E3532" w:rsidR="00765908" w:rsidRPr="00C15FEB" w:rsidRDefault="00765908" w:rsidP="00511D3B">
            <w:pPr>
              <w:numPr>
                <w:ilvl w:val="0"/>
                <w:numId w:val="3"/>
              </w:numPr>
              <w:tabs>
                <w:tab w:val="left" w:pos="-720"/>
              </w:tabs>
              <w:suppressAutoHyphens/>
              <w:spacing w:before="0" w:after="0" w:line="276" w:lineRule="auto"/>
              <w:ind w:left="1733"/>
              <w:contextualSpacing/>
              <w:jc w:val="both"/>
              <w:rPr>
                <w:rFonts w:ascii="Arial" w:hAnsi="Arial"/>
                <w:i/>
                <w:iCs/>
                <w:color w:val="000000" w:themeColor="text1"/>
                <w:spacing w:val="-3"/>
                <w:sz w:val="18"/>
                <w:szCs w:val="18"/>
                <w:lang w:val="en-GB"/>
              </w:rPr>
            </w:pPr>
            <w:r w:rsidRPr="00C15FEB">
              <w:rPr>
                <w:rFonts w:ascii="Arial" w:hAnsi="Arial"/>
                <w:i/>
                <w:iCs/>
                <w:color w:val="000000" w:themeColor="text1"/>
                <w:spacing w:val="-3"/>
                <w:sz w:val="18"/>
                <w:szCs w:val="18"/>
                <w:lang w:val="en-GB"/>
              </w:rPr>
              <w:t>S</w:t>
            </w:r>
            <w:r w:rsidRPr="00C15FEB">
              <w:rPr>
                <w:rFonts w:ascii="Arial" w:hAnsi="Arial"/>
                <w:color w:val="000000" w:themeColor="text1"/>
                <w:spacing w:val="-3"/>
                <w:sz w:val="18"/>
                <w:szCs w:val="18"/>
                <w:lang w:val="en-GB"/>
              </w:rPr>
              <w:t>tandard 4.2.3 Primary Production and processing standard for meat</w:t>
            </w:r>
          </w:p>
          <w:p w14:paraId="6A1F0E65" w14:textId="455EAC31" w:rsidR="006119FA" w:rsidRPr="00C15FEB" w:rsidRDefault="00000000" w:rsidP="00511D3B">
            <w:pPr>
              <w:numPr>
                <w:ilvl w:val="0"/>
                <w:numId w:val="3"/>
              </w:numPr>
              <w:tabs>
                <w:tab w:val="left" w:pos="-720"/>
              </w:tabs>
              <w:suppressAutoHyphens/>
              <w:spacing w:before="0" w:after="0" w:line="276" w:lineRule="auto"/>
              <w:ind w:left="1024"/>
              <w:contextualSpacing/>
              <w:jc w:val="both"/>
              <w:rPr>
                <w:rStyle w:val="Hyperlink"/>
                <w:rFonts w:ascii="Arial" w:hAnsi="Arial"/>
                <w:i/>
                <w:iCs/>
                <w:color w:val="000000" w:themeColor="text1"/>
                <w:spacing w:val="-3"/>
                <w:sz w:val="18"/>
                <w:szCs w:val="18"/>
                <w:u w:val="none"/>
                <w:lang w:val="en-GB"/>
              </w:rPr>
            </w:pPr>
            <w:hyperlink r:id="rId27" w:history="1">
              <w:r w:rsidR="00885E7B" w:rsidRPr="00C15FEB">
                <w:rPr>
                  <w:rStyle w:val="Hyperlink"/>
                  <w:rFonts w:ascii="Arial" w:hAnsi="Arial"/>
                  <w:i/>
                  <w:iCs/>
                  <w:spacing w:val="-3"/>
                  <w:sz w:val="18"/>
                  <w:szCs w:val="18"/>
                  <w:lang w:val="en-GB"/>
                </w:rPr>
                <w:t>Meat and Livestock Australia - Guidelines for the Safe Manufacture of Smallgoods – 2nd edition 2015</w:t>
              </w:r>
            </w:hyperlink>
          </w:p>
          <w:p w14:paraId="5F0A2718" w14:textId="1BCD4E1B" w:rsidR="006119FA" w:rsidRPr="00C15FEB" w:rsidRDefault="00511D3B" w:rsidP="00511D3B">
            <w:pPr>
              <w:numPr>
                <w:ilvl w:val="0"/>
                <w:numId w:val="3"/>
              </w:numPr>
              <w:tabs>
                <w:tab w:val="left" w:pos="-720"/>
              </w:tabs>
              <w:suppressAutoHyphens/>
              <w:spacing w:before="0" w:after="0" w:line="276" w:lineRule="auto"/>
              <w:ind w:left="1024"/>
              <w:contextualSpacing/>
              <w:jc w:val="both"/>
              <w:rPr>
                <w:rFonts w:ascii="Arial" w:hAnsi="Arial"/>
                <w:i/>
                <w:iCs/>
                <w:color w:val="000000" w:themeColor="text1"/>
                <w:spacing w:val="-3"/>
                <w:sz w:val="18"/>
                <w:szCs w:val="18"/>
                <w:lang w:val="en-GB"/>
              </w:rPr>
            </w:pPr>
            <w:r w:rsidRPr="00C15FEB">
              <w:rPr>
                <w:rStyle w:val="Hyperlink"/>
                <w:rFonts w:ascii="Arial" w:hAnsi="Arial"/>
                <w:i/>
                <w:iCs/>
                <w:spacing w:val="-3"/>
                <w:sz w:val="18"/>
                <w:szCs w:val="18"/>
                <w:lang w:val="en-GB"/>
              </w:rPr>
              <w:t>AMRG Guidelines for the Management of Listeria, February 2019</w:t>
            </w:r>
          </w:p>
          <w:p w14:paraId="56C8B5ED" w14:textId="127B0BAE" w:rsidR="00BB4E1F" w:rsidRPr="00E61548" w:rsidRDefault="00885E7B" w:rsidP="006339B3">
            <w:pPr>
              <w:numPr>
                <w:ilvl w:val="0"/>
                <w:numId w:val="3"/>
              </w:numPr>
              <w:tabs>
                <w:tab w:val="left" w:pos="-720"/>
              </w:tabs>
              <w:suppressAutoHyphens/>
              <w:spacing w:before="0" w:after="0" w:line="276" w:lineRule="auto"/>
              <w:ind w:left="1024"/>
              <w:contextualSpacing/>
              <w:jc w:val="both"/>
              <w:rPr>
                <w:rFonts w:ascii="Arial" w:hAnsi="Arial"/>
                <w:spacing w:val="-3"/>
                <w:sz w:val="20"/>
                <w:szCs w:val="20"/>
                <w:lang w:val="en-GB"/>
              </w:rPr>
            </w:pPr>
            <w:r w:rsidRPr="00C15FEB">
              <w:rPr>
                <w:rFonts w:ascii="Arial" w:hAnsi="Arial"/>
                <w:color w:val="000000" w:themeColor="text1"/>
                <w:spacing w:val="-3"/>
                <w:sz w:val="18"/>
                <w:szCs w:val="18"/>
                <w:lang w:val="en-GB"/>
              </w:rPr>
              <w:t xml:space="preserve">Conditions of accreditation </w:t>
            </w:r>
            <w:r w:rsidR="00765908" w:rsidRPr="00C15FEB">
              <w:rPr>
                <w:rFonts w:ascii="Arial" w:hAnsi="Arial"/>
                <w:color w:val="000000" w:themeColor="text1"/>
                <w:spacing w:val="-3"/>
                <w:sz w:val="18"/>
                <w:szCs w:val="18"/>
                <w:lang w:val="en-GB"/>
              </w:rPr>
              <w:t xml:space="preserve">made by the Minister or Delegate. </w:t>
            </w:r>
          </w:p>
          <w:p w14:paraId="1D021B73" w14:textId="0943E6B1" w:rsidR="006F7EA6" w:rsidRPr="00E61548" w:rsidRDefault="006F7EA6" w:rsidP="00511D3B">
            <w:pPr>
              <w:tabs>
                <w:tab w:val="left" w:pos="-720"/>
              </w:tabs>
              <w:suppressAutoHyphens/>
              <w:spacing w:before="0" w:after="0" w:line="276" w:lineRule="auto"/>
              <w:contextualSpacing/>
              <w:jc w:val="both"/>
              <w:rPr>
                <w:rFonts w:ascii="Arial" w:hAnsi="Arial"/>
                <w:spacing w:val="-3"/>
                <w:sz w:val="20"/>
                <w:szCs w:val="20"/>
                <w:lang w:val="en-GB"/>
              </w:rPr>
            </w:pPr>
          </w:p>
          <w:p w14:paraId="537BBDD9" w14:textId="77777777" w:rsidR="006F7EA6" w:rsidRPr="00E61548" w:rsidRDefault="006F7EA6" w:rsidP="006F7EA6">
            <w:pPr>
              <w:tabs>
                <w:tab w:val="left" w:pos="-720"/>
              </w:tabs>
              <w:suppressAutoHyphens/>
              <w:spacing w:before="0" w:after="0" w:line="240" w:lineRule="auto"/>
              <w:jc w:val="both"/>
              <w:rPr>
                <w:rFonts w:ascii="Arial" w:hAnsi="Arial"/>
                <w:b/>
                <w:bCs/>
                <w:spacing w:val="-3"/>
                <w:sz w:val="20"/>
                <w:lang w:val="en-GB"/>
              </w:rPr>
            </w:pPr>
            <w:r w:rsidRPr="00E61548">
              <w:rPr>
                <w:rFonts w:ascii="Arial" w:hAnsi="Arial"/>
                <w:b/>
                <w:bCs/>
                <w:spacing w:val="-3"/>
                <w:sz w:val="20"/>
                <w:lang w:val="en-GB"/>
              </w:rPr>
              <w:t>Each page of this Food Safety Arrangement has been reviewed and remains current to accurately reflect approved activities.</w:t>
            </w:r>
          </w:p>
          <w:p w14:paraId="248B7DB3" w14:textId="77777777" w:rsidR="006F7EA6" w:rsidRPr="00E61548" w:rsidRDefault="006F7EA6" w:rsidP="00511D3B">
            <w:pPr>
              <w:tabs>
                <w:tab w:val="left" w:pos="-720"/>
              </w:tabs>
              <w:suppressAutoHyphens/>
              <w:spacing w:before="0" w:after="0" w:line="276" w:lineRule="auto"/>
              <w:contextualSpacing/>
              <w:jc w:val="both"/>
              <w:rPr>
                <w:rFonts w:ascii="Arial" w:hAnsi="Arial"/>
                <w:spacing w:val="-3"/>
                <w:sz w:val="20"/>
                <w:szCs w:val="20"/>
                <w:lang w:val="en-GB"/>
              </w:rPr>
            </w:pPr>
          </w:p>
          <w:p w14:paraId="3DB1A711" w14:textId="72F2E3E4" w:rsidR="00885E7B" w:rsidRPr="00E61548" w:rsidRDefault="00CB6D34" w:rsidP="00511D3B">
            <w:pPr>
              <w:tabs>
                <w:tab w:val="left" w:pos="-720"/>
              </w:tabs>
              <w:suppressAutoHyphens/>
              <w:spacing w:before="0" w:after="0" w:line="276" w:lineRule="auto"/>
              <w:contextualSpacing/>
              <w:jc w:val="both"/>
              <w:rPr>
                <w:rFonts w:ascii="Arial" w:hAnsi="Arial"/>
                <w:spacing w:val="-3"/>
                <w:sz w:val="20"/>
                <w:szCs w:val="20"/>
                <w:lang w:val="en-GB"/>
              </w:rPr>
            </w:pPr>
            <w:r>
              <w:rPr>
                <w:rFonts w:ascii="Arial" w:hAnsi="Arial"/>
                <w:spacing w:val="-3"/>
                <w:sz w:val="20"/>
                <w:szCs w:val="20"/>
                <w:lang w:val="en-GB"/>
              </w:rPr>
              <w:t xml:space="preserve">Applicant or Accredited Meat Producer Name: </w:t>
            </w:r>
          </w:p>
          <w:p w14:paraId="48E4ED0B" w14:textId="77777777" w:rsidR="00511D3B" w:rsidRPr="00E61548" w:rsidRDefault="00511D3B" w:rsidP="00511D3B">
            <w:pPr>
              <w:tabs>
                <w:tab w:val="left" w:pos="-720"/>
              </w:tabs>
              <w:suppressAutoHyphens/>
              <w:spacing w:before="0" w:after="0" w:line="276" w:lineRule="auto"/>
              <w:contextualSpacing/>
              <w:jc w:val="both"/>
              <w:rPr>
                <w:rFonts w:ascii="Arial" w:hAnsi="Arial"/>
                <w:spacing w:val="-3"/>
                <w:sz w:val="20"/>
                <w:szCs w:val="20"/>
                <w:lang w:val="en-GB"/>
              </w:rPr>
            </w:pPr>
          </w:p>
          <w:p w14:paraId="11669E15" w14:textId="6B1D8D93" w:rsidR="00511D3B" w:rsidRDefault="00CF43EE" w:rsidP="00511D3B">
            <w:pPr>
              <w:tabs>
                <w:tab w:val="left" w:pos="-720"/>
              </w:tabs>
              <w:suppressAutoHyphens/>
              <w:spacing w:before="0" w:after="0" w:line="276" w:lineRule="auto"/>
              <w:contextualSpacing/>
              <w:jc w:val="both"/>
              <w:rPr>
                <w:rFonts w:ascii="Arial" w:hAnsi="Arial"/>
                <w:spacing w:val="-3"/>
                <w:sz w:val="20"/>
                <w:szCs w:val="20"/>
                <w:lang w:val="en-GB"/>
              </w:rPr>
            </w:pPr>
            <w:r w:rsidRPr="00E61548">
              <w:rPr>
                <w:rFonts w:ascii="Arial" w:hAnsi="Arial"/>
                <w:spacing w:val="-3"/>
                <w:sz w:val="20"/>
                <w:szCs w:val="20"/>
                <w:lang w:val="en-GB"/>
              </w:rPr>
              <w:t xml:space="preserve">Applicant or </w:t>
            </w:r>
            <w:r w:rsidR="00511D3B" w:rsidRPr="00E61548">
              <w:rPr>
                <w:rFonts w:ascii="Arial" w:hAnsi="Arial"/>
                <w:spacing w:val="-3"/>
                <w:sz w:val="20"/>
                <w:szCs w:val="20"/>
                <w:lang w:val="en-GB"/>
              </w:rPr>
              <w:t xml:space="preserve">Accredited </w:t>
            </w:r>
            <w:r w:rsidR="003A0A23" w:rsidRPr="00E61548">
              <w:rPr>
                <w:rFonts w:ascii="Arial" w:hAnsi="Arial"/>
                <w:spacing w:val="-3"/>
                <w:sz w:val="20"/>
                <w:szCs w:val="20"/>
                <w:lang w:val="en-GB"/>
              </w:rPr>
              <w:t>Meat Producer</w:t>
            </w:r>
            <w:r w:rsidR="00511D3B" w:rsidRPr="00E61548">
              <w:rPr>
                <w:rFonts w:ascii="Arial" w:hAnsi="Arial"/>
                <w:spacing w:val="-3"/>
                <w:sz w:val="20"/>
                <w:szCs w:val="20"/>
                <w:lang w:val="en-GB"/>
              </w:rPr>
              <w:t xml:space="preserve"> Signature: ____________________________</w:t>
            </w:r>
            <w:r w:rsidR="00CB6D34">
              <w:rPr>
                <w:rFonts w:ascii="Arial" w:hAnsi="Arial"/>
                <w:spacing w:val="-3"/>
                <w:sz w:val="20"/>
                <w:szCs w:val="20"/>
                <w:lang w:val="en-GB"/>
              </w:rPr>
              <w:t xml:space="preserve"> Date:  </w:t>
            </w:r>
          </w:p>
          <w:p w14:paraId="67CD2208" w14:textId="374E0D98" w:rsidR="00CB6D34" w:rsidRDefault="00CB6D34" w:rsidP="00511D3B">
            <w:pPr>
              <w:tabs>
                <w:tab w:val="left" w:pos="-720"/>
              </w:tabs>
              <w:suppressAutoHyphens/>
              <w:spacing w:before="0" w:after="0" w:line="276" w:lineRule="auto"/>
              <w:contextualSpacing/>
              <w:jc w:val="both"/>
              <w:rPr>
                <w:rFonts w:ascii="Arial" w:hAnsi="Arial"/>
                <w:spacing w:val="-3"/>
                <w:sz w:val="20"/>
                <w:szCs w:val="20"/>
                <w:lang w:val="en-GB"/>
              </w:rPr>
            </w:pPr>
          </w:p>
          <w:p w14:paraId="486C4740" w14:textId="7CF64394" w:rsidR="004E1023" w:rsidRDefault="004E1023" w:rsidP="00511D3B">
            <w:pPr>
              <w:tabs>
                <w:tab w:val="left" w:pos="-720"/>
              </w:tabs>
              <w:suppressAutoHyphens/>
              <w:spacing w:before="0" w:after="0" w:line="276" w:lineRule="auto"/>
              <w:contextualSpacing/>
              <w:jc w:val="both"/>
              <w:rPr>
                <w:rFonts w:ascii="Arial" w:hAnsi="Arial"/>
                <w:spacing w:val="-3"/>
                <w:sz w:val="20"/>
                <w:szCs w:val="20"/>
                <w:lang w:val="en-GB"/>
              </w:rPr>
            </w:pPr>
          </w:p>
          <w:p w14:paraId="0E8B8319" w14:textId="2642F714" w:rsidR="004E1023" w:rsidRPr="004E1023" w:rsidRDefault="004E1023" w:rsidP="00511D3B">
            <w:pPr>
              <w:tabs>
                <w:tab w:val="left" w:pos="-720"/>
              </w:tabs>
              <w:suppressAutoHyphens/>
              <w:spacing w:before="0" w:after="0" w:line="276" w:lineRule="auto"/>
              <w:contextualSpacing/>
              <w:jc w:val="both"/>
              <w:rPr>
                <w:rFonts w:ascii="Arial" w:hAnsi="Arial"/>
                <w:b/>
                <w:bCs/>
                <w:spacing w:val="-3"/>
                <w:sz w:val="20"/>
                <w:szCs w:val="20"/>
                <w:lang w:val="en-GB"/>
              </w:rPr>
            </w:pPr>
            <w:r>
              <w:rPr>
                <w:rFonts w:ascii="Arial" w:hAnsi="Arial"/>
                <w:b/>
                <w:bCs/>
                <w:spacing w:val="-3"/>
                <w:sz w:val="20"/>
                <w:szCs w:val="20"/>
                <w:lang w:val="en-GB"/>
              </w:rPr>
              <w:t>To be completed following approval by the Minister or Delegate</w:t>
            </w:r>
          </w:p>
          <w:p w14:paraId="1733DD62" w14:textId="69D4597F" w:rsidR="00CB6D34" w:rsidRDefault="00CB6D34" w:rsidP="00511D3B">
            <w:pPr>
              <w:tabs>
                <w:tab w:val="left" w:pos="-720"/>
              </w:tabs>
              <w:suppressAutoHyphens/>
              <w:spacing w:before="0" w:after="0" w:line="276" w:lineRule="auto"/>
              <w:contextualSpacing/>
              <w:jc w:val="both"/>
              <w:rPr>
                <w:rFonts w:ascii="Arial" w:hAnsi="Arial"/>
                <w:spacing w:val="-3"/>
                <w:sz w:val="20"/>
                <w:szCs w:val="20"/>
                <w:lang w:val="en-GB"/>
              </w:rPr>
            </w:pPr>
          </w:p>
          <w:p w14:paraId="7A25323E" w14:textId="2E41C386" w:rsidR="00CB6D34" w:rsidRPr="00E61548" w:rsidRDefault="00CB6D34" w:rsidP="00CB6D34">
            <w:pPr>
              <w:tabs>
                <w:tab w:val="left" w:pos="-720"/>
              </w:tabs>
              <w:suppressAutoHyphens/>
              <w:spacing w:before="0" w:after="0" w:line="276" w:lineRule="auto"/>
              <w:contextualSpacing/>
              <w:jc w:val="both"/>
              <w:rPr>
                <w:rFonts w:ascii="Arial" w:hAnsi="Arial"/>
                <w:spacing w:val="-3"/>
                <w:sz w:val="20"/>
                <w:szCs w:val="20"/>
                <w:lang w:val="en-GB"/>
              </w:rPr>
            </w:pPr>
            <w:r>
              <w:rPr>
                <w:rFonts w:ascii="Arial" w:hAnsi="Arial"/>
                <w:spacing w:val="-3"/>
                <w:sz w:val="20"/>
                <w:szCs w:val="20"/>
                <w:lang w:val="en-GB"/>
              </w:rPr>
              <w:t>Adopted by the</w:t>
            </w:r>
            <w:r w:rsidRPr="00E61548">
              <w:rPr>
                <w:rFonts w:ascii="Arial" w:hAnsi="Arial"/>
                <w:spacing w:val="-3"/>
                <w:sz w:val="20"/>
                <w:szCs w:val="20"/>
                <w:lang w:val="en-GB"/>
              </w:rPr>
              <w:t xml:space="preserve"> Accredited Meat Producer:  </w:t>
            </w:r>
            <w:r w:rsidRPr="00E61548">
              <w:rPr>
                <w:rFonts w:ascii="Arial" w:hAnsi="Arial"/>
                <w:spacing w:val="-3"/>
                <w:sz w:val="20"/>
                <w:szCs w:val="20"/>
                <w:highlight w:val="yellow"/>
                <w:lang w:val="en-GB"/>
              </w:rPr>
              <w:t>_______________________</w:t>
            </w:r>
            <w:r w:rsidRPr="00E61548">
              <w:rPr>
                <w:rFonts w:ascii="Arial" w:hAnsi="Arial"/>
                <w:spacing w:val="-3"/>
                <w:sz w:val="20"/>
                <w:szCs w:val="20"/>
                <w:lang w:val="en-GB"/>
              </w:rPr>
              <w:t xml:space="preserve">       Date: </w:t>
            </w:r>
            <w:r w:rsidRPr="00E61548">
              <w:rPr>
                <w:rFonts w:ascii="Arial" w:hAnsi="Arial"/>
                <w:spacing w:val="-3"/>
                <w:sz w:val="20"/>
                <w:szCs w:val="20"/>
                <w:highlight w:val="yellow"/>
                <w:lang w:val="en-GB"/>
              </w:rPr>
              <w:t>[</w:t>
            </w:r>
            <w:r w:rsidR="00C15FEB">
              <w:rPr>
                <w:rFonts w:ascii="Arial" w:hAnsi="Arial"/>
                <w:spacing w:val="-3"/>
                <w:sz w:val="20"/>
                <w:szCs w:val="20"/>
                <w:highlight w:val="yellow"/>
                <w:lang w:val="en-GB"/>
              </w:rPr>
              <w:t xml:space="preserve">     </w:t>
            </w:r>
            <w:r w:rsidRPr="00E61548">
              <w:rPr>
                <w:rFonts w:ascii="Arial" w:hAnsi="Arial"/>
                <w:spacing w:val="-3"/>
                <w:sz w:val="20"/>
                <w:szCs w:val="20"/>
                <w:highlight w:val="yellow"/>
                <w:lang w:val="en-GB"/>
              </w:rPr>
              <w:t xml:space="preserve">   /            /        </w:t>
            </w:r>
            <w:proofErr w:type="gramStart"/>
            <w:r w:rsidRPr="00E61548">
              <w:rPr>
                <w:rFonts w:ascii="Arial" w:hAnsi="Arial"/>
                <w:spacing w:val="-3"/>
                <w:sz w:val="20"/>
                <w:szCs w:val="20"/>
                <w:highlight w:val="yellow"/>
                <w:lang w:val="en-GB"/>
              </w:rPr>
              <w:t xml:space="preserve">  ]</w:t>
            </w:r>
            <w:proofErr w:type="gramEnd"/>
            <w:r>
              <w:rPr>
                <w:rFonts w:ascii="Arial" w:hAnsi="Arial"/>
                <w:spacing w:val="-3"/>
                <w:sz w:val="20"/>
                <w:szCs w:val="20"/>
                <w:lang w:val="en-GB"/>
              </w:rPr>
              <w:t xml:space="preserve"> pursuant to regulation </w:t>
            </w:r>
            <w:r w:rsidR="004E1023">
              <w:rPr>
                <w:rFonts w:ascii="Arial" w:hAnsi="Arial"/>
                <w:spacing w:val="-3"/>
                <w:sz w:val="20"/>
                <w:szCs w:val="20"/>
                <w:lang w:val="en-GB"/>
              </w:rPr>
              <w:t xml:space="preserve">10 of the </w:t>
            </w:r>
            <w:r w:rsidR="004E1023">
              <w:rPr>
                <w:rFonts w:ascii="Arial" w:hAnsi="Arial"/>
                <w:i/>
                <w:iCs/>
                <w:spacing w:val="-3"/>
                <w:sz w:val="20"/>
                <w:szCs w:val="20"/>
                <w:lang w:val="en-GB"/>
              </w:rPr>
              <w:t>Primary Produce (Food Safety Schemes) Meat Regulations 2017</w:t>
            </w:r>
            <w:r>
              <w:rPr>
                <w:rFonts w:ascii="Arial" w:hAnsi="Arial"/>
                <w:spacing w:val="-3"/>
                <w:sz w:val="20"/>
                <w:szCs w:val="20"/>
                <w:lang w:val="en-GB"/>
              </w:rPr>
              <w:t xml:space="preserve"> following approval by the Minister or their Delegate on   [                                    ] (Date)</w:t>
            </w:r>
          </w:p>
          <w:p w14:paraId="127A5540" w14:textId="77777777" w:rsidR="00CB6D34" w:rsidRPr="00E61548" w:rsidRDefault="00CB6D34" w:rsidP="00511D3B">
            <w:pPr>
              <w:tabs>
                <w:tab w:val="left" w:pos="-720"/>
              </w:tabs>
              <w:suppressAutoHyphens/>
              <w:spacing w:before="0" w:after="0" w:line="276" w:lineRule="auto"/>
              <w:contextualSpacing/>
              <w:jc w:val="both"/>
              <w:rPr>
                <w:rFonts w:ascii="Arial" w:hAnsi="Arial"/>
                <w:spacing w:val="-3"/>
                <w:sz w:val="20"/>
                <w:szCs w:val="20"/>
                <w:lang w:val="en-GB"/>
              </w:rPr>
            </w:pPr>
          </w:p>
          <w:p w14:paraId="32D769CD" w14:textId="29C0DAD5" w:rsidR="00885E7B" w:rsidRPr="00E61548" w:rsidRDefault="00885E7B" w:rsidP="00511D3B">
            <w:pPr>
              <w:tabs>
                <w:tab w:val="left" w:pos="-720"/>
              </w:tabs>
              <w:suppressAutoHyphens/>
              <w:spacing w:before="0" w:after="0" w:line="276" w:lineRule="auto"/>
              <w:contextualSpacing/>
              <w:jc w:val="both"/>
              <w:rPr>
                <w:rFonts w:ascii="Arial" w:hAnsi="Arial"/>
                <w:spacing w:val="-3"/>
                <w:sz w:val="20"/>
                <w:szCs w:val="20"/>
                <w:lang w:val="en-GB"/>
              </w:rPr>
            </w:pPr>
          </w:p>
        </w:tc>
      </w:tr>
    </w:tbl>
    <w:p w14:paraId="20D2070A" w14:textId="77777777" w:rsidR="006119FA" w:rsidRPr="00E61548" w:rsidRDefault="006119FA" w:rsidP="00620574">
      <w:pPr>
        <w:rPr>
          <w:rFonts w:ascii="Arial" w:hAnsi="Arial" w:cs="Arial"/>
          <w:sz w:val="20"/>
          <w:szCs w:val="20"/>
          <w:lang w:val="en-GB"/>
        </w:rPr>
      </w:pPr>
    </w:p>
    <w:p w14:paraId="1A34772F" w14:textId="56D6A48E" w:rsidR="00923153" w:rsidRPr="00E61548" w:rsidRDefault="00923153" w:rsidP="006F1BC9">
      <w:pPr>
        <w:pStyle w:val="Heading2"/>
        <w:numPr>
          <w:ilvl w:val="1"/>
          <w:numId w:val="1"/>
        </w:numPr>
        <w:rPr>
          <w:lang w:val="en-GB"/>
        </w:rPr>
      </w:pPr>
      <w:bookmarkStart w:id="6" w:name="_Toc76728938"/>
      <w:bookmarkStart w:id="7" w:name="_Toc156654479"/>
      <w:r w:rsidRPr="00E61548">
        <w:rPr>
          <w:lang w:val="en-GB"/>
        </w:rPr>
        <w:lastRenderedPageBreak/>
        <w:t>DOCUMENT AND RECORD CONTROL</w:t>
      </w:r>
      <w:bookmarkEnd w:id="6"/>
      <w:bookmarkEnd w:id="7"/>
    </w:p>
    <w:p w14:paraId="0373B355" w14:textId="5DFF74B4" w:rsidR="0074688A" w:rsidRPr="00E61548" w:rsidRDefault="0074688A" w:rsidP="0074688A">
      <w:pPr>
        <w:rPr>
          <w:lang w:val="en-GB"/>
        </w:rPr>
      </w:pPr>
    </w:p>
    <w:tbl>
      <w:tblPr>
        <w:tblStyle w:val="TableGrid"/>
        <w:tblW w:w="0" w:type="auto"/>
        <w:tblLook w:val="04A0" w:firstRow="1" w:lastRow="0" w:firstColumn="1" w:lastColumn="0" w:noHBand="0" w:noVBand="1"/>
      </w:tblPr>
      <w:tblGrid>
        <w:gridCol w:w="2124"/>
        <w:gridCol w:w="1557"/>
        <w:gridCol w:w="2329"/>
        <w:gridCol w:w="3006"/>
      </w:tblGrid>
      <w:tr w:rsidR="00F75EC9" w:rsidRPr="00BF2106" w14:paraId="6C16D7A5" w14:textId="77777777" w:rsidTr="00627E9E">
        <w:tc>
          <w:tcPr>
            <w:tcW w:w="2124" w:type="dxa"/>
            <w:shd w:val="clear" w:color="auto" w:fill="B4C6E7" w:themeFill="accent1" w:themeFillTint="66"/>
            <w:vAlign w:val="center"/>
          </w:tcPr>
          <w:p w14:paraId="164425D1" w14:textId="77777777" w:rsidR="00F75EC9" w:rsidRPr="00E61548" w:rsidRDefault="00F75EC9" w:rsidP="00627E9E">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4F6B8D41" w14:textId="543CDD9E" w:rsidR="00F75EC9" w:rsidRPr="00E61548" w:rsidRDefault="00627E9E" w:rsidP="00627E9E">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Documenting the Food Safety Arrangement, identifying how risks with the food will be controlled will be maintained, </w:t>
            </w:r>
            <w:proofErr w:type="gramStart"/>
            <w:r w:rsidRPr="00E61548">
              <w:rPr>
                <w:rFonts w:ascii="Arial" w:hAnsi="Arial"/>
                <w:b/>
                <w:bCs/>
                <w:i/>
                <w:iCs/>
                <w:sz w:val="20"/>
                <w:szCs w:val="20"/>
                <w:lang w:val="en-GB"/>
              </w:rPr>
              <w:t>implemented</w:t>
            </w:r>
            <w:proofErr w:type="gramEnd"/>
            <w:r w:rsidRPr="00E61548">
              <w:rPr>
                <w:rFonts w:ascii="Arial" w:hAnsi="Arial"/>
                <w:b/>
                <w:bCs/>
                <w:i/>
                <w:iCs/>
                <w:sz w:val="20"/>
                <w:szCs w:val="20"/>
                <w:lang w:val="en-GB"/>
              </w:rPr>
              <w:t xml:space="preserve"> and monitored. </w:t>
            </w:r>
          </w:p>
        </w:tc>
      </w:tr>
      <w:tr w:rsidR="00F75EC9" w:rsidRPr="00BF2106" w14:paraId="41B9C113" w14:textId="77777777" w:rsidTr="00627E9E">
        <w:tc>
          <w:tcPr>
            <w:tcW w:w="9016" w:type="dxa"/>
            <w:gridSpan w:val="4"/>
          </w:tcPr>
          <w:p w14:paraId="7270E2AA" w14:textId="190EE35E" w:rsidR="0047297A" w:rsidRPr="00E61548" w:rsidRDefault="00627E9E" w:rsidP="0047297A">
            <w:pPr>
              <w:spacing w:before="0" w:after="120" w:line="276" w:lineRule="auto"/>
              <w:rPr>
                <w:rFonts w:ascii="Arial" w:hAnsi="Arial"/>
                <w:sz w:val="20"/>
                <w:szCs w:val="20"/>
                <w:lang w:val="en-GB"/>
              </w:rPr>
            </w:pPr>
            <w:r w:rsidRPr="00E61548">
              <w:rPr>
                <w:rFonts w:ascii="Arial" w:hAnsi="Arial"/>
                <w:sz w:val="20"/>
                <w:szCs w:val="20"/>
                <w:lang w:val="en-GB"/>
              </w:rPr>
              <w:t>The Food Safety Arrangement</w:t>
            </w:r>
            <w:r w:rsidR="00790A2D" w:rsidRPr="00E61548">
              <w:rPr>
                <w:rFonts w:ascii="Arial" w:hAnsi="Arial"/>
                <w:sz w:val="20"/>
                <w:szCs w:val="20"/>
                <w:lang w:val="en-GB"/>
              </w:rPr>
              <w:t xml:space="preserve"> (FSA)</w:t>
            </w:r>
            <w:r w:rsidRPr="00E61548">
              <w:rPr>
                <w:rFonts w:ascii="Arial" w:hAnsi="Arial"/>
                <w:sz w:val="20"/>
                <w:szCs w:val="20"/>
                <w:lang w:val="en-GB"/>
              </w:rPr>
              <w:t xml:space="preserve"> and associated monitoring records will be available on site when the </w:t>
            </w:r>
            <w:r w:rsidR="00173C54">
              <w:rPr>
                <w:rFonts w:ascii="Arial" w:hAnsi="Arial"/>
                <w:sz w:val="20"/>
                <w:szCs w:val="20"/>
                <w:lang w:val="en-GB"/>
              </w:rPr>
              <w:t>Accredited Meat Producer</w:t>
            </w:r>
            <w:r w:rsidR="00173C54" w:rsidRPr="00E61548">
              <w:rPr>
                <w:rFonts w:ascii="Arial" w:hAnsi="Arial"/>
                <w:sz w:val="20"/>
                <w:szCs w:val="20"/>
                <w:lang w:val="en-GB"/>
              </w:rPr>
              <w:t xml:space="preserve"> </w:t>
            </w:r>
            <w:r w:rsidRPr="00E61548">
              <w:rPr>
                <w:rFonts w:ascii="Arial" w:hAnsi="Arial"/>
                <w:sz w:val="20"/>
                <w:szCs w:val="20"/>
                <w:lang w:val="en-GB"/>
              </w:rPr>
              <w:t>is operating</w:t>
            </w:r>
            <w:r w:rsidR="00790A2D" w:rsidRPr="00E61548">
              <w:rPr>
                <w:rFonts w:ascii="Arial" w:hAnsi="Arial"/>
                <w:sz w:val="20"/>
                <w:szCs w:val="20"/>
                <w:lang w:val="en-GB"/>
              </w:rPr>
              <w:t xml:space="preserve"> to demonstrate compliance</w:t>
            </w:r>
            <w:r w:rsidRPr="00E61548">
              <w:rPr>
                <w:rFonts w:ascii="Arial" w:hAnsi="Arial"/>
                <w:sz w:val="20"/>
                <w:szCs w:val="20"/>
                <w:lang w:val="en-GB"/>
              </w:rPr>
              <w:t xml:space="preserve">. </w:t>
            </w:r>
            <w:r w:rsidR="0047297A" w:rsidRPr="00E61548">
              <w:rPr>
                <w:rFonts w:ascii="Arial" w:hAnsi="Arial"/>
                <w:sz w:val="20"/>
                <w:szCs w:val="20"/>
                <w:lang w:val="en-GB"/>
              </w:rPr>
              <w:t xml:space="preserve">Records </w:t>
            </w:r>
            <w:r w:rsidR="00427F46">
              <w:rPr>
                <w:rFonts w:ascii="Arial" w:hAnsi="Arial"/>
                <w:sz w:val="20"/>
                <w:szCs w:val="20"/>
                <w:lang w:val="en-GB"/>
              </w:rPr>
              <w:t xml:space="preserve">relevant to the wholesomeness of meat and </w:t>
            </w:r>
            <w:r w:rsidR="00DD648B">
              <w:rPr>
                <w:rFonts w:ascii="Arial" w:hAnsi="Arial"/>
                <w:sz w:val="20"/>
                <w:szCs w:val="20"/>
                <w:lang w:val="en-GB"/>
              </w:rPr>
              <w:t>meat</w:t>
            </w:r>
            <w:r w:rsidR="00427F46">
              <w:rPr>
                <w:rFonts w:ascii="Arial" w:hAnsi="Arial"/>
                <w:sz w:val="20"/>
                <w:szCs w:val="20"/>
                <w:lang w:val="en-GB"/>
              </w:rPr>
              <w:t xml:space="preserve"> products produced </w:t>
            </w:r>
            <w:r w:rsidR="0047297A" w:rsidRPr="00E61548">
              <w:rPr>
                <w:rFonts w:ascii="Arial" w:hAnsi="Arial"/>
                <w:sz w:val="20"/>
                <w:szCs w:val="20"/>
                <w:lang w:val="en-GB"/>
              </w:rPr>
              <w:t xml:space="preserve">are maintained </w:t>
            </w:r>
            <w:r w:rsidR="00427F46">
              <w:rPr>
                <w:rFonts w:ascii="Arial" w:hAnsi="Arial"/>
                <w:sz w:val="20"/>
                <w:szCs w:val="20"/>
                <w:lang w:val="en-GB"/>
              </w:rPr>
              <w:t xml:space="preserve">and retained </w:t>
            </w:r>
            <w:r w:rsidR="0045366A" w:rsidRPr="00E61548">
              <w:rPr>
                <w:rFonts w:ascii="Arial" w:hAnsi="Arial"/>
                <w:sz w:val="20"/>
                <w:szCs w:val="20"/>
                <w:lang w:val="en-GB"/>
              </w:rPr>
              <w:t xml:space="preserve">for </w:t>
            </w:r>
            <w:r w:rsidR="0047297A" w:rsidRPr="00E61548">
              <w:rPr>
                <w:rFonts w:ascii="Arial" w:hAnsi="Arial"/>
                <w:sz w:val="20"/>
                <w:szCs w:val="20"/>
                <w:lang w:val="en-GB"/>
              </w:rPr>
              <w:t>a period of four years. Customer contact details for wholesale sales are retained to assist in the event of recall.</w:t>
            </w:r>
          </w:p>
          <w:p w14:paraId="25593587" w14:textId="77777777" w:rsidR="0047297A" w:rsidRPr="00E61548" w:rsidRDefault="0047297A" w:rsidP="00F75EC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427D8084" w14:textId="4CA6D2DB" w:rsidR="00627E9E" w:rsidRPr="00E61548" w:rsidRDefault="00627E9E" w:rsidP="00F75EC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 xml:space="preserve">The </w:t>
            </w:r>
            <w:r w:rsidR="00790A2D" w:rsidRPr="00E61548">
              <w:rPr>
                <w:rFonts w:ascii="Arial" w:hAnsi="Arial"/>
                <w:sz w:val="20"/>
                <w:szCs w:val="20"/>
                <w:lang w:val="en-GB"/>
              </w:rPr>
              <w:t>FSA</w:t>
            </w:r>
            <w:r w:rsidRPr="00E61548">
              <w:rPr>
                <w:rFonts w:ascii="Arial" w:hAnsi="Arial"/>
                <w:sz w:val="20"/>
                <w:szCs w:val="20"/>
                <w:lang w:val="en-GB"/>
              </w:rPr>
              <w:t xml:space="preserve"> must reflect all procedures and practices and support programs implemented by the business and accurately reflect the products made and sold by the business. </w:t>
            </w:r>
            <w:r w:rsidR="00790A2D" w:rsidRPr="00E61548">
              <w:rPr>
                <w:rFonts w:ascii="Arial" w:hAnsi="Arial"/>
                <w:sz w:val="20"/>
                <w:szCs w:val="20"/>
                <w:lang w:val="en-GB"/>
              </w:rPr>
              <w:t xml:space="preserve">The FSA and </w:t>
            </w:r>
            <w:r w:rsidR="00765908" w:rsidRPr="00E61548">
              <w:rPr>
                <w:rFonts w:ascii="Arial" w:hAnsi="Arial"/>
                <w:sz w:val="20"/>
                <w:szCs w:val="20"/>
                <w:lang w:val="en-GB"/>
              </w:rPr>
              <w:t xml:space="preserve">HACCP plans </w:t>
            </w:r>
            <w:r w:rsidR="003A0A23" w:rsidRPr="00E61548">
              <w:rPr>
                <w:rFonts w:ascii="Arial" w:hAnsi="Arial"/>
                <w:sz w:val="20"/>
                <w:szCs w:val="20"/>
                <w:lang w:val="en-GB"/>
              </w:rPr>
              <w:t xml:space="preserve">addresses </w:t>
            </w:r>
            <w:r w:rsidR="00790A2D" w:rsidRPr="00E61548">
              <w:rPr>
                <w:rFonts w:ascii="Arial" w:hAnsi="Arial"/>
                <w:sz w:val="20"/>
                <w:szCs w:val="20"/>
                <w:lang w:val="en-GB"/>
              </w:rPr>
              <w:t>each relevant matter as identified in AS4696</w:t>
            </w:r>
            <w:r w:rsidR="003A0A23" w:rsidRPr="00E61548">
              <w:rPr>
                <w:rFonts w:ascii="Arial" w:hAnsi="Arial"/>
                <w:sz w:val="20"/>
                <w:szCs w:val="20"/>
                <w:lang w:val="en-GB"/>
              </w:rPr>
              <w:t>:2023</w:t>
            </w:r>
            <w:r w:rsidR="00790A2D" w:rsidRPr="00E61548">
              <w:rPr>
                <w:rFonts w:ascii="Arial" w:hAnsi="Arial"/>
                <w:sz w:val="20"/>
                <w:szCs w:val="20"/>
                <w:lang w:val="en-GB"/>
              </w:rPr>
              <w:t xml:space="preserve"> </w:t>
            </w:r>
            <w:r w:rsidR="00765908" w:rsidRPr="00E61548">
              <w:rPr>
                <w:rFonts w:ascii="Arial" w:hAnsi="Arial"/>
                <w:sz w:val="20"/>
                <w:szCs w:val="20"/>
                <w:lang w:val="en-GB"/>
              </w:rPr>
              <w:t xml:space="preserve">and Food Standards Code Standards 4.2.2 and 4.2.3, </w:t>
            </w:r>
            <w:r w:rsidR="00790A2D" w:rsidRPr="00E61548">
              <w:rPr>
                <w:rFonts w:ascii="Arial" w:hAnsi="Arial"/>
                <w:sz w:val="20"/>
                <w:szCs w:val="20"/>
                <w:lang w:val="en-GB"/>
              </w:rPr>
              <w:t xml:space="preserve">are applied for operations undertaken at this premises. </w:t>
            </w:r>
          </w:p>
          <w:p w14:paraId="44F08CCC" w14:textId="680A695E" w:rsidR="00F75EC9" w:rsidRDefault="003A0A23" w:rsidP="00F75EC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PIRSA Food Standards Program</w:t>
            </w:r>
            <w:r w:rsidR="00F75EC9" w:rsidRPr="00E61548">
              <w:rPr>
                <w:rFonts w:ascii="Arial" w:hAnsi="Arial"/>
                <w:sz w:val="20"/>
                <w:szCs w:val="20"/>
                <w:lang w:val="en-GB"/>
              </w:rPr>
              <w:t xml:space="preserve"> will communicate with </w:t>
            </w:r>
            <w:r w:rsidR="00167A7D" w:rsidRPr="00E61548">
              <w:rPr>
                <w:rFonts w:ascii="Arial" w:hAnsi="Arial"/>
                <w:sz w:val="20"/>
                <w:szCs w:val="20"/>
                <w:lang w:val="en-GB"/>
              </w:rPr>
              <w:t>A</w:t>
            </w:r>
            <w:r w:rsidR="00F75EC9" w:rsidRPr="00E61548">
              <w:rPr>
                <w:rFonts w:ascii="Arial" w:hAnsi="Arial"/>
                <w:sz w:val="20"/>
                <w:szCs w:val="20"/>
                <w:lang w:val="en-GB"/>
              </w:rPr>
              <w:t xml:space="preserve">ccredited </w:t>
            </w:r>
            <w:r w:rsidR="00167A7D" w:rsidRPr="00E61548">
              <w:rPr>
                <w:rFonts w:ascii="Arial" w:hAnsi="Arial"/>
                <w:sz w:val="20"/>
                <w:szCs w:val="20"/>
                <w:lang w:val="en-GB"/>
              </w:rPr>
              <w:t>M</w:t>
            </w:r>
            <w:r w:rsidRPr="00E61548">
              <w:rPr>
                <w:rFonts w:ascii="Arial" w:hAnsi="Arial"/>
                <w:sz w:val="20"/>
                <w:szCs w:val="20"/>
                <w:lang w:val="en-GB"/>
              </w:rPr>
              <w:t xml:space="preserve">eat </w:t>
            </w:r>
            <w:r w:rsidR="00167A7D" w:rsidRPr="00E61548">
              <w:rPr>
                <w:rFonts w:ascii="Arial" w:hAnsi="Arial"/>
                <w:sz w:val="20"/>
                <w:szCs w:val="20"/>
                <w:lang w:val="en-GB"/>
              </w:rPr>
              <w:t>P</w:t>
            </w:r>
            <w:r w:rsidRPr="00E61548">
              <w:rPr>
                <w:rFonts w:ascii="Arial" w:hAnsi="Arial"/>
                <w:sz w:val="20"/>
                <w:szCs w:val="20"/>
                <w:lang w:val="en-GB"/>
              </w:rPr>
              <w:t xml:space="preserve">roducers </w:t>
            </w:r>
            <w:r w:rsidR="00F75EC9" w:rsidRPr="00E61548">
              <w:rPr>
                <w:rFonts w:ascii="Arial" w:hAnsi="Arial"/>
                <w:sz w:val="20"/>
                <w:szCs w:val="20"/>
                <w:lang w:val="en-GB"/>
              </w:rPr>
              <w:t xml:space="preserve">on a range of matters, mostly through a system of numbered </w:t>
            </w:r>
            <w:proofErr w:type="gramStart"/>
            <w:r w:rsidR="00F75EC9" w:rsidRPr="00E61548">
              <w:rPr>
                <w:rFonts w:ascii="Arial" w:hAnsi="Arial"/>
                <w:i/>
                <w:sz w:val="20"/>
                <w:szCs w:val="20"/>
                <w:lang w:val="en-GB"/>
              </w:rPr>
              <w:t>Fact-Sheets</w:t>
            </w:r>
            <w:proofErr w:type="gramEnd"/>
            <w:r w:rsidR="00F75EC9" w:rsidRPr="00E61548">
              <w:rPr>
                <w:rFonts w:ascii="Arial" w:hAnsi="Arial"/>
                <w:sz w:val="20"/>
                <w:szCs w:val="20"/>
                <w:lang w:val="en-GB"/>
              </w:rPr>
              <w:t xml:space="preserve">. These could include transport arrangements and vehicles, product labelling, operation of retail shops, conditional variations for toilet facilities, branding, notices of works, </w:t>
            </w:r>
            <w:proofErr w:type="gramStart"/>
            <w:r w:rsidR="00F75EC9" w:rsidRPr="00E61548">
              <w:rPr>
                <w:rFonts w:ascii="Arial" w:hAnsi="Arial"/>
                <w:sz w:val="20"/>
                <w:szCs w:val="20"/>
                <w:lang w:val="en-GB"/>
              </w:rPr>
              <w:t>fees</w:t>
            </w:r>
            <w:proofErr w:type="gramEnd"/>
            <w:r w:rsidR="00F75EC9" w:rsidRPr="00E61548">
              <w:rPr>
                <w:rFonts w:ascii="Arial" w:hAnsi="Arial"/>
                <w:sz w:val="20"/>
                <w:szCs w:val="20"/>
                <w:lang w:val="en-GB"/>
              </w:rPr>
              <w:t xml:space="preserve"> and charges, etc.</w:t>
            </w:r>
            <w:r w:rsidR="00FD02B6" w:rsidRPr="00E61548">
              <w:rPr>
                <w:rFonts w:ascii="Arial" w:hAnsi="Arial"/>
                <w:sz w:val="20"/>
                <w:szCs w:val="20"/>
                <w:lang w:val="en-GB"/>
              </w:rPr>
              <w:t xml:space="preserve"> The</w:t>
            </w:r>
            <w:r w:rsidRPr="00E61548">
              <w:rPr>
                <w:rFonts w:ascii="Arial" w:hAnsi="Arial"/>
                <w:sz w:val="20"/>
                <w:szCs w:val="20"/>
                <w:lang w:val="en-GB"/>
              </w:rPr>
              <w:t xml:space="preserve"> </w:t>
            </w:r>
            <w:r w:rsidR="00167A7D" w:rsidRPr="00E61548">
              <w:rPr>
                <w:rFonts w:ascii="Arial" w:hAnsi="Arial"/>
                <w:sz w:val="20"/>
                <w:szCs w:val="20"/>
                <w:lang w:val="en-GB"/>
              </w:rPr>
              <w:t>A</w:t>
            </w:r>
            <w:r w:rsidRPr="00E61548">
              <w:rPr>
                <w:rFonts w:ascii="Arial" w:hAnsi="Arial"/>
                <w:sz w:val="20"/>
                <w:szCs w:val="20"/>
                <w:lang w:val="en-GB"/>
              </w:rPr>
              <w:t xml:space="preserve">ccredited </w:t>
            </w:r>
            <w:r w:rsidR="00167A7D" w:rsidRPr="00E61548">
              <w:rPr>
                <w:rFonts w:ascii="Arial" w:hAnsi="Arial"/>
                <w:sz w:val="20"/>
                <w:szCs w:val="20"/>
                <w:lang w:val="en-GB"/>
              </w:rPr>
              <w:t>M</w:t>
            </w:r>
            <w:r w:rsidRPr="00E61548">
              <w:rPr>
                <w:rFonts w:ascii="Arial" w:hAnsi="Arial"/>
                <w:sz w:val="20"/>
                <w:szCs w:val="20"/>
                <w:lang w:val="en-GB"/>
              </w:rPr>
              <w:t xml:space="preserve">eat </w:t>
            </w:r>
            <w:r w:rsidR="00167A7D" w:rsidRPr="00E61548">
              <w:rPr>
                <w:rFonts w:ascii="Arial" w:hAnsi="Arial"/>
                <w:sz w:val="20"/>
                <w:szCs w:val="20"/>
                <w:lang w:val="en-GB"/>
              </w:rPr>
              <w:t>P</w:t>
            </w:r>
            <w:r w:rsidRPr="00E61548">
              <w:rPr>
                <w:rFonts w:ascii="Arial" w:hAnsi="Arial"/>
                <w:sz w:val="20"/>
                <w:szCs w:val="20"/>
                <w:lang w:val="en-GB"/>
              </w:rPr>
              <w:t>roducer</w:t>
            </w:r>
            <w:r w:rsidR="00FD02B6" w:rsidRPr="00E61548">
              <w:rPr>
                <w:rFonts w:ascii="Arial" w:hAnsi="Arial"/>
                <w:sz w:val="20"/>
                <w:szCs w:val="20"/>
                <w:lang w:val="en-GB"/>
              </w:rPr>
              <w:t xml:space="preserve"> or delegate will circulate details of PIRSA </w:t>
            </w:r>
            <w:r w:rsidR="00167A7D" w:rsidRPr="00E61548">
              <w:rPr>
                <w:rFonts w:ascii="Arial" w:hAnsi="Arial"/>
                <w:sz w:val="20"/>
                <w:szCs w:val="20"/>
                <w:lang w:val="en-GB"/>
              </w:rPr>
              <w:t>Food Standards Program</w:t>
            </w:r>
            <w:r w:rsidR="00FD02B6" w:rsidRPr="00E61548">
              <w:rPr>
                <w:rFonts w:ascii="Arial" w:hAnsi="Arial"/>
                <w:sz w:val="20"/>
                <w:szCs w:val="20"/>
                <w:lang w:val="en-GB"/>
              </w:rPr>
              <w:t xml:space="preserve"> policy statements, notices and/or letters to </w:t>
            </w:r>
            <w:r w:rsidR="006F7EA6" w:rsidRPr="00E61548">
              <w:rPr>
                <w:rFonts w:ascii="Arial" w:hAnsi="Arial"/>
                <w:sz w:val="20"/>
                <w:szCs w:val="20"/>
                <w:lang w:val="en-GB"/>
              </w:rPr>
              <w:t xml:space="preserve">all </w:t>
            </w:r>
            <w:r w:rsidR="00FD02B6" w:rsidRPr="00E61548">
              <w:rPr>
                <w:rFonts w:ascii="Arial" w:hAnsi="Arial"/>
                <w:sz w:val="20"/>
                <w:szCs w:val="20"/>
                <w:lang w:val="en-GB"/>
              </w:rPr>
              <w:t>employees where appropriate.</w:t>
            </w:r>
          </w:p>
          <w:p w14:paraId="7279180F" w14:textId="77777777" w:rsidR="00287746" w:rsidRPr="00E61548" w:rsidRDefault="00287746" w:rsidP="00F75EC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18F8FC9B" w14:textId="2A9CDA48" w:rsidR="00F75EC9" w:rsidRDefault="00F75EC9" w:rsidP="00F75EC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 xml:space="preserve">The Accredited </w:t>
            </w:r>
            <w:r w:rsidR="00167A7D" w:rsidRPr="00E61548">
              <w:rPr>
                <w:rFonts w:ascii="Arial" w:hAnsi="Arial"/>
                <w:sz w:val="20"/>
                <w:szCs w:val="20"/>
                <w:lang w:val="en-GB"/>
              </w:rPr>
              <w:t>Meat Producer</w:t>
            </w:r>
            <w:r w:rsidRPr="00E61548">
              <w:rPr>
                <w:rFonts w:ascii="Arial" w:hAnsi="Arial"/>
                <w:sz w:val="20"/>
                <w:szCs w:val="20"/>
                <w:lang w:val="en-GB"/>
              </w:rPr>
              <w:t xml:space="preserve"> </w:t>
            </w:r>
            <w:r w:rsidR="006F7EA6" w:rsidRPr="00E61548">
              <w:rPr>
                <w:rFonts w:ascii="Arial" w:hAnsi="Arial"/>
                <w:sz w:val="20"/>
                <w:szCs w:val="20"/>
                <w:lang w:val="en-GB"/>
              </w:rPr>
              <w:t xml:space="preserve">retains </w:t>
            </w:r>
            <w:r w:rsidRPr="00E61548">
              <w:rPr>
                <w:rFonts w:ascii="Arial" w:hAnsi="Arial"/>
                <w:sz w:val="20"/>
                <w:szCs w:val="20"/>
                <w:lang w:val="en-GB"/>
              </w:rPr>
              <w:t xml:space="preserve">inwards correspondence as evidence that it has been read and if necessary, incorporated into the relevant section of the Food Safety Arrangement. This will be reviewed as part of the internal audit. </w:t>
            </w:r>
          </w:p>
          <w:p w14:paraId="5E6EC61C" w14:textId="77777777" w:rsidR="00287746" w:rsidRPr="00E61548" w:rsidRDefault="00287746" w:rsidP="00F75EC9">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3097919B" w14:textId="61956D51" w:rsidR="00F75EC9" w:rsidRPr="00E61548" w:rsidRDefault="006F7EA6" w:rsidP="00FD02B6">
            <w:pPr>
              <w:pStyle w:val="Header"/>
              <w:widowControl w:val="0"/>
              <w:spacing w:after="120" w:line="300" w:lineRule="auto"/>
              <w:jc w:val="both"/>
              <w:rPr>
                <w:rFonts w:ascii="Arial" w:hAnsi="Arial"/>
                <w:sz w:val="20"/>
                <w:szCs w:val="20"/>
                <w:lang w:val="en-GB"/>
              </w:rPr>
            </w:pPr>
            <w:r w:rsidRPr="00E61548">
              <w:rPr>
                <w:rFonts w:ascii="Arial" w:hAnsi="Arial"/>
                <w:snapToGrid w:val="0"/>
                <w:sz w:val="20"/>
                <w:szCs w:val="20"/>
                <w:lang w:val="en-GB"/>
              </w:rPr>
              <w:t xml:space="preserve">If the </w:t>
            </w:r>
            <w:r w:rsidR="00167A7D" w:rsidRPr="00E61548">
              <w:rPr>
                <w:rFonts w:ascii="Arial" w:hAnsi="Arial"/>
                <w:snapToGrid w:val="0"/>
                <w:sz w:val="20"/>
                <w:szCs w:val="20"/>
                <w:lang w:val="en-GB"/>
              </w:rPr>
              <w:t xml:space="preserve">Accredited Meat Producer </w:t>
            </w:r>
            <w:r w:rsidRPr="00E61548">
              <w:rPr>
                <w:rFonts w:ascii="Arial" w:hAnsi="Arial"/>
                <w:snapToGrid w:val="0"/>
                <w:sz w:val="20"/>
                <w:szCs w:val="20"/>
                <w:lang w:val="en-GB"/>
              </w:rPr>
              <w:t xml:space="preserve">wishes to amend the Food Safety Arrangement, it must seek approval </w:t>
            </w:r>
            <w:r w:rsidR="00765908" w:rsidRPr="00E61548">
              <w:rPr>
                <w:rFonts w:ascii="Arial" w:hAnsi="Arial"/>
                <w:snapToGrid w:val="0"/>
                <w:sz w:val="20"/>
                <w:szCs w:val="20"/>
                <w:lang w:val="en-GB"/>
              </w:rPr>
              <w:t xml:space="preserve">of the amended Food Safety Arrangement </w:t>
            </w:r>
            <w:r w:rsidRPr="00E61548">
              <w:rPr>
                <w:rFonts w:ascii="Arial" w:hAnsi="Arial"/>
                <w:snapToGrid w:val="0"/>
                <w:sz w:val="20"/>
                <w:szCs w:val="20"/>
                <w:lang w:val="en-GB"/>
              </w:rPr>
              <w:t xml:space="preserve">from the Minister or the Minister’s delegate under the Act. </w:t>
            </w:r>
            <w:r w:rsidR="00F75EC9" w:rsidRPr="00E61548">
              <w:rPr>
                <w:rFonts w:ascii="Arial" w:hAnsi="Arial"/>
                <w:snapToGrid w:val="0"/>
                <w:sz w:val="20"/>
                <w:szCs w:val="20"/>
                <w:lang w:val="en-GB"/>
              </w:rPr>
              <w:t>Any amendments to the Food Safety Arrangement are documented on the Amendment Register. For example, if a procedure is changed, the corresponding work instruction would be altered to reflect the new practice. The revised work instruction would replace the existing one and the change recorded on the Amendment Register.</w:t>
            </w:r>
          </w:p>
        </w:tc>
      </w:tr>
      <w:tr w:rsidR="00F75EC9" w:rsidRPr="00BF2106" w14:paraId="46D0716D" w14:textId="77777777" w:rsidTr="00925C3E">
        <w:tc>
          <w:tcPr>
            <w:tcW w:w="3681" w:type="dxa"/>
            <w:gridSpan w:val="2"/>
            <w:shd w:val="clear" w:color="auto" w:fill="B4C6E7" w:themeFill="accent1" w:themeFillTint="66"/>
          </w:tcPr>
          <w:p w14:paraId="0E30C09C" w14:textId="77777777" w:rsidR="00F75EC9" w:rsidRPr="00E61548" w:rsidRDefault="00F75EC9" w:rsidP="00627E9E">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329" w:type="dxa"/>
            <w:shd w:val="clear" w:color="auto" w:fill="B4C6E7" w:themeFill="accent1" w:themeFillTint="66"/>
          </w:tcPr>
          <w:p w14:paraId="7F59D7D1" w14:textId="77777777" w:rsidR="00F75EC9" w:rsidRPr="00E61548" w:rsidRDefault="00F75EC9" w:rsidP="00627E9E">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34B96124" w14:textId="77777777" w:rsidR="00F75EC9" w:rsidRPr="00E61548" w:rsidRDefault="00F75EC9" w:rsidP="00627E9E">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F75EC9" w:rsidRPr="00BF2106" w14:paraId="2D4F3EE5" w14:textId="77777777" w:rsidTr="00925C3E">
        <w:tc>
          <w:tcPr>
            <w:tcW w:w="3681" w:type="dxa"/>
            <w:gridSpan w:val="2"/>
          </w:tcPr>
          <w:p w14:paraId="459C4A26" w14:textId="18EB6D23" w:rsidR="00F75EC9" w:rsidRPr="00E61548" w:rsidRDefault="00627E9E" w:rsidP="00627E9E">
            <w:pPr>
              <w:spacing w:before="0" w:after="120" w:line="300" w:lineRule="auto"/>
              <w:rPr>
                <w:rFonts w:ascii="Arial" w:hAnsi="Arial"/>
                <w:sz w:val="20"/>
                <w:szCs w:val="20"/>
                <w:lang w:val="en-GB"/>
              </w:rPr>
            </w:pPr>
            <w:r w:rsidRPr="00E61548">
              <w:rPr>
                <w:rFonts w:ascii="Arial" w:hAnsi="Arial"/>
                <w:sz w:val="20"/>
                <w:szCs w:val="20"/>
                <w:lang w:val="en-GB"/>
              </w:rPr>
              <w:t>Reviewed annually (</w:t>
            </w:r>
            <w:r w:rsidR="00FD02B6" w:rsidRPr="00E61548">
              <w:rPr>
                <w:rFonts w:ascii="Arial" w:hAnsi="Arial"/>
                <w:sz w:val="20"/>
                <w:szCs w:val="20"/>
                <w:lang w:val="en-GB"/>
              </w:rPr>
              <w:t xml:space="preserve">via </w:t>
            </w:r>
            <w:r w:rsidRPr="00E61548">
              <w:rPr>
                <w:rFonts w:ascii="Arial" w:hAnsi="Arial"/>
                <w:sz w:val="20"/>
                <w:szCs w:val="20"/>
                <w:lang w:val="en-GB"/>
              </w:rPr>
              <w:t xml:space="preserve">internal audit) or as necessary based on communication </w:t>
            </w:r>
            <w:r w:rsidR="00FD02B6" w:rsidRPr="00E61548">
              <w:rPr>
                <w:rFonts w:ascii="Arial" w:hAnsi="Arial"/>
                <w:sz w:val="20"/>
                <w:szCs w:val="20"/>
                <w:lang w:val="en-GB"/>
              </w:rPr>
              <w:t xml:space="preserve">received or any changes to products and processes. </w:t>
            </w:r>
          </w:p>
        </w:tc>
        <w:tc>
          <w:tcPr>
            <w:tcW w:w="2329" w:type="dxa"/>
          </w:tcPr>
          <w:p w14:paraId="17D56EB2" w14:textId="5E669AF5" w:rsidR="00F75EC9" w:rsidRPr="00E61548" w:rsidRDefault="00F75EC9" w:rsidP="00627E9E">
            <w:pPr>
              <w:spacing w:before="0" w:after="120" w:line="300" w:lineRule="auto"/>
              <w:rPr>
                <w:rFonts w:ascii="Arial" w:hAnsi="Arial"/>
                <w:sz w:val="20"/>
                <w:szCs w:val="20"/>
                <w:lang w:val="en-GB"/>
              </w:rPr>
            </w:pPr>
            <w:r w:rsidRPr="00E61548">
              <w:rPr>
                <w:rFonts w:ascii="Arial" w:hAnsi="Arial"/>
                <w:sz w:val="20"/>
                <w:szCs w:val="20"/>
                <w:lang w:val="en-GB"/>
              </w:rPr>
              <w:t xml:space="preserve">Amendment Register </w:t>
            </w:r>
            <w:r w:rsidR="006F7EA6" w:rsidRPr="00E61548">
              <w:rPr>
                <w:rFonts w:ascii="Arial" w:hAnsi="Arial"/>
                <w:sz w:val="20"/>
                <w:szCs w:val="20"/>
                <w:lang w:val="en-GB"/>
              </w:rPr>
              <w:t>and approvals to FSA</w:t>
            </w:r>
            <w:r w:rsidR="00B10093" w:rsidRPr="00E61548">
              <w:rPr>
                <w:rFonts w:ascii="Arial" w:hAnsi="Arial"/>
                <w:sz w:val="20"/>
                <w:szCs w:val="20"/>
                <w:lang w:val="en-GB"/>
              </w:rPr>
              <w:t xml:space="preserve"> and any variations of FSA</w:t>
            </w:r>
            <w:r w:rsidR="006F7EA6" w:rsidRPr="00E61548">
              <w:rPr>
                <w:rFonts w:ascii="Arial" w:hAnsi="Arial"/>
                <w:sz w:val="20"/>
                <w:szCs w:val="20"/>
                <w:lang w:val="en-GB"/>
              </w:rPr>
              <w:t xml:space="preserve"> by Minister’s delegate. </w:t>
            </w:r>
          </w:p>
        </w:tc>
        <w:tc>
          <w:tcPr>
            <w:tcW w:w="3006" w:type="dxa"/>
          </w:tcPr>
          <w:p w14:paraId="30B51B64" w14:textId="77777777" w:rsidR="00F75EC9" w:rsidRPr="00E61548" w:rsidRDefault="00FD02B6" w:rsidP="00627E9E">
            <w:pPr>
              <w:spacing w:before="0" w:after="120" w:line="300" w:lineRule="auto"/>
              <w:rPr>
                <w:rFonts w:ascii="Arial" w:hAnsi="Arial"/>
                <w:sz w:val="20"/>
                <w:szCs w:val="20"/>
                <w:lang w:val="en-GB"/>
              </w:rPr>
            </w:pPr>
            <w:r w:rsidRPr="00E61548">
              <w:rPr>
                <w:rFonts w:ascii="Arial" w:hAnsi="Arial"/>
                <w:sz w:val="20"/>
                <w:szCs w:val="20"/>
                <w:lang w:val="en-GB"/>
              </w:rPr>
              <w:t xml:space="preserve">Amend and update as necessary and remove old versions to prevent confusion. </w:t>
            </w:r>
          </w:p>
          <w:p w14:paraId="720462CD" w14:textId="61E2C8CE" w:rsidR="00315DEA" w:rsidRPr="00E61548" w:rsidRDefault="00315DEA" w:rsidP="00627E9E">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663EE384" w14:textId="77777777" w:rsidR="0074688A" w:rsidRPr="00E61548" w:rsidRDefault="0074688A" w:rsidP="0029373D">
      <w:pPr>
        <w:tabs>
          <w:tab w:val="left" w:pos="-1440"/>
          <w:tab w:val="left" w:pos="0"/>
          <w:tab w:val="left" w:pos="485"/>
          <w:tab w:val="left" w:pos="1440"/>
          <w:tab w:val="left" w:pos="3780"/>
          <w:tab w:val="left" w:pos="4140"/>
          <w:tab w:val="left" w:pos="5400"/>
          <w:tab w:val="left" w:pos="8010"/>
          <w:tab w:val="left" w:pos="10800"/>
        </w:tabs>
        <w:suppressAutoHyphens/>
        <w:spacing w:after="0"/>
        <w:jc w:val="both"/>
        <w:rPr>
          <w:rFonts w:ascii="Arial" w:hAnsi="Arial" w:cs="Arial"/>
          <w:sz w:val="20"/>
          <w:szCs w:val="20"/>
          <w:lang w:val="en-GB"/>
        </w:rPr>
      </w:pPr>
    </w:p>
    <w:p w14:paraId="01C510CE" w14:textId="0293953A" w:rsidR="00465170" w:rsidRPr="00E61548" w:rsidRDefault="00465170" w:rsidP="00925C3E">
      <w:pPr>
        <w:rPr>
          <w:rFonts w:ascii="Arial" w:hAnsi="Arial" w:cs="Arial"/>
          <w:snapToGrid w:val="0"/>
          <w:sz w:val="20"/>
          <w:szCs w:val="20"/>
          <w:lang w:val="en-GB"/>
        </w:rPr>
      </w:pPr>
    </w:p>
    <w:p w14:paraId="4B9C8342" w14:textId="3C233219" w:rsidR="001658A7" w:rsidRPr="00E61548" w:rsidRDefault="001658A7" w:rsidP="006339B3">
      <w:pPr>
        <w:pStyle w:val="Heading2"/>
        <w:numPr>
          <w:ilvl w:val="1"/>
          <w:numId w:val="1"/>
        </w:numPr>
        <w:rPr>
          <w:caps/>
          <w:lang w:val="en-GB"/>
        </w:rPr>
      </w:pPr>
      <w:bookmarkStart w:id="8" w:name="_Toc156654480"/>
      <w:r w:rsidRPr="00E61548">
        <w:rPr>
          <w:caps/>
          <w:lang w:val="en-GB"/>
        </w:rPr>
        <w:lastRenderedPageBreak/>
        <w:t>Organisational Structure</w:t>
      </w:r>
      <w:bookmarkEnd w:id="8"/>
      <w:r w:rsidRPr="00E61548">
        <w:rPr>
          <w:caps/>
          <w:lang w:val="en-GB"/>
        </w:rPr>
        <w:t xml:space="preserve"> </w:t>
      </w:r>
    </w:p>
    <w:p w14:paraId="2E8F4247" w14:textId="10AB6AB1" w:rsidR="00923153" w:rsidRPr="00E61548" w:rsidRDefault="00923153" w:rsidP="0029373D">
      <w:pPr>
        <w:spacing w:after="0"/>
        <w:jc w:val="both"/>
        <w:rPr>
          <w:rFonts w:ascii="Arial" w:hAnsi="Arial" w:cs="Arial"/>
          <w:sz w:val="20"/>
          <w:szCs w:val="20"/>
          <w:lang w:val="en-GB"/>
        </w:rPr>
      </w:pPr>
    </w:p>
    <w:tbl>
      <w:tblPr>
        <w:tblStyle w:val="TableGrid"/>
        <w:tblW w:w="0" w:type="auto"/>
        <w:tblLook w:val="04A0" w:firstRow="1" w:lastRow="0" w:firstColumn="1" w:lastColumn="0" w:noHBand="0" w:noVBand="1"/>
      </w:tblPr>
      <w:tblGrid>
        <w:gridCol w:w="2124"/>
        <w:gridCol w:w="2124"/>
        <w:gridCol w:w="1762"/>
        <w:gridCol w:w="3006"/>
      </w:tblGrid>
      <w:tr w:rsidR="001658A7" w:rsidRPr="00BF2106" w14:paraId="3B3E9993" w14:textId="77777777" w:rsidTr="00395785">
        <w:tc>
          <w:tcPr>
            <w:tcW w:w="2124" w:type="dxa"/>
            <w:shd w:val="clear" w:color="auto" w:fill="B4C6E7" w:themeFill="accent1" w:themeFillTint="66"/>
            <w:vAlign w:val="center"/>
          </w:tcPr>
          <w:p w14:paraId="5DBC5E04" w14:textId="77777777" w:rsidR="001658A7" w:rsidRPr="00E61548" w:rsidRDefault="001658A7" w:rsidP="00395785">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1E6F9F4A" w14:textId="718E0B59" w:rsidR="001658A7" w:rsidRPr="00E61548" w:rsidRDefault="001658A7" w:rsidP="006339B3">
            <w:pPr>
              <w:spacing w:before="0" w:after="0" w:line="259" w:lineRule="auto"/>
              <w:jc w:val="both"/>
              <w:rPr>
                <w:rFonts w:ascii="Arial" w:hAnsi="Arial"/>
                <w:i/>
                <w:iCs/>
                <w:sz w:val="20"/>
                <w:szCs w:val="20"/>
                <w:lang w:val="en-GB"/>
              </w:rPr>
            </w:pPr>
            <w:r w:rsidRPr="00E61548">
              <w:rPr>
                <w:rFonts w:ascii="Arial" w:hAnsi="Arial"/>
                <w:i/>
                <w:iCs/>
                <w:sz w:val="20"/>
                <w:szCs w:val="20"/>
                <w:lang w:val="en-GB"/>
              </w:rPr>
              <w:t xml:space="preserve">Provisions of resources and the provisions and training of personnel are documents and appropriate to the operations undertaken. </w:t>
            </w:r>
          </w:p>
        </w:tc>
      </w:tr>
      <w:tr w:rsidR="001658A7" w:rsidRPr="00BF2106" w14:paraId="047061B9" w14:textId="77777777" w:rsidTr="00395785">
        <w:tc>
          <w:tcPr>
            <w:tcW w:w="9016" w:type="dxa"/>
            <w:gridSpan w:val="4"/>
          </w:tcPr>
          <w:p w14:paraId="6F616441" w14:textId="3C8FA447" w:rsidR="00790A2D" w:rsidRPr="00E61548" w:rsidRDefault="001658A7" w:rsidP="00790A2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 xml:space="preserve">Structure </w:t>
            </w:r>
            <w:r w:rsidR="00790A2D" w:rsidRPr="00E61548">
              <w:rPr>
                <w:rFonts w:ascii="Arial" w:hAnsi="Arial"/>
                <w:sz w:val="20"/>
                <w:szCs w:val="20"/>
                <w:lang w:val="en-GB"/>
              </w:rPr>
              <w:t>for person</w:t>
            </w:r>
            <w:r w:rsidR="004551BC" w:rsidRPr="00E61548">
              <w:rPr>
                <w:rFonts w:ascii="Arial" w:hAnsi="Arial"/>
                <w:sz w:val="20"/>
                <w:szCs w:val="20"/>
                <w:lang w:val="en-GB"/>
              </w:rPr>
              <w:t>ne</w:t>
            </w:r>
            <w:r w:rsidR="00790A2D" w:rsidRPr="00E61548">
              <w:rPr>
                <w:rFonts w:ascii="Arial" w:hAnsi="Arial"/>
                <w:sz w:val="20"/>
                <w:szCs w:val="20"/>
                <w:lang w:val="en-GB"/>
              </w:rPr>
              <w:t xml:space="preserve">l involved in the undertaking of activities specified under this arrangement are documented. </w:t>
            </w:r>
          </w:p>
          <w:p w14:paraId="467B0B42" w14:textId="6A551B24" w:rsidR="00790A2D" w:rsidRPr="00E61548" w:rsidRDefault="00790A2D" w:rsidP="00790A2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bl>
            <w:tblPr>
              <w:tblStyle w:val="TableGrid"/>
              <w:tblW w:w="7490" w:type="dxa"/>
              <w:tblInd w:w="607" w:type="dxa"/>
              <w:tblLook w:val="04A0" w:firstRow="1" w:lastRow="0" w:firstColumn="1" w:lastColumn="0" w:noHBand="0" w:noVBand="1"/>
            </w:tblPr>
            <w:tblGrid>
              <w:gridCol w:w="5080"/>
              <w:gridCol w:w="2410"/>
            </w:tblGrid>
            <w:tr w:rsidR="003871F4" w:rsidRPr="00BF2106" w14:paraId="6C3CE67C" w14:textId="77777777" w:rsidTr="006339B3">
              <w:trPr>
                <w:trHeight w:val="561"/>
              </w:trPr>
              <w:tc>
                <w:tcPr>
                  <w:tcW w:w="5080" w:type="dxa"/>
                </w:tcPr>
                <w:p w14:paraId="2A325ADE" w14:textId="6418BA51" w:rsidR="00790A2D" w:rsidRPr="00E61548" w:rsidRDefault="009E474D"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b/>
                      <w:bCs/>
                      <w:sz w:val="20"/>
                      <w:szCs w:val="20"/>
                      <w:lang w:val="en-GB"/>
                    </w:rPr>
                  </w:pPr>
                  <w:r w:rsidRPr="00E61548">
                    <w:rPr>
                      <w:rFonts w:ascii="Arial" w:hAnsi="Arial"/>
                      <w:b/>
                      <w:bCs/>
                      <w:sz w:val="20"/>
                      <w:szCs w:val="20"/>
                      <w:lang w:val="en-GB"/>
                    </w:rPr>
                    <w:t>Key Activities</w:t>
                  </w:r>
                </w:p>
              </w:tc>
              <w:tc>
                <w:tcPr>
                  <w:tcW w:w="2410" w:type="dxa"/>
                </w:tcPr>
                <w:p w14:paraId="1F3B503F" w14:textId="1DCED590" w:rsidR="00790A2D" w:rsidRPr="00E61548" w:rsidRDefault="009E474D"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b/>
                      <w:bCs/>
                      <w:sz w:val="20"/>
                      <w:szCs w:val="20"/>
                      <w:lang w:val="en-GB"/>
                    </w:rPr>
                  </w:pPr>
                  <w:r w:rsidRPr="00E61548">
                    <w:rPr>
                      <w:rFonts w:ascii="Arial" w:hAnsi="Arial"/>
                      <w:b/>
                      <w:bCs/>
                      <w:sz w:val="20"/>
                      <w:szCs w:val="20"/>
                      <w:lang w:val="en-GB"/>
                    </w:rPr>
                    <w:t xml:space="preserve">Position </w:t>
                  </w:r>
                  <w:r w:rsidR="00232750" w:rsidRPr="00E61548">
                    <w:rPr>
                      <w:rFonts w:ascii="Arial" w:hAnsi="Arial"/>
                      <w:b/>
                      <w:bCs/>
                      <w:sz w:val="20"/>
                      <w:szCs w:val="20"/>
                      <w:lang w:val="en-GB"/>
                    </w:rPr>
                    <w:t>R</w:t>
                  </w:r>
                  <w:r w:rsidRPr="00E61548">
                    <w:rPr>
                      <w:rFonts w:ascii="Arial" w:hAnsi="Arial"/>
                      <w:b/>
                      <w:bCs/>
                      <w:sz w:val="20"/>
                      <w:szCs w:val="20"/>
                      <w:lang w:val="en-GB"/>
                    </w:rPr>
                    <w:t>esponsible</w:t>
                  </w:r>
                </w:p>
              </w:tc>
            </w:tr>
            <w:tr w:rsidR="003871F4" w:rsidRPr="00BF2106" w14:paraId="1F71CAAB" w14:textId="77777777" w:rsidTr="006339B3">
              <w:trPr>
                <w:trHeight w:val="413"/>
              </w:trPr>
              <w:tc>
                <w:tcPr>
                  <w:tcW w:w="5080" w:type="dxa"/>
                </w:tcPr>
                <w:p w14:paraId="6B4C8688" w14:textId="50F82E0B" w:rsidR="003871F4" w:rsidRPr="00E61548" w:rsidRDefault="003871F4"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 xml:space="preserve">Responsible </w:t>
                  </w:r>
                  <w:r w:rsidR="00765908" w:rsidRPr="00E61548">
                    <w:rPr>
                      <w:rFonts w:ascii="Arial" w:hAnsi="Arial"/>
                      <w:sz w:val="20"/>
                      <w:szCs w:val="20"/>
                      <w:lang w:val="en-GB"/>
                    </w:rPr>
                    <w:t>for</w:t>
                  </w:r>
                  <w:r w:rsidRPr="00E61548">
                    <w:rPr>
                      <w:rFonts w:ascii="Arial" w:hAnsi="Arial"/>
                      <w:sz w:val="20"/>
                      <w:szCs w:val="20"/>
                      <w:lang w:val="en-GB"/>
                    </w:rPr>
                    <w:t xml:space="preserve"> overseeing the FSA</w:t>
                  </w:r>
                  <w:r w:rsidR="009E474D" w:rsidRPr="00E61548">
                    <w:rPr>
                      <w:rFonts w:ascii="Arial" w:hAnsi="Arial"/>
                      <w:sz w:val="20"/>
                      <w:szCs w:val="20"/>
                      <w:lang w:val="en-GB"/>
                    </w:rPr>
                    <w:t xml:space="preserve"> </w:t>
                  </w:r>
                  <w:r w:rsidR="00765908" w:rsidRPr="00E61548">
                    <w:rPr>
                      <w:rFonts w:ascii="Arial" w:hAnsi="Arial"/>
                      <w:sz w:val="20"/>
                      <w:szCs w:val="20"/>
                      <w:lang w:val="en-GB"/>
                    </w:rPr>
                    <w:t>and compliance with its provisions</w:t>
                  </w:r>
                </w:p>
              </w:tc>
              <w:tc>
                <w:tcPr>
                  <w:tcW w:w="2410" w:type="dxa"/>
                  <w:shd w:val="clear" w:color="auto" w:fill="FFFF00"/>
                </w:tcPr>
                <w:p w14:paraId="71D1FA07" w14:textId="77777777" w:rsidR="003871F4" w:rsidRPr="00E61548" w:rsidRDefault="003871F4"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c>
            </w:tr>
            <w:tr w:rsidR="003871F4" w:rsidRPr="00BF2106" w14:paraId="7BC150C1" w14:textId="77777777" w:rsidTr="006339B3">
              <w:trPr>
                <w:trHeight w:val="591"/>
              </w:trPr>
              <w:tc>
                <w:tcPr>
                  <w:tcW w:w="5080" w:type="dxa"/>
                </w:tcPr>
                <w:p w14:paraId="4230580E" w14:textId="77777777" w:rsidR="00790A2D" w:rsidRPr="00E61548" w:rsidRDefault="00790A2D"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Responsible for monitoring and recording CCP</w:t>
                  </w:r>
                </w:p>
              </w:tc>
              <w:tc>
                <w:tcPr>
                  <w:tcW w:w="2410" w:type="dxa"/>
                  <w:shd w:val="clear" w:color="auto" w:fill="FFFF00"/>
                </w:tcPr>
                <w:p w14:paraId="3D44ACC2" w14:textId="77777777" w:rsidR="00790A2D" w:rsidRPr="00E61548" w:rsidRDefault="00790A2D"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c>
            </w:tr>
            <w:tr w:rsidR="003871F4" w:rsidRPr="00BF2106" w14:paraId="5644A172" w14:textId="77777777" w:rsidTr="006339B3">
              <w:trPr>
                <w:trHeight w:val="557"/>
              </w:trPr>
              <w:tc>
                <w:tcPr>
                  <w:tcW w:w="5080" w:type="dxa"/>
                </w:tcPr>
                <w:p w14:paraId="784F1994" w14:textId="77777777" w:rsidR="00790A2D" w:rsidRPr="00E61548" w:rsidRDefault="00790A2D"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Meat and meat product processing and handling</w:t>
                  </w:r>
                </w:p>
              </w:tc>
              <w:tc>
                <w:tcPr>
                  <w:tcW w:w="2410" w:type="dxa"/>
                  <w:shd w:val="clear" w:color="auto" w:fill="FFFF00"/>
                </w:tcPr>
                <w:p w14:paraId="5137C025" w14:textId="77777777" w:rsidR="00790A2D" w:rsidRPr="00E61548" w:rsidRDefault="00790A2D" w:rsidP="005C13B0">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tc>
            </w:tr>
          </w:tbl>
          <w:p w14:paraId="0BBD03D5" w14:textId="6D48C151" w:rsidR="00790A2D" w:rsidRPr="00E61548" w:rsidRDefault="00790A2D" w:rsidP="00790A2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1B2D3072" w14:textId="77777777" w:rsidR="00790A2D" w:rsidRPr="00E61548" w:rsidRDefault="00790A2D" w:rsidP="00790A2D">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p>
          <w:p w14:paraId="1B617273" w14:textId="27B71435" w:rsidR="00790A2D" w:rsidRPr="00E61548" w:rsidRDefault="00790A2D" w:rsidP="006339B3">
            <w:pPr>
              <w:tabs>
                <w:tab w:val="left" w:pos="-1440"/>
                <w:tab w:val="left" w:pos="0"/>
                <w:tab w:val="left" w:pos="485"/>
                <w:tab w:val="left" w:pos="1440"/>
                <w:tab w:val="left" w:pos="3780"/>
                <w:tab w:val="left" w:pos="4140"/>
                <w:tab w:val="left" w:pos="5400"/>
                <w:tab w:val="left" w:pos="8010"/>
                <w:tab w:val="left" w:pos="10800"/>
              </w:tabs>
              <w:suppressAutoHyphens/>
              <w:spacing w:after="120" w:line="300" w:lineRule="auto"/>
              <w:jc w:val="both"/>
              <w:rPr>
                <w:rFonts w:ascii="Arial" w:hAnsi="Arial"/>
                <w:sz w:val="20"/>
                <w:szCs w:val="20"/>
                <w:lang w:val="en-GB"/>
              </w:rPr>
            </w:pPr>
            <w:r w:rsidRPr="00E61548">
              <w:rPr>
                <w:rFonts w:ascii="Arial" w:hAnsi="Arial"/>
                <w:sz w:val="20"/>
                <w:szCs w:val="20"/>
                <w:lang w:val="en-GB"/>
              </w:rPr>
              <w:t>The requirements and evidence of relevant s</w:t>
            </w:r>
            <w:r w:rsidR="001658A7" w:rsidRPr="00E61548">
              <w:rPr>
                <w:rFonts w:ascii="Arial" w:hAnsi="Arial"/>
                <w:sz w:val="20"/>
                <w:szCs w:val="20"/>
                <w:lang w:val="en-GB"/>
              </w:rPr>
              <w:t>kills and knowledge</w:t>
            </w:r>
            <w:r w:rsidRPr="00E61548">
              <w:rPr>
                <w:rFonts w:ascii="Arial" w:hAnsi="Arial"/>
                <w:sz w:val="20"/>
                <w:szCs w:val="20"/>
                <w:lang w:val="en-GB"/>
              </w:rPr>
              <w:t xml:space="preserve"> are documented in the training records. </w:t>
            </w:r>
            <w:r w:rsidR="001658A7" w:rsidRPr="00E61548">
              <w:rPr>
                <w:rFonts w:ascii="Arial" w:hAnsi="Arial"/>
                <w:sz w:val="20"/>
                <w:szCs w:val="20"/>
                <w:lang w:val="en-GB"/>
              </w:rPr>
              <w:t>Training – refer to section 4.7</w:t>
            </w:r>
          </w:p>
        </w:tc>
      </w:tr>
      <w:tr w:rsidR="001658A7" w:rsidRPr="00BF2106" w14:paraId="41956476" w14:textId="77777777" w:rsidTr="00395785">
        <w:tc>
          <w:tcPr>
            <w:tcW w:w="4248" w:type="dxa"/>
            <w:gridSpan w:val="2"/>
            <w:shd w:val="clear" w:color="auto" w:fill="B4C6E7" w:themeFill="accent1" w:themeFillTint="66"/>
          </w:tcPr>
          <w:p w14:paraId="6661B5AB" w14:textId="77777777" w:rsidR="001658A7" w:rsidRPr="00E61548" w:rsidRDefault="001658A7" w:rsidP="00395785">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1762" w:type="dxa"/>
            <w:shd w:val="clear" w:color="auto" w:fill="B4C6E7" w:themeFill="accent1" w:themeFillTint="66"/>
          </w:tcPr>
          <w:p w14:paraId="4D835B8E" w14:textId="77777777" w:rsidR="001658A7" w:rsidRPr="00E61548" w:rsidRDefault="001658A7" w:rsidP="00395785">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435C28C8" w14:textId="77777777" w:rsidR="001658A7" w:rsidRPr="00E61548" w:rsidRDefault="001658A7" w:rsidP="00395785">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1658A7" w:rsidRPr="00BF2106" w14:paraId="2B9C2D76" w14:textId="77777777" w:rsidTr="00395785">
        <w:tc>
          <w:tcPr>
            <w:tcW w:w="4248" w:type="dxa"/>
            <w:gridSpan w:val="2"/>
          </w:tcPr>
          <w:p w14:paraId="1B3BDA9C" w14:textId="3264B7FF" w:rsidR="001658A7" w:rsidRPr="00E61548" w:rsidRDefault="009E474D" w:rsidP="00395785">
            <w:pPr>
              <w:spacing w:before="0" w:after="120" w:line="300" w:lineRule="auto"/>
              <w:rPr>
                <w:rFonts w:ascii="Arial" w:hAnsi="Arial"/>
                <w:sz w:val="20"/>
                <w:szCs w:val="20"/>
                <w:lang w:val="en-GB"/>
              </w:rPr>
            </w:pPr>
            <w:r w:rsidRPr="00E61548">
              <w:rPr>
                <w:rFonts w:ascii="Arial" w:hAnsi="Arial"/>
                <w:sz w:val="20"/>
                <w:szCs w:val="20"/>
                <w:lang w:val="en-GB"/>
              </w:rPr>
              <w:t>Review annual in Internal audit</w:t>
            </w:r>
          </w:p>
        </w:tc>
        <w:tc>
          <w:tcPr>
            <w:tcW w:w="1762" w:type="dxa"/>
          </w:tcPr>
          <w:p w14:paraId="623E610C" w14:textId="311247E2" w:rsidR="001658A7" w:rsidRPr="00E61548" w:rsidRDefault="009E474D" w:rsidP="00395785">
            <w:pPr>
              <w:spacing w:before="0" w:after="120" w:line="300" w:lineRule="auto"/>
              <w:rPr>
                <w:rFonts w:ascii="Arial" w:hAnsi="Arial"/>
                <w:sz w:val="20"/>
                <w:szCs w:val="20"/>
                <w:lang w:val="en-GB"/>
              </w:rPr>
            </w:pPr>
            <w:r w:rsidRPr="00E61548">
              <w:rPr>
                <w:rFonts w:ascii="Arial" w:hAnsi="Arial"/>
                <w:sz w:val="20"/>
                <w:szCs w:val="20"/>
                <w:lang w:val="en-GB"/>
              </w:rPr>
              <w:t>Internal audit</w:t>
            </w:r>
          </w:p>
        </w:tc>
        <w:tc>
          <w:tcPr>
            <w:tcW w:w="3006" w:type="dxa"/>
          </w:tcPr>
          <w:p w14:paraId="31756115" w14:textId="77777777" w:rsidR="001658A7" w:rsidRPr="00E61548" w:rsidRDefault="009E474D" w:rsidP="00395785">
            <w:pPr>
              <w:spacing w:before="0" w:after="120" w:line="300" w:lineRule="auto"/>
              <w:rPr>
                <w:rFonts w:ascii="Arial" w:hAnsi="Arial"/>
                <w:sz w:val="20"/>
                <w:szCs w:val="20"/>
                <w:lang w:val="en-GB"/>
              </w:rPr>
            </w:pPr>
            <w:r w:rsidRPr="00E61548">
              <w:rPr>
                <w:rFonts w:ascii="Arial" w:hAnsi="Arial"/>
                <w:sz w:val="20"/>
                <w:szCs w:val="20"/>
                <w:lang w:val="en-GB"/>
              </w:rPr>
              <w:t xml:space="preserve">Update positions responsible or training for staff as identified. </w:t>
            </w:r>
          </w:p>
          <w:p w14:paraId="0E1DE30D" w14:textId="011E8764" w:rsidR="00315DEA" w:rsidRPr="00E61548" w:rsidRDefault="00315DEA" w:rsidP="00395785">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626DA84B" w14:textId="77777777" w:rsidR="001658A7" w:rsidRPr="00E61548" w:rsidRDefault="001658A7" w:rsidP="0029373D">
      <w:pPr>
        <w:spacing w:after="0"/>
        <w:jc w:val="both"/>
        <w:rPr>
          <w:rFonts w:ascii="Arial" w:hAnsi="Arial" w:cs="Arial"/>
          <w:sz w:val="20"/>
          <w:szCs w:val="20"/>
          <w:lang w:val="en-GB"/>
        </w:rPr>
      </w:pPr>
    </w:p>
    <w:p w14:paraId="2C4AAC14" w14:textId="77777777" w:rsidR="001658A7" w:rsidRPr="00E61548" w:rsidRDefault="001658A7" w:rsidP="0029373D">
      <w:pPr>
        <w:spacing w:after="0"/>
        <w:jc w:val="both"/>
        <w:rPr>
          <w:rFonts w:ascii="Arial" w:hAnsi="Arial" w:cs="Arial"/>
          <w:sz w:val="20"/>
          <w:szCs w:val="20"/>
          <w:lang w:val="en-GB"/>
        </w:rPr>
      </w:pPr>
    </w:p>
    <w:p w14:paraId="131E3629" w14:textId="60ABC621" w:rsidR="00876A0E" w:rsidRPr="00E61548" w:rsidRDefault="00876A0E">
      <w:pPr>
        <w:rPr>
          <w:rFonts w:ascii="Arial" w:hAnsi="Arial" w:cs="Arial"/>
          <w:sz w:val="20"/>
          <w:szCs w:val="20"/>
          <w:lang w:val="en-GB"/>
        </w:rPr>
      </w:pPr>
      <w:r w:rsidRPr="00E61548">
        <w:rPr>
          <w:rFonts w:ascii="Arial" w:hAnsi="Arial" w:cs="Arial"/>
          <w:sz w:val="20"/>
          <w:szCs w:val="20"/>
          <w:lang w:val="en-GB"/>
        </w:rPr>
        <w:br w:type="page"/>
      </w:r>
    </w:p>
    <w:p w14:paraId="38DCC43E" w14:textId="77777777" w:rsidR="00465170" w:rsidRPr="00E61548" w:rsidRDefault="00465170" w:rsidP="0029373D">
      <w:pPr>
        <w:spacing w:after="0"/>
        <w:jc w:val="both"/>
        <w:rPr>
          <w:rFonts w:ascii="Arial" w:hAnsi="Arial" w:cs="Arial"/>
          <w:sz w:val="4"/>
          <w:szCs w:val="4"/>
          <w:lang w:val="en-GB"/>
        </w:rPr>
      </w:pPr>
    </w:p>
    <w:p w14:paraId="70430CB9" w14:textId="3540C41A" w:rsidR="00923153" w:rsidRPr="00E61548" w:rsidRDefault="00923153" w:rsidP="006339B3">
      <w:pPr>
        <w:pStyle w:val="Heading1"/>
        <w:numPr>
          <w:ilvl w:val="0"/>
          <w:numId w:val="1"/>
        </w:numPr>
        <w:rPr>
          <w:lang w:val="en-GB"/>
        </w:rPr>
      </w:pPr>
      <w:bookmarkStart w:id="9" w:name="_Toc76728942"/>
      <w:bookmarkStart w:id="10" w:name="_Toc156654481"/>
      <w:r w:rsidRPr="00E61548">
        <w:rPr>
          <w:lang w:val="en-GB"/>
        </w:rPr>
        <w:t>GMP &amp; GHP</w:t>
      </w:r>
      <w:bookmarkEnd w:id="9"/>
      <w:bookmarkEnd w:id="10"/>
    </w:p>
    <w:p w14:paraId="574BFEB4" w14:textId="65C1DEB0" w:rsidR="00923153" w:rsidRPr="00E61548" w:rsidRDefault="00E60C6A" w:rsidP="00923153">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2BBBAA52" wp14:editId="6A8E4C61">
                <wp:simplePos x="0" y="0"/>
                <wp:positionH relativeFrom="column">
                  <wp:posOffset>526210</wp:posOffset>
                </wp:positionH>
                <wp:positionV relativeFrom="paragraph">
                  <wp:posOffset>261836</wp:posOffset>
                </wp:positionV>
                <wp:extent cx="5175849" cy="920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5175849"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ABD2A1" w14:textId="3EEA69B7" w:rsidR="00C053C9" w:rsidRPr="00FD02B6" w:rsidRDefault="00C053C9" w:rsidP="00923153">
                            <w:pPr>
                              <w:ind w:left="284"/>
                              <w:jc w:val="center"/>
                              <w:rPr>
                                <w:rFonts w:ascii="Arial" w:hAnsi="Arial" w:cs="Arial"/>
                                <w:color w:val="FFFFFF" w:themeColor="background1"/>
                                <w:sz w:val="20"/>
                                <w:szCs w:val="20"/>
                              </w:rPr>
                            </w:pPr>
                            <w:r w:rsidRPr="00FD02B6">
                              <w:rPr>
                                <w:rFonts w:ascii="Arial" w:hAnsi="Arial" w:cs="Arial"/>
                                <w:color w:val="FFFFFF" w:themeColor="background1"/>
                                <w:sz w:val="20"/>
                                <w:szCs w:val="20"/>
                              </w:rPr>
                              <w:t xml:space="preserve">Product is handled and manufactured using safe and hygienic practices to minimise contamination </w:t>
                            </w:r>
                            <w:r w:rsidRPr="00FD02B6">
                              <w:rPr>
                                <w:rFonts w:ascii="Arial" w:eastAsia="Times New Roman" w:hAnsi="Arial" w:cs="Arial"/>
                                <w:bCs/>
                                <w:color w:val="FFFFFF" w:themeColor="background1"/>
                                <w:sz w:val="20"/>
                                <w:szCs w:val="20"/>
                                <w:lang w:val="en-GB"/>
                              </w:rPr>
                              <w:t>and maintain the wholesomeness of the product to protect food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BBAA52" id="Rectangle 13" o:spid="_x0000_s1032" style="position:absolute;margin-left:41.45pt;margin-top:20.6pt;width:407.55pt;height:7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" fillcolor="#b4c6e7 [1300]" strokecolor="#1f3763 [1604]" strokeweight="1pt">
                <v:textbox>
                  <w:txbxContent>
                    <w:p w14:paraId="14ABD2A1" w14:textId="3EEA69B7" w:rsidR="00C053C9" w:rsidRPr="00FD02B6" w:rsidRDefault="00C053C9" w:rsidP="00923153">
                      <w:pPr>
                        <w:ind w:left="284"/>
                        <w:jc w:val="center"/>
                        <w:rPr>
                          <w:rFonts w:ascii="Arial" w:hAnsi="Arial" w:cs="Arial"/>
                          <w:color w:val="FFFFFF" w:themeColor="background1"/>
                          <w:sz w:val="20"/>
                          <w:szCs w:val="20"/>
                        </w:rPr>
                      </w:pPr>
                      <w:r w:rsidRPr="00FD02B6">
                        <w:rPr>
                          <w:rFonts w:ascii="Arial" w:hAnsi="Arial" w:cs="Arial"/>
                          <w:color w:val="FFFFFF" w:themeColor="background1"/>
                          <w:sz w:val="20"/>
                          <w:szCs w:val="20"/>
                        </w:rPr>
                        <w:t xml:space="preserve">Product is handled and manufactured using safe and hygienic practices to minimise contamination </w:t>
                      </w:r>
                      <w:r w:rsidRPr="00FD02B6">
                        <w:rPr>
                          <w:rFonts w:ascii="Arial" w:eastAsia="Times New Roman" w:hAnsi="Arial" w:cs="Arial"/>
                          <w:bCs/>
                          <w:color w:val="FFFFFF" w:themeColor="background1"/>
                          <w:sz w:val="20"/>
                          <w:szCs w:val="20"/>
                          <w:lang w:val="en-GB"/>
                        </w:rPr>
                        <w:t>and maintain the wholesomeness of the product to protect food safety.</w:t>
                      </w:r>
                    </w:p>
                  </w:txbxContent>
                </v:textbox>
              </v:rect>
            </w:pict>
          </mc:Fallback>
        </mc:AlternateContent>
      </w:r>
    </w:p>
    <w:p w14:paraId="19773601" w14:textId="5AD2D853" w:rsidR="00923153" w:rsidRPr="00E61548" w:rsidRDefault="00923153" w:rsidP="00923153">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65171CE5" wp14:editId="2408B5B2">
                <wp:simplePos x="0" y="0"/>
                <wp:positionH relativeFrom="column">
                  <wp:posOffset>-241300</wp:posOffset>
                </wp:positionH>
                <wp:positionV relativeFrom="paragraph">
                  <wp:posOffset>0</wp:posOffset>
                </wp:positionV>
                <wp:extent cx="1028700" cy="920750"/>
                <wp:effectExtent l="19050" t="0" r="19050" b="12700"/>
                <wp:wrapNone/>
                <wp:docPr id="14" name="Hexagon 14"/>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AD9DAF" w14:textId="00CD191C" w:rsidR="00C053C9" w:rsidRPr="004417B2" w:rsidRDefault="00C053C9" w:rsidP="00923153">
                            <w:pPr>
                              <w:spacing w:after="0" w:line="240" w:lineRule="auto"/>
                              <w:ind w:left="-142" w:right="-213"/>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1CE5" id="Hexagon 14" o:spid="_x0000_s1033" type="#_x0000_t9" style="position:absolute;margin-left:-19pt;margin-top:0;width:81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yftA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YlncbM6FlBdXh0xEH7Wr3ltzV20B3z4ZE5bBBsOhw54QEXqWBfUuh2lGzA/XrL&#10;H/OxBTFKyR6fe0n9zy1zghL1xeB7uizG4zgfkjGeTEdouNPI6jRitvoasIkKHG6Wp23MD6rfSgf6&#10;BSfTMrJiiBmO3CXlwfXGdWjHEM42LpbLlIYzwbJwZ54sj+BR59jPz80Lc7Z7RgEf4D30o4HNUuu3&#10;Gh9z40kDy20AWYcYPOraGThPUkd0sy8OrFM7ZR0n9OI3AA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M4VrJ+0AgAA6QUA&#10;AA4AAAAAAAAAAAAAAAAALgIAAGRycy9lMm9Eb2MueG1sUEsBAi0AFAAGAAgAAAAhACqUOQveAAAA&#10;CAEAAA8AAAAAAAAAAAAAAAAADgUAAGRycy9kb3ducmV2LnhtbFBLBQYAAAAABAAEAPMAAAAZBgAA&#10;AAA=&#10;" adj="5367" fillcolor="#8eaadb [1940]" strokecolor="#1f3763 [1604]" strokeweight="1pt">
                <v:textbox>
                  <w:txbxContent>
                    <w:p w14:paraId="34AD9DAF" w14:textId="00CD191C" w:rsidR="00C053C9" w:rsidRPr="004417B2" w:rsidRDefault="00C053C9" w:rsidP="00923153">
                      <w:pPr>
                        <w:spacing w:after="0" w:line="240" w:lineRule="auto"/>
                        <w:ind w:left="-142" w:right="-213"/>
                        <w:jc w:val="center"/>
                        <w:rPr>
                          <w:sz w:val="16"/>
                          <w:szCs w:val="16"/>
                        </w:rPr>
                      </w:pPr>
                      <w:r>
                        <w:rPr>
                          <w:sz w:val="16"/>
                          <w:szCs w:val="16"/>
                        </w:rPr>
                        <w:t>OUTCOME</w:t>
                      </w:r>
                    </w:p>
                  </w:txbxContent>
                </v:textbox>
              </v:shape>
            </w:pict>
          </mc:Fallback>
        </mc:AlternateContent>
      </w:r>
    </w:p>
    <w:p w14:paraId="0D5F8C73" w14:textId="77777777" w:rsidR="00923153" w:rsidRPr="00E61548" w:rsidRDefault="00923153" w:rsidP="00923153">
      <w:pPr>
        <w:rPr>
          <w:rFonts w:ascii="Arial" w:hAnsi="Arial" w:cs="Arial"/>
          <w:sz w:val="20"/>
          <w:szCs w:val="20"/>
          <w:lang w:val="en-GB"/>
        </w:rPr>
      </w:pPr>
    </w:p>
    <w:p w14:paraId="259BC137" w14:textId="77777777" w:rsidR="00923153" w:rsidRPr="00E61548" w:rsidRDefault="00923153" w:rsidP="00923153">
      <w:pPr>
        <w:rPr>
          <w:rFonts w:ascii="Arial" w:hAnsi="Arial" w:cs="Arial"/>
          <w:sz w:val="20"/>
          <w:szCs w:val="20"/>
          <w:lang w:val="en-GB"/>
        </w:rPr>
      </w:pPr>
    </w:p>
    <w:p w14:paraId="63501F9D" w14:textId="15299FA5" w:rsidR="00923153" w:rsidRPr="00E61548" w:rsidRDefault="00923153" w:rsidP="00923153">
      <w:pPr>
        <w:rPr>
          <w:rFonts w:ascii="Arial" w:hAnsi="Arial" w:cs="Arial"/>
          <w:sz w:val="20"/>
          <w:szCs w:val="20"/>
          <w:lang w:val="en-GB"/>
        </w:rPr>
      </w:pPr>
    </w:p>
    <w:p w14:paraId="04E5C309" w14:textId="0B579260" w:rsidR="00FD02B6" w:rsidRPr="00E61548" w:rsidRDefault="00494933" w:rsidP="008D1696">
      <w:pPr>
        <w:jc w:val="both"/>
        <w:rPr>
          <w:rFonts w:ascii="Arial" w:eastAsia="Times New Roman" w:hAnsi="Arial" w:cs="Arial"/>
          <w:color w:val="000000" w:themeColor="text1"/>
          <w:spacing w:val="-3"/>
          <w:sz w:val="20"/>
          <w:szCs w:val="20"/>
          <w:lang w:val="en-GB"/>
        </w:rPr>
      </w:pPr>
      <w:r w:rsidRPr="00E61548">
        <w:rPr>
          <w:rFonts w:ascii="Arial" w:eastAsia="Times New Roman" w:hAnsi="Arial" w:cs="Arial"/>
          <w:color w:val="000000" w:themeColor="text1"/>
          <w:spacing w:val="-3"/>
          <w:sz w:val="20"/>
          <w:szCs w:val="20"/>
          <w:lang w:val="en-GB"/>
        </w:rPr>
        <w:t>Good Manufacturing Practices (GMP) and Good Hygiene Practices (GHP) are implemented</w:t>
      </w:r>
      <w:r w:rsidR="00FD02B6" w:rsidRPr="00E61548">
        <w:rPr>
          <w:rFonts w:ascii="Arial" w:eastAsia="Times New Roman" w:hAnsi="Arial" w:cs="Arial"/>
          <w:color w:val="000000" w:themeColor="text1"/>
          <w:spacing w:val="-3"/>
          <w:sz w:val="20"/>
          <w:szCs w:val="20"/>
          <w:lang w:val="en-GB"/>
        </w:rPr>
        <w:t xml:space="preserve"> to control</w:t>
      </w:r>
      <w:r w:rsidRPr="00E61548">
        <w:rPr>
          <w:rFonts w:ascii="Arial" w:eastAsia="Times New Roman" w:hAnsi="Arial" w:cs="Arial"/>
          <w:color w:val="000000" w:themeColor="text1"/>
          <w:spacing w:val="-3"/>
          <w:sz w:val="20"/>
          <w:szCs w:val="20"/>
          <w:lang w:val="en-GB"/>
        </w:rPr>
        <w:t xml:space="preserve"> </w:t>
      </w:r>
      <w:r w:rsidR="006766A7" w:rsidRPr="00E61548">
        <w:rPr>
          <w:rFonts w:ascii="Arial" w:eastAsia="Times New Roman" w:hAnsi="Arial" w:cs="Arial"/>
          <w:color w:val="000000" w:themeColor="text1"/>
          <w:spacing w:val="-3"/>
          <w:sz w:val="20"/>
          <w:szCs w:val="20"/>
          <w:lang w:val="en-GB"/>
        </w:rPr>
        <w:t>the environment, equipment, utensils</w:t>
      </w:r>
      <w:r w:rsidR="00315DEA" w:rsidRPr="00E61548">
        <w:rPr>
          <w:rFonts w:ascii="Arial" w:eastAsia="Times New Roman" w:hAnsi="Arial" w:cs="Arial"/>
          <w:color w:val="000000" w:themeColor="text1"/>
          <w:spacing w:val="-3"/>
          <w:sz w:val="20"/>
          <w:szCs w:val="20"/>
          <w:lang w:val="en-GB"/>
        </w:rPr>
        <w:t>, handling practices and</w:t>
      </w:r>
      <w:r w:rsidR="00781388" w:rsidRPr="00E61548">
        <w:rPr>
          <w:rFonts w:ascii="Arial" w:eastAsia="Times New Roman" w:hAnsi="Arial" w:cs="Arial"/>
          <w:color w:val="000000" w:themeColor="text1"/>
          <w:spacing w:val="-3"/>
          <w:sz w:val="20"/>
          <w:szCs w:val="20"/>
          <w:lang w:val="en-GB"/>
        </w:rPr>
        <w:t xml:space="preserve"> </w:t>
      </w:r>
      <w:r w:rsidR="006766A7" w:rsidRPr="00E61548">
        <w:rPr>
          <w:rFonts w:ascii="Arial" w:eastAsia="Times New Roman" w:hAnsi="Arial" w:cs="Arial"/>
          <w:color w:val="000000" w:themeColor="text1"/>
          <w:spacing w:val="-3"/>
          <w:sz w:val="20"/>
          <w:szCs w:val="20"/>
          <w:lang w:val="en-GB"/>
        </w:rPr>
        <w:t>person</w:t>
      </w:r>
      <w:r w:rsidR="00315DEA" w:rsidRPr="00E61548">
        <w:rPr>
          <w:rFonts w:ascii="Arial" w:eastAsia="Times New Roman" w:hAnsi="Arial" w:cs="Arial"/>
          <w:color w:val="000000" w:themeColor="text1"/>
          <w:spacing w:val="-3"/>
          <w:sz w:val="20"/>
          <w:szCs w:val="20"/>
          <w:lang w:val="en-GB"/>
        </w:rPr>
        <w:t xml:space="preserve">nel, </w:t>
      </w:r>
      <w:proofErr w:type="gramStart"/>
      <w:r w:rsidR="00315DEA" w:rsidRPr="00E61548">
        <w:rPr>
          <w:rFonts w:ascii="Arial" w:eastAsia="Times New Roman" w:hAnsi="Arial" w:cs="Arial"/>
          <w:color w:val="000000" w:themeColor="text1"/>
          <w:spacing w:val="-3"/>
          <w:sz w:val="20"/>
          <w:szCs w:val="20"/>
          <w:lang w:val="en-GB"/>
        </w:rPr>
        <w:t>thing</w:t>
      </w:r>
      <w:proofErr w:type="gramEnd"/>
      <w:r w:rsidR="00315DEA" w:rsidRPr="00E61548">
        <w:rPr>
          <w:rFonts w:ascii="Arial" w:eastAsia="Times New Roman" w:hAnsi="Arial" w:cs="Arial"/>
          <w:color w:val="000000" w:themeColor="text1"/>
          <w:spacing w:val="-3"/>
          <w:sz w:val="20"/>
          <w:szCs w:val="20"/>
          <w:lang w:val="en-GB"/>
        </w:rPr>
        <w:t xml:space="preserve"> or activity</w:t>
      </w:r>
      <w:r w:rsidR="006766A7" w:rsidRPr="00E61548">
        <w:rPr>
          <w:rFonts w:ascii="Arial" w:eastAsia="Times New Roman" w:hAnsi="Arial" w:cs="Arial"/>
          <w:color w:val="000000" w:themeColor="text1"/>
          <w:spacing w:val="-3"/>
          <w:sz w:val="20"/>
          <w:szCs w:val="20"/>
          <w:lang w:val="en-GB"/>
        </w:rPr>
        <w:t xml:space="preserve"> </w:t>
      </w:r>
      <w:r w:rsidR="00315DEA" w:rsidRPr="00E61548">
        <w:rPr>
          <w:rFonts w:ascii="Arial" w:eastAsia="Times New Roman" w:hAnsi="Arial" w:cs="Arial"/>
          <w:color w:val="000000" w:themeColor="text1"/>
          <w:spacing w:val="-3"/>
          <w:sz w:val="20"/>
          <w:szCs w:val="20"/>
          <w:lang w:val="en-GB"/>
        </w:rPr>
        <w:t xml:space="preserve">to ensure operations are conducted in a </w:t>
      </w:r>
      <w:r w:rsidR="006766A7" w:rsidRPr="00E61548">
        <w:rPr>
          <w:rFonts w:ascii="Arial" w:eastAsia="Times New Roman" w:hAnsi="Arial" w:cs="Arial"/>
          <w:color w:val="000000" w:themeColor="text1"/>
          <w:spacing w:val="-3"/>
          <w:sz w:val="20"/>
          <w:szCs w:val="20"/>
          <w:lang w:val="en-GB"/>
        </w:rPr>
        <w:t xml:space="preserve">clean and hygienic </w:t>
      </w:r>
      <w:r w:rsidR="00781388" w:rsidRPr="00E61548">
        <w:rPr>
          <w:rFonts w:ascii="Arial" w:eastAsia="Times New Roman" w:hAnsi="Arial" w:cs="Arial"/>
          <w:color w:val="000000" w:themeColor="text1"/>
          <w:spacing w:val="-3"/>
          <w:sz w:val="20"/>
          <w:szCs w:val="20"/>
          <w:lang w:val="en-GB"/>
        </w:rPr>
        <w:t>manner</w:t>
      </w:r>
      <w:r w:rsidR="006766A7" w:rsidRPr="00E61548">
        <w:rPr>
          <w:rFonts w:ascii="Arial" w:eastAsia="Times New Roman" w:hAnsi="Arial" w:cs="Arial"/>
          <w:color w:val="000000" w:themeColor="text1"/>
          <w:spacing w:val="-3"/>
          <w:sz w:val="20"/>
          <w:szCs w:val="20"/>
          <w:lang w:val="en-GB"/>
        </w:rPr>
        <w:t xml:space="preserve"> </w:t>
      </w:r>
      <w:r w:rsidR="00FD02B6" w:rsidRPr="00E61548">
        <w:rPr>
          <w:rFonts w:ascii="Arial" w:eastAsia="Times New Roman" w:hAnsi="Arial" w:cs="Arial"/>
          <w:color w:val="000000" w:themeColor="text1"/>
          <w:spacing w:val="-3"/>
          <w:sz w:val="20"/>
          <w:szCs w:val="20"/>
          <w:lang w:val="en-GB"/>
        </w:rPr>
        <w:t xml:space="preserve">to minimise to risk of </w:t>
      </w:r>
      <w:r w:rsidR="006766A7" w:rsidRPr="00E61548">
        <w:rPr>
          <w:rFonts w:ascii="Arial" w:eastAsia="Times New Roman" w:hAnsi="Arial" w:cs="Arial"/>
          <w:color w:val="000000" w:themeColor="text1"/>
          <w:spacing w:val="-3"/>
          <w:sz w:val="20"/>
          <w:szCs w:val="20"/>
          <w:lang w:val="en-GB"/>
        </w:rPr>
        <w:t>cross contamination to the meat/or meat products that are being prepared.</w:t>
      </w:r>
      <w:r w:rsidR="005067A0" w:rsidRPr="00E61548">
        <w:rPr>
          <w:rFonts w:ascii="Arial" w:eastAsia="Times New Roman" w:hAnsi="Arial" w:cs="Arial"/>
          <w:color w:val="000000" w:themeColor="text1"/>
          <w:spacing w:val="-3"/>
          <w:sz w:val="20"/>
          <w:szCs w:val="20"/>
          <w:lang w:val="en-GB"/>
        </w:rPr>
        <w:t xml:space="preserve"> </w:t>
      </w:r>
      <w:r w:rsidR="00765908" w:rsidRPr="00E61548">
        <w:rPr>
          <w:rFonts w:ascii="Arial" w:eastAsia="Times New Roman" w:hAnsi="Arial" w:cs="Arial"/>
          <w:color w:val="000000" w:themeColor="text1"/>
          <w:spacing w:val="-3"/>
          <w:sz w:val="20"/>
          <w:szCs w:val="20"/>
          <w:lang w:val="en-GB"/>
        </w:rPr>
        <w:t xml:space="preserve">These practices do not jeopardise the wholesomeness of meat and meat products. </w:t>
      </w:r>
    </w:p>
    <w:p w14:paraId="54C9D686" w14:textId="19914186" w:rsidR="00AA175A" w:rsidRPr="00E61548" w:rsidRDefault="00AA175A" w:rsidP="008D1696">
      <w:pPr>
        <w:jc w:val="both"/>
        <w:rPr>
          <w:rFonts w:ascii="Arial" w:hAnsi="Arial" w:cs="Arial"/>
          <w:sz w:val="20"/>
          <w:szCs w:val="20"/>
          <w:lang w:val="en-GB"/>
        </w:rPr>
      </w:pPr>
      <w:r w:rsidRPr="00E61548">
        <w:rPr>
          <w:rFonts w:ascii="Arial" w:eastAsia="Times New Roman" w:hAnsi="Arial" w:cs="Arial"/>
          <w:color w:val="000000" w:themeColor="text1"/>
          <w:spacing w:val="-3"/>
          <w:sz w:val="20"/>
          <w:szCs w:val="20"/>
          <w:lang w:val="en-GB"/>
        </w:rPr>
        <w:t xml:space="preserve">The storage, handling, </w:t>
      </w:r>
      <w:proofErr w:type="gramStart"/>
      <w:r w:rsidRPr="00E61548">
        <w:rPr>
          <w:rFonts w:ascii="Arial" w:eastAsia="Times New Roman" w:hAnsi="Arial" w:cs="Arial"/>
          <w:color w:val="000000" w:themeColor="text1"/>
          <w:spacing w:val="-3"/>
          <w:sz w:val="20"/>
          <w:szCs w:val="20"/>
          <w:lang w:val="en-GB"/>
        </w:rPr>
        <w:t>processing</w:t>
      </w:r>
      <w:proofErr w:type="gramEnd"/>
      <w:r w:rsidRPr="00E61548">
        <w:rPr>
          <w:rFonts w:ascii="Arial" w:eastAsia="Times New Roman" w:hAnsi="Arial" w:cs="Arial"/>
          <w:color w:val="000000" w:themeColor="text1"/>
          <w:spacing w:val="-3"/>
          <w:sz w:val="20"/>
          <w:szCs w:val="20"/>
          <w:lang w:val="en-GB"/>
        </w:rPr>
        <w:t xml:space="preserve"> and packaging of all meat and meat products does not jeopardise its wholesomeness or the wholesomeness of any other meat or meat products. This includes the storage, handling, </w:t>
      </w:r>
      <w:proofErr w:type="gramStart"/>
      <w:r w:rsidRPr="00E61548">
        <w:rPr>
          <w:rFonts w:ascii="Arial" w:eastAsia="Times New Roman" w:hAnsi="Arial" w:cs="Arial"/>
          <w:color w:val="000000" w:themeColor="text1"/>
          <w:spacing w:val="-3"/>
          <w:sz w:val="20"/>
          <w:szCs w:val="20"/>
          <w:lang w:val="en-GB"/>
        </w:rPr>
        <w:t>processing</w:t>
      </w:r>
      <w:proofErr w:type="gramEnd"/>
      <w:r w:rsidRPr="00E61548">
        <w:rPr>
          <w:rFonts w:ascii="Arial" w:eastAsia="Times New Roman" w:hAnsi="Arial" w:cs="Arial"/>
          <w:color w:val="000000" w:themeColor="text1"/>
          <w:spacing w:val="-3"/>
          <w:sz w:val="20"/>
          <w:szCs w:val="20"/>
          <w:lang w:val="en-GB"/>
        </w:rPr>
        <w:t xml:space="preserve"> and packaging of ready-to-eat meats and meat products. </w:t>
      </w:r>
      <w:r w:rsidR="003238F8" w:rsidRPr="00E61548">
        <w:rPr>
          <w:rFonts w:ascii="Arial" w:eastAsia="Times New Roman" w:hAnsi="Arial" w:cs="Arial"/>
          <w:color w:val="000000" w:themeColor="text1"/>
          <w:spacing w:val="-3"/>
          <w:sz w:val="20"/>
          <w:szCs w:val="20"/>
          <w:lang w:val="en-GB"/>
        </w:rPr>
        <w:t xml:space="preserve">All practicable measures will be taken to prevent unnecessary contact with ready-to-eat meat and meat products. </w:t>
      </w:r>
    </w:p>
    <w:p w14:paraId="13D9B290" w14:textId="30298A6A" w:rsidR="00923153" w:rsidRPr="00E61548" w:rsidRDefault="00923153" w:rsidP="006339B3">
      <w:pPr>
        <w:pStyle w:val="Heading2"/>
        <w:numPr>
          <w:ilvl w:val="1"/>
          <w:numId w:val="1"/>
        </w:numPr>
        <w:rPr>
          <w:lang w:val="en-GB"/>
        </w:rPr>
      </w:pPr>
      <w:bookmarkStart w:id="11" w:name="_Toc76728943"/>
      <w:bookmarkStart w:id="12" w:name="_Toc156654482"/>
      <w:r w:rsidRPr="00E61548">
        <w:rPr>
          <w:lang w:val="en-GB"/>
        </w:rPr>
        <w:t>PERSONAL HYGIENE</w:t>
      </w:r>
      <w:bookmarkEnd w:id="11"/>
      <w:bookmarkEnd w:id="12"/>
    </w:p>
    <w:tbl>
      <w:tblPr>
        <w:tblStyle w:val="TableGrid"/>
        <w:tblW w:w="0" w:type="auto"/>
        <w:tblLook w:val="04A0" w:firstRow="1" w:lastRow="0" w:firstColumn="1" w:lastColumn="0" w:noHBand="0" w:noVBand="1"/>
      </w:tblPr>
      <w:tblGrid>
        <w:gridCol w:w="2124"/>
        <w:gridCol w:w="1273"/>
        <w:gridCol w:w="2552"/>
        <w:gridCol w:w="3067"/>
      </w:tblGrid>
      <w:tr w:rsidR="00E60C6A" w:rsidRPr="00BF2106" w14:paraId="588993D0" w14:textId="77777777" w:rsidTr="0088599B">
        <w:tc>
          <w:tcPr>
            <w:tcW w:w="2124" w:type="dxa"/>
            <w:shd w:val="clear" w:color="auto" w:fill="B4C6E7" w:themeFill="accent1" w:themeFillTint="66"/>
          </w:tcPr>
          <w:p w14:paraId="5CFFD6DC" w14:textId="77777777" w:rsidR="00E60C6A" w:rsidRPr="00E61548" w:rsidRDefault="00E60C6A" w:rsidP="0088599B">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5DE29561" w14:textId="11B477EC" w:rsidR="00E60C6A" w:rsidRPr="00E61548" w:rsidRDefault="00E60C6A" w:rsidP="0088599B">
            <w:pPr>
              <w:spacing w:before="0" w:after="120" w:line="300" w:lineRule="auto"/>
              <w:rPr>
                <w:rFonts w:ascii="Arial" w:hAnsi="Arial"/>
                <w:b/>
                <w:bCs/>
                <w:i/>
                <w:iCs/>
                <w:sz w:val="20"/>
                <w:szCs w:val="20"/>
                <w:lang w:val="en-GB"/>
              </w:rPr>
            </w:pPr>
            <w:r w:rsidRPr="00E61548">
              <w:rPr>
                <w:rFonts w:ascii="Arial" w:hAnsi="Arial"/>
                <w:b/>
                <w:bCs/>
                <w:i/>
                <w:iCs/>
                <w:sz w:val="20"/>
                <w:szCs w:val="20"/>
                <w:lang w:val="en-GB"/>
              </w:rPr>
              <w:t>All staff adhere to good personal hygiene practices.</w:t>
            </w:r>
          </w:p>
        </w:tc>
      </w:tr>
      <w:tr w:rsidR="00E60C6A" w:rsidRPr="00BF2106" w14:paraId="11FADA24" w14:textId="77777777" w:rsidTr="0088599B">
        <w:tc>
          <w:tcPr>
            <w:tcW w:w="9016" w:type="dxa"/>
            <w:gridSpan w:val="4"/>
          </w:tcPr>
          <w:p w14:paraId="39CC8683" w14:textId="5AB304B9" w:rsidR="00925C3E" w:rsidRDefault="00E60C6A" w:rsidP="0088599B">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 xml:space="preserve">All staff are given information on good personal hygiene practice and </w:t>
            </w:r>
            <w:r w:rsidR="006F7EA6" w:rsidRPr="00E61548">
              <w:rPr>
                <w:rFonts w:ascii="Arial" w:hAnsi="Arial"/>
                <w:sz w:val="20"/>
                <w:szCs w:val="20"/>
                <w:lang w:val="en-GB"/>
              </w:rPr>
              <w:t xml:space="preserve">must </w:t>
            </w:r>
            <w:r w:rsidRPr="00E61548">
              <w:rPr>
                <w:rFonts w:ascii="Arial" w:hAnsi="Arial"/>
                <w:sz w:val="20"/>
                <w:szCs w:val="20"/>
                <w:lang w:val="en-GB"/>
              </w:rPr>
              <w:t xml:space="preserve">know how to wash their hands properly </w:t>
            </w:r>
            <w:r w:rsidR="006F7EA6" w:rsidRPr="00E61548">
              <w:rPr>
                <w:rFonts w:ascii="Arial" w:hAnsi="Arial"/>
                <w:sz w:val="20"/>
                <w:szCs w:val="20"/>
                <w:lang w:val="en-GB"/>
              </w:rPr>
              <w:t xml:space="preserve">as well as </w:t>
            </w:r>
            <w:r w:rsidRPr="00E61548">
              <w:rPr>
                <w:rFonts w:ascii="Arial" w:hAnsi="Arial"/>
                <w:sz w:val="20"/>
                <w:szCs w:val="20"/>
                <w:lang w:val="en-GB"/>
              </w:rPr>
              <w:t xml:space="preserve">good food handling practices relevant to their job. </w:t>
            </w:r>
            <w:r w:rsidR="007A7985">
              <w:rPr>
                <w:rFonts w:ascii="Arial" w:hAnsi="Arial"/>
                <w:sz w:val="20"/>
                <w:szCs w:val="20"/>
                <w:lang w:val="en-GB"/>
              </w:rPr>
              <w:t xml:space="preserve"> The Accredited Producer takes all reasonably practicable measures to ensure that staff comply with these obligations.  </w:t>
            </w:r>
          </w:p>
          <w:p w14:paraId="20C92445" w14:textId="77777777" w:rsidR="00287746" w:rsidRDefault="00287746" w:rsidP="0088599B">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44FEE19E" w14:textId="6CC1EDE9" w:rsidR="00E60C6A" w:rsidRDefault="00E60C6A" w:rsidP="004E102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All staff on site must wash their hands whenever they are likely to be a source of contamination of food</w:t>
            </w:r>
            <w:r w:rsidR="000476D1" w:rsidRPr="00E61548">
              <w:rPr>
                <w:rFonts w:ascii="Arial" w:hAnsi="Arial"/>
                <w:sz w:val="20"/>
                <w:szCs w:val="20"/>
                <w:lang w:val="en-GB"/>
              </w:rPr>
              <w:t xml:space="preserve"> (including after smoking, coughing, sneezing, touching their face, sca</w:t>
            </w:r>
            <w:r w:rsidR="004E2302">
              <w:rPr>
                <w:rFonts w:ascii="Arial" w:hAnsi="Arial"/>
                <w:sz w:val="20"/>
                <w:szCs w:val="20"/>
                <w:lang w:val="en-GB"/>
              </w:rPr>
              <w:t>l</w:t>
            </w:r>
            <w:r w:rsidR="000476D1" w:rsidRPr="00E61548">
              <w:rPr>
                <w:rFonts w:ascii="Arial" w:hAnsi="Arial"/>
                <w:sz w:val="20"/>
                <w:szCs w:val="20"/>
                <w:lang w:val="en-GB"/>
              </w:rPr>
              <w:t>p or a body opening etc)</w:t>
            </w:r>
            <w:r w:rsidRPr="00E61548">
              <w:rPr>
                <w:rFonts w:ascii="Arial" w:hAnsi="Arial"/>
                <w:sz w:val="20"/>
                <w:szCs w:val="20"/>
                <w:lang w:val="en-GB"/>
              </w:rPr>
              <w:t>, immediately before working with ready to eat foods</w:t>
            </w:r>
            <w:r w:rsidR="0084724F" w:rsidRPr="00E61548">
              <w:rPr>
                <w:rFonts w:ascii="Arial" w:hAnsi="Arial"/>
                <w:sz w:val="20"/>
                <w:szCs w:val="20"/>
                <w:lang w:val="en-GB"/>
              </w:rPr>
              <w:t xml:space="preserve"> or meat products after handling raw meat</w:t>
            </w:r>
            <w:r w:rsidRPr="00E61548">
              <w:rPr>
                <w:rFonts w:ascii="Arial" w:hAnsi="Arial"/>
                <w:sz w:val="20"/>
                <w:szCs w:val="20"/>
                <w:lang w:val="en-GB"/>
              </w:rPr>
              <w:t xml:space="preserve"> and immediate</w:t>
            </w:r>
            <w:r w:rsidR="0084724F" w:rsidRPr="00E61548">
              <w:rPr>
                <w:rFonts w:ascii="Arial" w:hAnsi="Arial"/>
                <w:sz w:val="20"/>
                <w:szCs w:val="20"/>
                <w:lang w:val="en-GB"/>
              </w:rPr>
              <w:t>ly</w:t>
            </w:r>
            <w:r w:rsidRPr="00E61548">
              <w:rPr>
                <w:rFonts w:ascii="Arial" w:hAnsi="Arial"/>
                <w:sz w:val="20"/>
                <w:szCs w:val="20"/>
                <w:lang w:val="en-GB"/>
              </w:rPr>
              <w:t xml:space="preserve"> after using the toilet. If gloves are used, they must be maintained intact, clean, and sanitary</w:t>
            </w:r>
            <w:r w:rsidR="000476D1" w:rsidRPr="00E61548">
              <w:rPr>
                <w:rFonts w:ascii="Arial" w:hAnsi="Arial"/>
                <w:sz w:val="20"/>
                <w:szCs w:val="20"/>
                <w:lang w:val="en-GB"/>
              </w:rPr>
              <w:t xml:space="preserve"> and this does not exempt persons from complying with handwashing requirements.</w:t>
            </w:r>
            <w:r w:rsidR="0026143A">
              <w:rPr>
                <w:rFonts w:ascii="Arial" w:hAnsi="Arial"/>
                <w:sz w:val="20"/>
                <w:szCs w:val="20"/>
                <w:lang w:val="en-GB"/>
              </w:rPr>
              <w:t xml:space="preserve">  Accredited Producer provides suitable facilities (including handwashing facilities, warm running water, soap etc) consisten</w:t>
            </w:r>
            <w:r w:rsidR="007A7985">
              <w:rPr>
                <w:rFonts w:ascii="Arial" w:hAnsi="Arial"/>
                <w:sz w:val="20"/>
                <w:szCs w:val="20"/>
                <w:lang w:val="en-GB"/>
              </w:rPr>
              <w:t>t</w:t>
            </w:r>
            <w:r w:rsidR="0026143A">
              <w:rPr>
                <w:rFonts w:ascii="Arial" w:hAnsi="Arial"/>
                <w:sz w:val="20"/>
                <w:szCs w:val="20"/>
                <w:lang w:val="en-GB"/>
              </w:rPr>
              <w:t xml:space="preserve"> with section 17 of Standard 3.2.2</w:t>
            </w:r>
            <w:r w:rsidR="00287746">
              <w:rPr>
                <w:rFonts w:ascii="Arial" w:hAnsi="Arial"/>
                <w:sz w:val="20"/>
                <w:szCs w:val="20"/>
                <w:lang w:val="en-GB"/>
              </w:rPr>
              <w:t>.</w:t>
            </w:r>
          </w:p>
          <w:p w14:paraId="7B1842A7" w14:textId="77777777" w:rsidR="00287746" w:rsidRPr="004E1023" w:rsidRDefault="00287746" w:rsidP="004E1023">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7A9BF870" w14:textId="77777777" w:rsidR="00287746" w:rsidRDefault="00C007FA"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iCs/>
                <w:sz w:val="20"/>
                <w:szCs w:val="20"/>
                <w:lang w:val="en-GB" w:eastAsia="en-AU"/>
              </w:rPr>
            </w:pPr>
            <w:r w:rsidRPr="00E61548">
              <w:rPr>
                <w:rFonts w:ascii="Arial" w:hAnsi="Arial"/>
                <w:iCs/>
                <w:sz w:val="20"/>
                <w:szCs w:val="20"/>
                <w:lang w:val="en-GB" w:eastAsia="en-AU"/>
              </w:rPr>
              <w:t xml:space="preserve">The </w:t>
            </w:r>
            <w:r>
              <w:rPr>
                <w:rFonts w:ascii="Arial" w:hAnsi="Arial"/>
                <w:iCs/>
                <w:sz w:val="20"/>
                <w:szCs w:val="20"/>
                <w:lang w:val="en-GB" w:eastAsia="en-AU"/>
              </w:rPr>
              <w:t>Accredited Meat Producer</w:t>
            </w:r>
            <w:r w:rsidRPr="00E61548">
              <w:rPr>
                <w:rFonts w:ascii="Arial" w:hAnsi="Arial"/>
                <w:iCs/>
                <w:sz w:val="20"/>
                <w:szCs w:val="20"/>
                <w:lang w:val="en-GB" w:eastAsia="en-AU"/>
              </w:rPr>
              <w:t xml:space="preserve"> shall ensure (</w:t>
            </w:r>
            <w:r w:rsidRPr="00E61548">
              <w:rPr>
                <w:rFonts w:ascii="Arial" w:hAnsi="Arial"/>
                <w:sz w:val="20"/>
                <w:szCs w:val="20"/>
                <w:lang w:val="en-GB"/>
              </w:rPr>
              <w:t xml:space="preserve">In accordance with </w:t>
            </w:r>
            <w:hyperlink r:id="rId28" w:history="1">
              <w:r w:rsidRPr="00E61548">
                <w:rPr>
                  <w:rStyle w:val="Hyperlink"/>
                  <w:rFonts w:ascii="Arial" w:hAnsi="Arial"/>
                  <w:i/>
                  <w:iCs/>
                  <w:sz w:val="20"/>
                  <w:szCs w:val="20"/>
                  <w:lang w:val="en-GB"/>
                </w:rPr>
                <w:t>Food Standards Code, Standard 3.2.2 Division 4, Subdivision 1</w:t>
              </w:r>
            </w:hyperlink>
            <w:r w:rsidRPr="00E61548">
              <w:rPr>
                <w:rFonts w:ascii="Arial" w:hAnsi="Arial"/>
                <w:sz w:val="20"/>
                <w:szCs w:val="20"/>
                <w:lang w:val="en-GB"/>
              </w:rPr>
              <w:t>)</w:t>
            </w:r>
            <w:r w:rsidRPr="00E61548">
              <w:rPr>
                <w:rFonts w:ascii="Arial" w:hAnsi="Arial"/>
                <w:iCs/>
                <w:sz w:val="20"/>
                <w:szCs w:val="20"/>
                <w:lang w:val="en-GB" w:eastAsia="en-AU"/>
              </w:rPr>
              <w:t xml:space="preserve"> that those who come directly or indirectly in contact with the food are not likely to contaminate food by maintaining an appropriate degree of personal cleanliness and behaving and operating in an appropriate manner</w:t>
            </w:r>
            <w:r>
              <w:rPr>
                <w:rFonts w:ascii="Arial" w:hAnsi="Arial"/>
                <w:iCs/>
                <w:sz w:val="20"/>
                <w:szCs w:val="20"/>
                <w:lang w:val="en-GB" w:eastAsia="en-AU"/>
              </w:rPr>
              <w:t xml:space="preserve">.  </w:t>
            </w:r>
          </w:p>
          <w:p w14:paraId="545AEFD8" w14:textId="77777777" w:rsidR="00287746" w:rsidRDefault="00287746"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iCs/>
                <w:snapToGrid w:val="0"/>
                <w:sz w:val="20"/>
                <w:szCs w:val="20"/>
                <w:lang w:val="en-GB" w:eastAsia="en-AU"/>
              </w:rPr>
            </w:pPr>
          </w:p>
          <w:p w14:paraId="6D8F139D" w14:textId="77777777" w:rsidR="00287746" w:rsidRDefault="00C007FA"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napToGrid w:val="0"/>
                <w:sz w:val="20"/>
                <w:szCs w:val="20"/>
                <w:lang w:val="en-GB"/>
              </w:rPr>
            </w:pPr>
            <w:r w:rsidRPr="00CC499E">
              <w:rPr>
                <w:rFonts w:ascii="Arial" w:hAnsi="Arial"/>
                <w:snapToGrid w:val="0"/>
                <w:sz w:val="20"/>
                <w:szCs w:val="20"/>
                <w:lang w:val="en-GB"/>
              </w:rPr>
              <w:t>Any personnel</w:t>
            </w:r>
            <w:r>
              <w:rPr>
                <w:rFonts w:ascii="Arial" w:hAnsi="Arial"/>
                <w:snapToGrid w:val="0"/>
                <w:sz w:val="20"/>
                <w:szCs w:val="20"/>
                <w:lang w:val="en-GB"/>
              </w:rPr>
              <w:t xml:space="preserve"> suspected to be</w:t>
            </w:r>
            <w:r w:rsidRPr="00CC499E">
              <w:rPr>
                <w:rFonts w:ascii="Arial" w:hAnsi="Arial"/>
                <w:snapToGrid w:val="0"/>
                <w:sz w:val="20"/>
                <w:szCs w:val="20"/>
                <w:lang w:val="en-GB"/>
              </w:rPr>
              <w:t xml:space="preserve"> suffering</w:t>
            </w:r>
            <w:r>
              <w:rPr>
                <w:rFonts w:ascii="Arial" w:hAnsi="Arial"/>
                <w:snapToGrid w:val="0"/>
                <w:sz w:val="20"/>
                <w:szCs w:val="20"/>
                <w:lang w:val="en-GB"/>
              </w:rPr>
              <w:t>, having a symptom or symptoms of suffering, or known to be suffering or a carrier</w:t>
            </w:r>
            <w:r w:rsidRPr="00CC499E">
              <w:rPr>
                <w:rFonts w:ascii="Arial" w:hAnsi="Arial"/>
                <w:snapToGrid w:val="0"/>
                <w:sz w:val="20"/>
                <w:szCs w:val="20"/>
                <w:lang w:val="en-GB"/>
              </w:rPr>
              <w:t xml:space="preserve"> </w:t>
            </w:r>
            <w:r w:rsidR="00287746">
              <w:rPr>
                <w:rFonts w:ascii="Arial" w:hAnsi="Arial"/>
                <w:snapToGrid w:val="0"/>
                <w:sz w:val="20"/>
                <w:szCs w:val="20"/>
                <w:lang w:val="en-GB"/>
              </w:rPr>
              <w:t xml:space="preserve">of </w:t>
            </w:r>
            <w:r w:rsidR="00287746" w:rsidRPr="00CC499E">
              <w:rPr>
                <w:rFonts w:ascii="Arial" w:hAnsi="Arial"/>
                <w:snapToGrid w:val="0"/>
                <w:sz w:val="20"/>
                <w:szCs w:val="20"/>
                <w:lang w:val="en-GB"/>
              </w:rPr>
              <w:t>transmittable</w:t>
            </w:r>
            <w:r w:rsidRPr="00CC499E">
              <w:rPr>
                <w:rFonts w:ascii="Arial" w:hAnsi="Arial"/>
                <w:snapToGrid w:val="0"/>
                <w:sz w:val="20"/>
                <w:szCs w:val="20"/>
                <w:lang w:val="en-GB"/>
              </w:rPr>
              <w:t xml:space="preserve"> condition or</w:t>
            </w:r>
            <w:r>
              <w:rPr>
                <w:rFonts w:ascii="Arial" w:hAnsi="Arial"/>
                <w:snapToGrid w:val="0"/>
                <w:sz w:val="20"/>
                <w:szCs w:val="20"/>
                <w:lang w:val="en-GB"/>
              </w:rPr>
              <w:t xml:space="preserve"> </w:t>
            </w:r>
            <w:r w:rsidRPr="00CC499E">
              <w:rPr>
                <w:rFonts w:ascii="Arial" w:hAnsi="Arial"/>
                <w:snapToGrid w:val="0"/>
                <w:sz w:val="20"/>
                <w:szCs w:val="20"/>
                <w:lang w:val="en-GB"/>
              </w:rPr>
              <w:t xml:space="preserve">food borne disease (such as diarrhoea or vomiting) </w:t>
            </w:r>
            <w:r>
              <w:rPr>
                <w:rFonts w:ascii="Arial" w:hAnsi="Arial"/>
                <w:snapToGrid w:val="0"/>
                <w:sz w:val="20"/>
                <w:szCs w:val="20"/>
                <w:lang w:val="en-GB"/>
              </w:rPr>
              <w:t>or infected wounds or sores will not work for the Accredited Meat Producer in any capacity where</w:t>
            </w:r>
            <w:r w:rsidRPr="00CC499E">
              <w:rPr>
                <w:rFonts w:ascii="Arial" w:hAnsi="Arial"/>
                <w:snapToGrid w:val="0"/>
                <w:sz w:val="20"/>
                <w:szCs w:val="20"/>
                <w:lang w:val="en-GB"/>
              </w:rPr>
              <w:t xml:space="preserve"> there is any possibility of them contaminating the products</w:t>
            </w:r>
            <w:r>
              <w:rPr>
                <w:rFonts w:ascii="Arial" w:hAnsi="Arial"/>
                <w:snapToGrid w:val="0"/>
                <w:sz w:val="20"/>
                <w:szCs w:val="20"/>
                <w:lang w:val="en-GB"/>
              </w:rPr>
              <w:t xml:space="preserve"> and advises the person in charge of operations immediately</w:t>
            </w:r>
            <w:r w:rsidRPr="00E61548">
              <w:rPr>
                <w:rFonts w:ascii="Arial" w:hAnsi="Arial"/>
                <w:snapToGrid w:val="0"/>
                <w:sz w:val="20"/>
                <w:szCs w:val="20"/>
                <w:lang w:val="en-GB"/>
              </w:rPr>
              <w:t xml:space="preserve">.  </w:t>
            </w:r>
            <w:r>
              <w:rPr>
                <w:rFonts w:ascii="Arial" w:hAnsi="Arial"/>
                <w:snapToGrid w:val="0"/>
                <w:sz w:val="20"/>
                <w:szCs w:val="20"/>
                <w:lang w:val="en-GB"/>
              </w:rPr>
              <w:t xml:space="preserve">  </w:t>
            </w:r>
          </w:p>
          <w:p w14:paraId="0EE61B8C" w14:textId="2CBB9131" w:rsidR="00287746" w:rsidRDefault="00C007FA" w:rsidP="00287746">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Pr>
                <w:rFonts w:ascii="Arial" w:hAnsi="Arial"/>
                <w:snapToGrid w:val="0"/>
                <w:sz w:val="20"/>
                <w:szCs w:val="20"/>
                <w:lang w:val="en-GB"/>
              </w:rPr>
              <w:lastRenderedPageBreak/>
              <w:t xml:space="preserve">An Accredited Meat Producer who requests that a meat handler submit to medical examination will ensure that the person does not work for the business in any capacity which could contaminate meat until the person complies with the request.  A person excluded from handling food on the basis that they are known or suspected to be suffering from or a carrier of a food-borne disease (or is known or suspected to have a symptom that may indicate that they are suffering a food-borne disease) will only be permitted by the Accredited Meat Producer to resume handling food after receiving advice from a medical practitioner that the person is no longer suffering from a from, or is a carrier, of a food-borne disease. </w:t>
            </w:r>
            <w:r w:rsidR="00287746">
              <w:rPr>
                <w:rFonts w:ascii="Arial" w:hAnsi="Arial"/>
                <w:sz w:val="20"/>
                <w:szCs w:val="20"/>
                <w:lang w:val="en-GB"/>
              </w:rPr>
              <w:t xml:space="preserve">Medical information received </w:t>
            </w:r>
            <w:proofErr w:type="gramStart"/>
            <w:r w:rsidR="00287746">
              <w:rPr>
                <w:rFonts w:ascii="Arial" w:hAnsi="Arial"/>
                <w:sz w:val="20"/>
                <w:szCs w:val="20"/>
                <w:lang w:val="en-GB"/>
              </w:rPr>
              <w:t>as a result of</w:t>
            </w:r>
            <w:proofErr w:type="gramEnd"/>
            <w:r w:rsidR="00287746">
              <w:rPr>
                <w:rFonts w:ascii="Arial" w:hAnsi="Arial"/>
                <w:sz w:val="20"/>
                <w:szCs w:val="20"/>
                <w:lang w:val="en-GB"/>
              </w:rPr>
              <w:t xml:space="preserve"> this section is only used for this purpose and only disclosed in accordance with a lawful requirement to disclose. </w:t>
            </w:r>
          </w:p>
          <w:p w14:paraId="33FECBB9" w14:textId="77777777" w:rsidR="00287746" w:rsidRPr="00E61548" w:rsidRDefault="00287746"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napToGrid w:val="0"/>
                <w:sz w:val="20"/>
                <w:szCs w:val="20"/>
                <w:lang w:val="en-GB"/>
              </w:rPr>
            </w:pPr>
          </w:p>
          <w:p w14:paraId="1CAFFDEB" w14:textId="50DA4289" w:rsidR="00C007FA" w:rsidRDefault="00C007FA"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All staff must take all reasonably practicable measures to ensure that his or her body, anything from his or her body, and anything they are wearing (including jewellery</w:t>
            </w:r>
            <w:r>
              <w:rPr>
                <w:rFonts w:ascii="Arial" w:hAnsi="Arial"/>
                <w:sz w:val="20"/>
                <w:szCs w:val="20"/>
                <w:lang w:val="en-GB"/>
              </w:rPr>
              <w:t xml:space="preserve"> and clothing</w:t>
            </w:r>
            <w:r w:rsidRPr="00E61548">
              <w:rPr>
                <w:rFonts w:ascii="Arial" w:hAnsi="Arial"/>
                <w:sz w:val="20"/>
                <w:szCs w:val="20"/>
                <w:lang w:val="en-GB"/>
              </w:rPr>
              <w:t xml:space="preserve">) does not contaminate product or surfaces likely to </w:t>
            </w:r>
            <w:proofErr w:type="gramStart"/>
            <w:r w:rsidRPr="00E61548">
              <w:rPr>
                <w:rFonts w:ascii="Arial" w:hAnsi="Arial"/>
                <w:sz w:val="20"/>
                <w:szCs w:val="20"/>
                <w:lang w:val="en-GB"/>
              </w:rPr>
              <w:t>come into contact with</w:t>
            </w:r>
            <w:proofErr w:type="gramEnd"/>
            <w:r w:rsidRPr="00E61548">
              <w:rPr>
                <w:rFonts w:ascii="Arial" w:hAnsi="Arial"/>
                <w:sz w:val="20"/>
                <w:szCs w:val="20"/>
                <w:lang w:val="en-GB"/>
              </w:rPr>
              <w:t xml:space="preserve"> product. This includes covering cuts wounds and sores with detectable bandages or dressings and covered with detectable waterproofed coverings.</w:t>
            </w:r>
            <w:r>
              <w:rPr>
                <w:rFonts w:ascii="Arial" w:hAnsi="Arial"/>
                <w:sz w:val="20"/>
                <w:szCs w:val="20"/>
                <w:lang w:val="en-GB"/>
              </w:rPr>
              <w:t xml:space="preserve"> </w:t>
            </w:r>
            <w:r w:rsidRPr="00E61548">
              <w:rPr>
                <w:rFonts w:ascii="Arial" w:hAnsi="Arial"/>
                <w:sz w:val="20"/>
                <w:szCs w:val="20"/>
                <w:lang w:val="en-GB"/>
              </w:rPr>
              <w:t>All staff must notify the supervisor</w:t>
            </w:r>
            <w:r>
              <w:rPr>
                <w:rFonts w:ascii="Arial" w:hAnsi="Arial"/>
                <w:sz w:val="20"/>
                <w:szCs w:val="20"/>
                <w:lang w:val="en-GB"/>
              </w:rPr>
              <w:t xml:space="preserve"> immediately</w:t>
            </w:r>
            <w:r w:rsidRPr="00E61548">
              <w:rPr>
                <w:rFonts w:ascii="Arial" w:hAnsi="Arial"/>
                <w:sz w:val="20"/>
                <w:szCs w:val="20"/>
                <w:lang w:val="en-GB"/>
              </w:rPr>
              <w:t xml:space="preserve"> if they suspect the product may have been contaminated. All potentially affected products must be isolated and reviewed for fitness for sale. Product must be disposed of appropriately. </w:t>
            </w:r>
          </w:p>
          <w:p w14:paraId="603762CD" w14:textId="77777777" w:rsidR="00287746" w:rsidRDefault="00287746"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512AE7C7" w14:textId="47D634EE" w:rsidR="00C007FA" w:rsidRDefault="00C007FA"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 xml:space="preserve">Smoking, chewing, eating, </w:t>
            </w:r>
            <w:proofErr w:type="gramStart"/>
            <w:r w:rsidRPr="00E61548">
              <w:rPr>
                <w:rFonts w:ascii="Arial" w:hAnsi="Arial"/>
                <w:sz w:val="20"/>
                <w:szCs w:val="20"/>
                <w:lang w:val="en-GB"/>
              </w:rPr>
              <w:t>drinking</w:t>
            </w:r>
            <w:proofErr w:type="gramEnd"/>
            <w:r w:rsidRPr="00E61548">
              <w:rPr>
                <w:rFonts w:ascii="Arial" w:hAnsi="Arial"/>
                <w:sz w:val="20"/>
                <w:szCs w:val="20"/>
                <w:lang w:val="en-GB"/>
              </w:rPr>
              <w:t xml:space="preserve"> or spitting is not permitted in food processing or food handling areas in which exposed food is handled</w:t>
            </w:r>
            <w:r>
              <w:rPr>
                <w:rFonts w:ascii="Arial" w:hAnsi="Arial"/>
                <w:sz w:val="20"/>
                <w:szCs w:val="20"/>
                <w:lang w:val="en-GB"/>
              </w:rPr>
              <w:t xml:space="preserve"> or produced</w:t>
            </w:r>
            <w:r w:rsidRPr="00E61548">
              <w:rPr>
                <w:rFonts w:ascii="Arial" w:hAnsi="Arial"/>
                <w:sz w:val="20"/>
                <w:szCs w:val="20"/>
                <w:lang w:val="en-GB"/>
              </w:rPr>
              <w:t xml:space="preserve">.  Personnel do not sneeze, </w:t>
            </w:r>
            <w:proofErr w:type="gramStart"/>
            <w:r w:rsidRPr="00E61548">
              <w:rPr>
                <w:rFonts w:ascii="Arial" w:hAnsi="Arial"/>
                <w:sz w:val="20"/>
                <w:szCs w:val="20"/>
                <w:lang w:val="en-GB"/>
              </w:rPr>
              <w:t>blow</w:t>
            </w:r>
            <w:proofErr w:type="gramEnd"/>
            <w:r w:rsidRPr="00E61548">
              <w:rPr>
                <w:rFonts w:ascii="Arial" w:hAnsi="Arial"/>
                <w:sz w:val="20"/>
                <w:szCs w:val="20"/>
                <w:lang w:val="en-GB"/>
              </w:rPr>
              <w:t xml:space="preserve"> or cough over exposed meat or meat products or any surface likely to come into contact with such products.  Personnel only urinate and defecate in a toilet. </w:t>
            </w:r>
          </w:p>
          <w:p w14:paraId="7FB95BDC" w14:textId="77777777" w:rsidR="00287746" w:rsidRPr="00E61548" w:rsidRDefault="00287746"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760A94E2" w14:textId="43A0ADD2" w:rsidR="00C007FA" w:rsidRDefault="00C007FA"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 xml:space="preserve">Persons in areas where exposed meat and meat products are produced, wear clean protective </w:t>
            </w:r>
            <w:r w:rsidR="00287746" w:rsidRPr="00E61548">
              <w:rPr>
                <w:rFonts w:ascii="Arial" w:hAnsi="Arial"/>
                <w:sz w:val="20"/>
                <w:szCs w:val="20"/>
                <w:lang w:val="en-GB"/>
              </w:rPr>
              <w:t>clothing (</w:t>
            </w:r>
            <w:r w:rsidRPr="00E61548">
              <w:rPr>
                <w:rFonts w:ascii="Arial" w:hAnsi="Arial"/>
                <w:sz w:val="20"/>
                <w:szCs w:val="20"/>
                <w:lang w:val="en-GB"/>
              </w:rPr>
              <w:t xml:space="preserve">washable or disposable) (suitable for the activity) including enclosed footwear, hair covering enclosing hair, </w:t>
            </w:r>
            <w:proofErr w:type="gramStart"/>
            <w:r w:rsidRPr="00E61548">
              <w:rPr>
                <w:rFonts w:ascii="Arial" w:hAnsi="Arial"/>
                <w:sz w:val="20"/>
                <w:szCs w:val="20"/>
                <w:lang w:val="en-GB"/>
              </w:rPr>
              <w:t>beards</w:t>
            </w:r>
            <w:proofErr w:type="gramEnd"/>
            <w:r w:rsidRPr="00E61548">
              <w:rPr>
                <w:rFonts w:ascii="Arial" w:hAnsi="Arial"/>
                <w:sz w:val="20"/>
                <w:szCs w:val="20"/>
                <w:lang w:val="en-GB"/>
              </w:rPr>
              <w:t xml:space="preserve"> and moustache. </w:t>
            </w:r>
          </w:p>
          <w:p w14:paraId="5132A07B" w14:textId="77777777" w:rsidR="00287746" w:rsidRDefault="00287746" w:rsidP="00C007FA">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p>
          <w:p w14:paraId="0EFE88E8" w14:textId="06392E21" w:rsidR="00C007FA" w:rsidRDefault="00C007FA" w:rsidP="00C007FA">
            <w:pPr>
              <w:spacing w:before="0" w:after="120" w:line="300" w:lineRule="auto"/>
              <w:jc w:val="both"/>
              <w:rPr>
                <w:rFonts w:ascii="Arial" w:hAnsi="Arial"/>
                <w:sz w:val="20"/>
                <w:szCs w:val="20"/>
                <w:lang w:val="en-GB"/>
              </w:rPr>
            </w:pPr>
            <w:r w:rsidRPr="00E61548">
              <w:rPr>
                <w:rFonts w:ascii="Arial" w:hAnsi="Arial"/>
                <w:sz w:val="20"/>
                <w:szCs w:val="20"/>
                <w:lang w:val="en-GB"/>
              </w:rPr>
              <w:t xml:space="preserve">Clothing will be made from suitable materials, </w:t>
            </w:r>
            <w:proofErr w:type="gramStart"/>
            <w:r w:rsidRPr="00E61548">
              <w:rPr>
                <w:rFonts w:ascii="Arial" w:hAnsi="Arial"/>
                <w:sz w:val="20"/>
                <w:szCs w:val="20"/>
                <w:lang w:val="en-GB"/>
              </w:rPr>
              <w:t>cleaned</w:t>
            </w:r>
            <w:proofErr w:type="gramEnd"/>
            <w:r w:rsidRPr="00E61548">
              <w:rPr>
                <w:rFonts w:ascii="Arial" w:hAnsi="Arial"/>
                <w:sz w:val="20"/>
                <w:szCs w:val="20"/>
                <w:lang w:val="en-GB"/>
              </w:rPr>
              <w:t xml:space="preserve"> and maintained as appropriate for the activities undertaken, with protective clothing and implements changed, cleaned and sanitised whenever necessary to prevent contamination of meat and meat products (including upon commencement of operations and at the end of each shift, whenever it has come into contact with diseased or suspect material or become contaminated or has become excessively soiled)</w:t>
            </w:r>
            <w:r>
              <w:rPr>
                <w:rFonts w:ascii="Arial" w:hAnsi="Arial"/>
                <w:sz w:val="20"/>
                <w:szCs w:val="20"/>
                <w:lang w:val="en-GB"/>
              </w:rPr>
              <w:t>.</w:t>
            </w:r>
            <w:r w:rsidRPr="00E61548">
              <w:rPr>
                <w:rFonts w:ascii="Arial" w:hAnsi="Arial"/>
                <w:sz w:val="20"/>
                <w:szCs w:val="20"/>
                <w:lang w:val="en-GB"/>
              </w:rPr>
              <w:t xml:space="preserve"> Protective clothing and work implemen</w:t>
            </w:r>
            <w:r>
              <w:rPr>
                <w:rFonts w:ascii="Arial" w:hAnsi="Arial"/>
                <w:sz w:val="20"/>
                <w:szCs w:val="20"/>
                <w:lang w:val="en-GB"/>
              </w:rPr>
              <w:t>ts</w:t>
            </w:r>
            <w:r w:rsidRPr="00E61548">
              <w:rPr>
                <w:rFonts w:ascii="Arial" w:hAnsi="Arial"/>
                <w:sz w:val="20"/>
                <w:szCs w:val="20"/>
                <w:lang w:val="en-GB"/>
              </w:rPr>
              <w:t xml:space="preserve"> are not taken into ameniti</w:t>
            </w:r>
            <w:r>
              <w:rPr>
                <w:rFonts w:ascii="Arial" w:hAnsi="Arial"/>
                <w:sz w:val="20"/>
                <w:szCs w:val="20"/>
                <w:lang w:val="en-GB"/>
              </w:rPr>
              <w:t>es</w:t>
            </w:r>
            <w:r w:rsidRPr="00E61548">
              <w:rPr>
                <w:rFonts w:ascii="Arial" w:hAnsi="Arial"/>
                <w:sz w:val="20"/>
                <w:szCs w:val="20"/>
                <w:lang w:val="en-GB"/>
              </w:rPr>
              <w:t xml:space="preserve">. Outer clothing (including protective clothing) is suitable and will not cause contamination, is of a colour which allows detection of contamination. When not in use, personal effects, </w:t>
            </w:r>
            <w:proofErr w:type="gramStart"/>
            <w:r w:rsidRPr="00E61548">
              <w:rPr>
                <w:rFonts w:ascii="Arial" w:hAnsi="Arial"/>
                <w:sz w:val="20"/>
                <w:szCs w:val="20"/>
                <w:lang w:val="en-GB"/>
              </w:rPr>
              <w:t>clothing</w:t>
            </w:r>
            <w:proofErr w:type="gramEnd"/>
            <w:r w:rsidRPr="00E61548">
              <w:rPr>
                <w:rFonts w:ascii="Arial" w:hAnsi="Arial"/>
                <w:sz w:val="20"/>
                <w:szCs w:val="20"/>
                <w:lang w:val="en-GB"/>
              </w:rPr>
              <w:t xml:space="preserve"> and work implements are stored so they do not contaminate meat and meat products. </w:t>
            </w:r>
          </w:p>
          <w:p w14:paraId="5AAB5D7C" w14:textId="77777777" w:rsidR="00287746" w:rsidRPr="00E61548" w:rsidRDefault="00287746" w:rsidP="00C007FA">
            <w:pPr>
              <w:spacing w:before="0" w:after="120" w:line="300" w:lineRule="auto"/>
              <w:jc w:val="both"/>
              <w:rPr>
                <w:rFonts w:ascii="Arial" w:hAnsi="Arial"/>
                <w:sz w:val="20"/>
                <w:szCs w:val="20"/>
                <w:lang w:val="en-GB"/>
              </w:rPr>
            </w:pPr>
          </w:p>
          <w:p w14:paraId="3B1C635B" w14:textId="77777777" w:rsidR="00287746" w:rsidRDefault="00C007FA" w:rsidP="00C007FA">
            <w:pPr>
              <w:spacing w:before="0" w:after="120" w:line="300" w:lineRule="auto"/>
              <w:jc w:val="both"/>
              <w:rPr>
                <w:rFonts w:ascii="Arial" w:hAnsi="Arial"/>
                <w:sz w:val="20"/>
                <w:szCs w:val="20"/>
                <w:lang w:val="en-GB"/>
              </w:rPr>
            </w:pPr>
            <w:r w:rsidRPr="00E61548">
              <w:rPr>
                <w:rFonts w:ascii="Arial" w:hAnsi="Arial"/>
                <w:sz w:val="20"/>
                <w:szCs w:val="20"/>
                <w:lang w:val="en-GB"/>
              </w:rPr>
              <w:t>Cleaning is carried out in a manner and location which does not contaminate the meat or meat products</w:t>
            </w:r>
            <w:r>
              <w:rPr>
                <w:rFonts w:ascii="Arial" w:hAnsi="Arial"/>
                <w:sz w:val="20"/>
                <w:szCs w:val="20"/>
                <w:lang w:val="en-GB"/>
              </w:rPr>
              <w:t xml:space="preserve">. </w:t>
            </w:r>
            <w:r w:rsidRPr="00E61548">
              <w:rPr>
                <w:rFonts w:ascii="Arial" w:hAnsi="Arial"/>
                <w:sz w:val="20"/>
                <w:szCs w:val="20"/>
                <w:lang w:val="en-GB"/>
              </w:rPr>
              <w:t xml:space="preserve">Clear segregation and cleaning-washing and change practices are maintained by personnel involved in handling raw and cooked meat and meat products. </w:t>
            </w:r>
          </w:p>
          <w:p w14:paraId="1D5D92D1" w14:textId="77777777" w:rsidR="00287746" w:rsidRDefault="00287746" w:rsidP="00C007FA">
            <w:pPr>
              <w:spacing w:before="0" w:after="120" w:line="300" w:lineRule="auto"/>
              <w:jc w:val="both"/>
              <w:rPr>
                <w:rFonts w:ascii="Arial" w:hAnsi="Arial"/>
                <w:sz w:val="20"/>
                <w:szCs w:val="20"/>
                <w:lang w:val="en-GB"/>
              </w:rPr>
            </w:pPr>
          </w:p>
          <w:p w14:paraId="55D6E7D9" w14:textId="4B1C7266" w:rsidR="00C007FA" w:rsidRPr="00E61548" w:rsidRDefault="00C007FA" w:rsidP="00C007FA">
            <w:pPr>
              <w:spacing w:before="0" w:after="120" w:line="300" w:lineRule="auto"/>
              <w:jc w:val="both"/>
              <w:rPr>
                <w:rFonts w:ascii="Arial" w:hAnsi="Arial"/>
                <w:sz w:val="20"/>
                <w:szCs w:val="20"/>
                <w:lang w:val="en-GB"/>
              </w:rPr>
            </w:pPr>
            <w:r>
              <w:rPr>
                <w:rFonts w:ascii="Arial" w:hAnsi="Arial"/>
                <w:sz w:val="20"/>
                <w:szCs w:val="20"/>
                <w:lang w:val="en-GB"/>
              </w:rPr>
              <w:lastRenderedPageBreak/>
              <w:t xml:space="preserve">The Accredited Producer takes steps to ensure that staff </w:t>
            </w:r>
            <w:r w:rsidRPr="00E61548">
              <w:rPr>
                <w:rFonts w:ascii="Arial" w:hAnsi="Arial"/>
                <w:sz w:val="20"/>
                <w:szCs w:val="20"/>
                <w:lang w:val="en-GB"/>
              </w:rPr>
              <w:t>take all practicable measures to ensure that the</w:t>
            </w:r>
            <w:r>
              <w:rPr>
                <w:rFonts w:ascii="Arial" w:hAnsi="Arial"/>
                <w:sz w:val="20"/>
                <w:szCs w:val="20"/>
                <w:lang w:val="en-GB"/>
              </w:rPr>
              <w:t>y have</w:t>
            </w:r>
            <w:r w:rsidRPr="00E61548">
              <w:rPr>
                <w:rFonts w:ascii="Arial" w:hAnsi="Arial"/>
                <w:sz w:val="20"/>
                <w:szCs w:val="20"/>
                <w:lang w:val="en-GB"/>
              </w:rPr>
              <w:t xml:space="preserve"> no unnecessary contact with ready to eat meat and meat products.</w:t>
            </w:r>
            <w:r>
              <w:rPr>
                <w:rFonts w:ascii="Arial" w:hAnsi="Arial"/>
                <w:sz w:val="20"/>
                <w:szCs w:val="20"/>
                <w:lang w:val="en-GB"/>
              </w:rPr>
              <w:t xml:space="preserve"> Staff are informed of the Accredited Meat Producer’s obligations to provide training, </w:t>
            </w:r>
            <w:proofErr w:type="gramStart"/>
            <w:r>
              <w:rPr>
                <w:rFonts w:ascii="Arial" w:hAnsi="Arial"/>
                <w:sz w:val="20"/>
                <w:szCs w:val="20"/>
                <w:lang w:val="en-GB"/>
              </w:rPr>
              <w:t>PPE</w:t>
            </w:r>
            <w:proofErr w:type="gramEnd"/>
            <w:r>
              <w:rPr>
                <w:rFonts w:ascii="Arial" w:hAnsi="Arial"/>
                <w:sz w:val="20"/>
                <w:szCs w:val="20"/>
                <w:lang w:val="en-GB"/>
              </w:rPr>
              <w:t xml:space="preserve"> and facilities as identified.</w:t>
            </w:r>
          </w:p>
          <w:p w14:paraId="1D61049F" w14:textId="4C69CBEC" w:rsidR="00EF0AEA" w:rsidRPr="00E61548" w:rsidRDefault="0084724F" w:rsidP="00925C3E">
            <w:pPr>
              <w:spacing w:before="0" w:after="120" w:line="300" w:lineRule="auto"/>
              <w:jc w:val="both"/>
              <w:rPr>
                <w:rFonts w:ascii="Arial" w:hAnsi="Arial"/>
                <w:sz w:val="20"/>
                <w:szCs w:val="20"/>
                <w:lang w:val="en-GB"/>
              </w:rPr>
            </w:pPr>
            <w:r w:rsidRPr="00E61548">
              <w:rPr>
                <w:rFonts w:ascii="Arial" w:hAnsi="Arial"/>
                <w:sz w:val="20"/>
                <w:szCs w:val="20"/>
                <w:lang w:val="en-GB"/>
              </w:rPr>
              <w:t>Personnel take all practicable measures to ensure that there is no unnecessary contact with ready to eat meat and meat products</w:t>
            </w:r>
            <w:r w:rsidR="000476D1" w:rsidRPr="00E61548">
              <w:rPr>
                <w:rFonts w:ascii="Arial" w:hAnsi="Arial"/>
                <w:sz w:val="20"/>
                <w:szCs w:val="20"/>
                <w:lang w:val="en-GB"/>
              </w:rPr>
              <w:t>.</w:t>
            </w:r>
            <w:r w:rsidR="00925C3E">
              <w:rPr>
                <w:rFonts w:ascii="Arial" w:hAnsi="Arial"/>
                <w:sz w:val="20"/>
                <w:szCs w:val="20"/>
                <w:lang w:val="en-GB"/>
              </w:rPr>
              <w:t xml:space="preserve"> </w:t>
            </w:r>
            <w:r w:rsidR="00E40946" w:rsidRPr="00E61548">
              <w:rPr>
                <w:rFonts w:ascii="Arial" w:hAnsi="Arial"/>
                <w:sz w:val="20"/>
                <w:szCs w:val="20"/>
                <w:lang w:val="en-GB"/>
              </w:rPr>
              <w:t>Personnel will meet applicable matters in schedule 1 of AS4696</w:t>
            </w:r>
            <w:r w:rsidRPr="00E61548">
              <w:rPr>
                <w:rFonts w:ascii="Arial" w:hAnsi="Arial"/>
                <w:sz w:val="20"/>
                <w:szCs w:val="20"/>
                <w:lang w:val="en-GB"/>
              </w:rPr>
              <w:t>:2023.</w:t>
            </w:r>
          </w:p>
          <w:p w14:paraId="3AE5852C" w14:textId="77777777" w:rsidR="00EF0AEA" w:rsidRDefault="00EF0AEA" w:rsidP="0088599B">
            <w:pPr>
              <w:tabs>
                <w:tab w:val="left" w:pos="320"/>
                <w:tab w:val="left" w:pos="4240"/>
                <w:tab w:val="left" w:pos="10380"/>
              </w:tabs>
              <w:overflowPunct w:val="0"/>
              <w:autoSpaceDE w:val="0"/>
              <w:autoSpaceDN w:val="0"/>
              <w:adjustRightInd w:val="0"/>
              <w:spacing w:before="0" w:after="120" w:line="300" w:lineRule="auto"/>
              <w:jc w:val="both"/>
              <w:textAlignment w:val="baseline"/>
              <w:rPr>
                <w:rFonts w:ascii="Arial" w:hAnsi="Arial"/>
                <w:sz w:val="20"/>
                <w:szCs w:val="20"/>
                <w:lang w:val="en-GB"/>
              </w:rPr>
            </w:pPr>
            <w:r w:rsidRPr="00E61548">
              <w:rPr>
                <w:rFonts w:ascii="Arial" w:hAnsi="Arial"/>
                <w:sz w:val="20"/>
                <w:szCs w:val="20"/>
                <w:lang w:val="en-GB"/>
              </w:rPr>
              <w:t>The Accredited Meat Producer has a clearly defined process for staff to notify any potential contravention of this part to the person in charge of operations immediately.</w:t>
            </w:r>
          </w:p>
          <w:p w14:paraId="0F24CDE1" w14:textId="32BDDBA5" w:rsidR="00287746" w:rsidRPr="00E61548" w:rsidRDefault="00287746" w:rsidP="00287746">
            <w:pPr>
              <w:spacing w:before="0" w:after="120" w:line="300" w:lineRule="auto"/>
              <w:jc w:val="both"/>
              <w:rPr>
                <w:rFonts w:ascii="Arial" w:hAnsi="Arial"/>
                <w:sz w:val="20"/>
                <w:szCs w:val="20"/>
                <w:lang w:val="en-GB"/>
              </w:rPr>
            </w:pPr>
            <w:r>
              <w:rPr>
                <w:rFonts w:ascii="Arial" w:hAnsi="Arial"/>
                <w:sz w:val="20"/>
                <w:szCs w:val="20"/>
                <w:lang w:val="en-GB"/>
              </w:rPr>
              <w:t xml:space="preserve">Staff </w:t>
            </w:r>
            <w:r w:rsidRPr="00E61548">
              <w:rPr>
                <w:rFonts w:ascii="Arial" w:hAnsi="Arial"/>
                <w:sz w:val="20"/>
                <w:szCs w:val="20"/>
                <w:lang w:val="en-GB"/>
              </w:rPr>
              <w:t>will meet applicable matters in schedule 1 of AS4696:2023</w:t>
            </w:r>
          </w:p>
        </w:tc>
      </w:tr>
      <w:tr w:rsidR="00E60C6A" w:rsidRPr="00BF2106" w14:paraId="0EDB0969" w14:textId="77777777" w:rsidTr="0088599B">
        <w:tc>
          <w:tcPr>
            <w:tcW w:w="3397" w:type="dxa"/>
            <w:gridSpan w:val="2"/>
            <w:shd w:val="clear" w:color="auto" w:fill="B4C6E7" w:themeFill="accent1" w:themeFillTint="66"/>
          </w:tcPr>
          <w:p w14:paraId="5F8F450C" w14:textId="77777777" w:rsidR="00E60C6A" w:rsidRPr="00E61548" w:rsidRDefault="00E60C6A" w:rsidP="0088599B">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2552" w:type="dxa"/>
            <w:shd w:val="clear" w:color="auto" w:fill="B4C6E7" w:themeFill="accent1" w:themeFillTint="66"/>
          </w:tcPr>
          <w:p w14:paraId="1658B4C4" w14:textId="77777777" w:rsidR="00E60C6A" w:rsidRPr="00E61548" w:rsidRDefault="00E60C6A" w:rsidP="0088599B">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67" w:type="dxa"/>
            <w:shd w:val="clear" w:color="auto" w:fill="B4C6E7" w:themeFill="accent1" w:themeFillTint="66"/>
          </w:tcPr>
          <w:p w14:paraId="641B8570" w14:textId="77777777" w:rsidR="00E60C6A" w:rsidRPr="00E61548" w:rsidRDefault="00E60C6A" w:rsidP="0088599B">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E60C6A" w:rsidRPr="00BF2106" w14:paraId="44E618A9" w14:textId="77777777" w:rsidTr="0088599B">
        <w:tc>
          <w:tcPr>
            <w:tcW w:w="3397" w:type="dxa"/>
            <w:gridSpan w:val="2"/>
          </w:tcPr>
          <w:p w14:paraId="40927651" w14:textId="57122CB1" w:rsidR="00E60C6A" w:rsidRPr="00E61548" w:rsidRDefault="00D40C31" w:rsidP="0088599B">
            <w:pPr>
              <w:spacing w:before="0" w:after="120" w:line="300" w:lineRule="auto"/>
              <w:rPr>
                <w:rFonts w:ascii="Arial" w:hAnsi="Arial"/>
                <w:sz w:val="20"/>
                <w:szCs w:val="20"/>
                <w:lang w:val="en-GB"/>
              </w:rPr>
            </w:pPr>
            <w:r>
              <w:rPr>
                <w:rFonts w:ascii="Arial" w:hAnsi="Arial"/>
                <w:sz w:val="20"/>
                <w:szCs w:val="20"/>
                <w:lang w:val="en-GB"/>
              </w:rPr>
              <w:t>GHP and GMP c</w:t>
            </w:r>
            <w:r w:rsidRPr="00E61548">
              <w:rPr>
                <w:rFonts w:ascii="Arial" w:hAnsi="Arial"/>
                <w:sz w:val="20"/>
                <w:szCs w:val="20"/>
                <w:lang w:val="en-GB"/>
              </w:rPr>
              <w:t xml:space="preserve">ontinuously </w:t>
            </w:r>
            <w:r w:rsidR="00E60C6A" w:rsidRPr="00E61548">
              <w:rPr>
                <w:rFonts w:ascii="Arial" w:hAnsi="Arial"/>
                <w:sz w:val="20"/>
                <w:szCs w:val="20"/>
                <w:lang w:val="en-GB"/>
              </w:rPr>
              <w:t xml:space="preserve">monitored throughout operations by visual </w:t>
            </w:r>
            <w:r w:rsidR="00287746" w:rsidRPr="00E61548">
              <w:rPr>
                <w:rFonts w:ascii="Arial" w:hAnsi="Arial"/>
                <w:sz w:val="20"/>
                <w:szCs w:val="20"/>
                <w:lang w:val="en-GB"/>
              </w:rPr>
              <w:t>observation.</w:t>
            </w:r>
          </w:p>
          <w:p w14:paraId="0404ADF5" w14:textId="3DB893B3" w:rsidR="001B20C5" w:rsidRPr="00E61548" w:rsidRDefault="001B20C5" w:rsidP="0088599B">
            <w:pPr>
              <w:spacing w:before="0" w:after="120" w:line="300" w:lineRule="auto"/>
              <w:rPr>
                <w:rFonts w:ascii="Arial" w:hAnsi="Arial"/>
                <w:sz w:val="20"/>
                <w:szCs w:val="20"/>
                <w:lang w:val="en-GB"/>
              </w:rPr>
            </w:pPr>
            <w:r w:rsidRPr="00E61548">
              <w:rPr>
                <w:rFonts w:ascii="Arial" w:hAnsi="Arial"/>
                <w:sz w:val="20"/>
                <w:szCs w:val="20"/>
                <w:lang w:val="en-GB"/>
              </w:rPr>
              <w:t>Prior to commencing product handling</w:t>
            </w:r>
          </w:p>
        </w:tc>
        <w:tc>
          <w:tcPr>
            <w:tcW w:w="2552" w:type="dxa"/>
          </w:tcPr>
          <w:p w14:paraId="0FF70FD0" w14:textId="77777777" w:rsidR="001B20C5" w:rsidRPr="00E61548" w:rsidRDefault="001B20C5" w:rsidP="0088599B">
            <w:pPr>
              <w:spacing w:before="0" w:after="120" w:line="300" w:lineRule="auto"/>
              <w:rPr>
                <w:rFonts w:ascii="Arial" w:hAnsi="Arial"/>
                <w:sz w:val="20"/>
                <w:szCs w:val="20"/>
                <w:lang w:val="en-GB"/>
              </w:rPr>
            </w:pPr>
            <w:r w:rsidRPr="00E61548">
              <w:rPr>
                <w:rFonts w:ascii="Arial" w:hAnsi="Arial"/>
                <w:sz w:val="20"/>
                <w:szCs w:val="20"/>
                <w:lang w:val="en-GB"/>
              </w:rPr>
              <w:t>Nil</w:t>
            </w:r>
          </w:p>
          <w:p w14:paraId="1F14A224" w14:textId="77777777" w:rsidR="001B20C5" w:rsidRPr="00E61548" w:rsidRDefault="001B20C5" w:rsidP="0088599B">
            <w:pPr>
              <w:spacing w:before="0" w:after="120" w:line="300" w:lineRule="auto"/>
              <w:rPr>
                <w:rFonts w:ascii="Arial" w:hAnsi="Arial"/>
                <w:sz w:val="20"/>
                <w:szCs w:val="20"/>
                <w:lang w:val="en-GB"/>
              </w:rPr>
            </w:pPr>
          </w:p>
          <w:p w14:paraId="429234F2" w14:textId="6C193BB6" w:rsidR="00E60C6A" w:rsidRPr="00E61548" w:rsidRDefault="00E60C6A" w:rsidP="0088599B">
            <w:pPr>
              <w:spacing w:before="0" w:after="120" w:line="300" w:lineRule="auto"/>
              <w:rPr>
                <w:rFonts w:ascii="Arial" w:hAnsi="Arial"/>
                <w:sz w:val="20"/>
                <w:szCs w:val="20"/>
                <w:lang w:val="en-GB"/>
              </w:rPr>
            </w:pPr>
            <w:r w:rsidRPr="00E61548">
              <w:rPr>
                <w:rFonts w:ascii="Arial" w:hAnsi="Arial"/>
                <w:sz w:val="20"/>
                <w:szCs w:val="20"/>
                <w:lang w:val="en-GB"/>
              </w:rPr>
              <w:t xml:space="preserve">Staff training in Personal Hygiene requirements </w:t>
            </w:r>
          </w:p>
        </w:tc>
        <w:tc>
          <w:tcPr>
            <w:tcW w:w="3067" w:type="dxa"/>
          </w:tcPr>
          <w:p w14:paraId="350D8F90" w14:textId="45278351" w:rsidR="00E60C6A" w:rsidRPr="00E61548" w:rsidRDefault="00E60C6A" w:rsidP="0088599B">
            <w:pPr>
              <w:spacing w:before="0" w:after="120" w:line="300" w:lineRule="auto"/>
              <w:rPr>
                <w:rFonts w:ascii="Arial" w:hAnsi="Arial"/>
                <w:sz w:val="20"/>
                <w:szCs w:val="20"/>
                <w:lang w:val="en-GB"/>
              </w:rPr>
            </w:pPr>
            <w:r w:rsidRPr="00E61548">
              <w:rPr>
                <w:rFonts w:ascii="Arial" w:hAnsi="Arial"/>
                <w:sz w:val="20"/>
                <w:szCs w:val="20"/>
                <w:lang w:val="en-GB"/>
              </w:rPr>
              <w:t xml:space="preserve">Immediately rectify </w:t>
            </w:r>
            <w:r w:rsidR="00D40C31">
              <w:rPr>
                <w:rFonts w:ascii="Arial" w:hAnsi="Arial"/>
                <w:sz w:val="20"/>
                <w:szCs w:val="20"/>
                <w:lang w:val="en-GB"/>
              </w:rPr>
              <w:t xml:space="preserve">non-compliance </w:t>
            </w:r>
            <w:r w:rsidRPr="00E61548">
              <w:rPr>
                <w:rFonts w:ascii="Arial" w:hAnsi="Arial"/>
                <w:sz w:val="20"/>
                <w:szCs w:val="20"/>
                <w:lang w:val="en-GB"/>
              </w:rPr>
              <w:t xml:space="preserve">with staff </w:t>
            </w:r>
            <w:r w:rsidR="00D40C31">
              <w:rPr>
                <w:rFonts w:ascii="Arial" w:hAnsi="Arial"/>
                <w:sz w:val="20"/>
                <w:szCs w:val="20"/>
                <w:lang w:val="en-GB"/>
              </w:rPr>
              <w:t xml:space="preserve">(dispose of any contaminated </w:t>
            </w:r>
            <w:r w:rsidR="00C007FA">
              <w:rPr>
                <w:rFonts w:ascii="Arial" w:hAnsi="Arial"/>
                <w:sz w:val="20"/>
                <w:szCs w:val="20"/>
                <w:lang w:val="en-GB"/>
              </w:rPr>
              <w:t xml:space="preserve">or potentially contaminated </w:t>
            </w:r>
            <w:r w:rsidR="00D40C31">
              <w:rPr>
                <w:rFonts w:ascii="Arial" w:hAnsi="Arial"/>
                <w:sz w:val="20"/>
                <w:szCs w:val="20"/>
                <w:lang w:val="en-GB"/>
              </w:rPr>
              <w:t xml:space="preserve">products) </w:t>
            </w:r>
            <w:r w:rsidRPr="00E61548">
              <w:rPr>
                <w:rFonts w:ascii="Arial" w:hAnsi="Arial"/>
                <w:sz w:val="20"/>
                <w:szCs w:val="20"/>
                <w:lang w:val="en-GB"/>
              </w:rPr>
              <w:t>and complete refresher training.</w:t>
            </w:r>
          </w:p>
          <w:p w14:paraId="600C453F" w14:textId="77777777" w:rsidR="001B20C5" w:rsidRPr="00E61548" w:rsidRDefault="001B20C5" w:rsidP="0088599B">
            <w:pPr>
              <w:spacing w:before="0" w:after="120" w:line="300" w:lineRule="auto"/>
              <w:rPr>
                <w:rFonts w:ascii="Arial" w:hAnsi="Arial"/>
                <w:sz w:val="20"/>
                <w:szCs w:val="20"/>
                <w:lang w:val="en-GB"/>
              </w:rPr>
            </w:pPr>
            <w:r w:rsidRPr="00E61548">
              <w:rPr>
                <w:rFonts w:ascii="Arial" w:hAnsi="Arial"/>
                <w:sz w:val="20"/>
                <w:szCs w:val="20"/>
                <w:lang w:val="en-GB"/>
              </w:rPr>
              <w:t>Complete training</w:t>
            </w:r>
          </w:p>
          <w:p w14:paraId="7E05F071" w14:textId="0882AAE6" w:rsidR="00315DEA" w:rsidRPr="00E61548" w:rsidRDefault="00315DEA" w:rsidP="0088599B">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0C5296C7" w14:textId="6B49F329" w:rsidR="001606F3" w:rsidRPr="00E61548" w:rsidRDefault="001606F3">
      <w:pPr>
        <w:rPr>
          <w:rFonts w:ascii="Arial" w:hAnsi="Arial" w:cs="Arial"/>
          <w:sz w:val="20"/>
          <w:szCs w:val="20"/>
          <w:lang w:val="en-GB"/>
        </w:rPr>
      </w:pPr>
    </w:p>
    <w:p w14:paraId="53A25DE9" w14:textId="2A2B7E27" w:rsidR="00906126" w:rsidRDefault="00906126">
      <w:pPr>
        <w:rPr>
          <w:rFonts w:ascii="Arial" w:hAnsi="Arial" w:cs="Arial"/>
          <w:sz w:val="4"/>
          <w:szCs w:val="4"/>
          <w:lang w:val="en-GB"/>
        </w:rPr>
      </w:pPr>
      <w:r>
        <w:rPr>
          <w:rFonts w:ascii="Arial" w:hAnsi="Arial" w:cs="Arial"/>
          <w:sz w:val="4"/>
          <w:szCs w:val="4"/>
          <w:lang w:val="en-GB"/>
        </w:rPr>
        <w:br w:type="page"/>
      </w:r>
    </w:p>
    <w:p w14:paraId="61937442" w14:textId="77777777" w:rsidR="00052B31" w:rsidRPr="00E61548" w:rsidRDefault="00052B31" w:rsidP="00465170">
      <w:pPr>
        <w:tabs>
          <w:tab w:val="left" w:pos="320"/>
          <w:tab w:val="left" w:pos="4240"/>
          <w:tab w:val="left" w:pos="10380"/>
        </w:tabs>
        <w:overflowPunct w:val="0"/>
        <w:autoSpaceDE w:val="0"/>
        <w:autoSpaceDN w:val="0"/>
        <w:adjustRightInd w:val="0"/>
        <w:jc w:val="both"/>
        <w:textAlignment w:val="baseline"/>
        <w:rPr>
          <w:rFonts w:ascii="Arial" w:hAnsi="Arial" w:cs="Arial"/>
          <w:sz w:val="4"/>
          <w:szCs w:val="4"/>
          <w:lang w:val="en-GB"/>
        </w:rPr>
      </w:pPr>
    </w:p>
    <w:p w14:paraId="2B73E04D" w14:textId="0A34ED8B" w:rsidR="00465170" w:rsidRPr="00E61548" w:rsidRDefault="00923153" w:rsidP="006339B3">
      <w:pPr>
        <w:pStyle w:val="Heading2"/>
        <w:numPr>
          <w:ilvl w:val="1"/>
          <w:numId w:val="1"/>
        </w:numPr>
        <w:rPr>
          <w:lang w:val="en-GB"/>
        </w:rPr>
      </w:pPr>
      <w:bookmarkStart w:id="13" w:name="_Toc76728944"/>
      <w:bookmarkStart w:id="14" w:name="_Toc156654483"/>
      <w:r w:rsidRPr="00E61548">
        <w:rPr>
          <w:lang w:val="en-GB"/>
        </w:rPr>
        <w:t>CLEANING AND SANITATION</w:t>
      </w:r>
      <w:bookmarkEnd w:id="13"/>
      <w:bookmarkEnd w:id="14"/>
    </w:p>
    <w:tbl>
      <w:tblPr>
        <w:tblStyle w:val="TableGrid"/>
        <w:tblW w:w="0" w:type="auto"/>
        <w:tblLook w:val="04A0" w:firstRow="1" w:lastRow="0" w:firstColumn="1" w:lastColumn="0" w:noHBand="0" w:noVBand="1"/>
      </w:tblPr>
      <w:tblGrid>
        <w:gridCol w:w="2124"/>
        <w:gridCol w:w="1699"/>
        <w:gridCol w:w="1701"/>
        <w:gridCol w:w="3492"/>
      </w:tblGrid>
      <w:tr w:rsidR="00465170" w:rsidRPr="00BF2106" w14:paraId="137E8E3E" w14:textId="77777777" w:rsidTr="00CE21A3">
        <w:tc>
          <w:tcPr>
            <w:tcW w:w="2124" w:type="dxa"/>
            <w:shd w:val="clear" w:color="auto" w:fill="B4C6E7" w:themeFill="accent1" w:themeFillTint="66"/>
          </w:tcPr>
          <w:p w14:paraId="5371D30B"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50BA3B37" w14:textId="0C23FB10" w:rsidR="00465170" w:rsidRPr="00E61548" w:rsidRDefault="00052B31"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The</w:t>
            </w:r>
            <w:r w:rsidR="00465170" w:rsidRPr="00E61548">
              <w:rPr>
                <w:rFonts w:ascii="Arial" w:hAnsi="Arial"/>
                <w:b/>
                <w:bCs/>
                <w:i/>
                <w:iCs/>
                <w:sz w:val="20"/>
                <w:szCs w:val="20"/>
                <w:lang w:val="en-GB"/>
              </w:rPr>
              <w:t xml:space="preserve"> work environment</w:t>
            </w:r>
            <w:r w:rsidR="00EB390F">
              <w:rPr>
                <w:rFonts w:ascii="Arial" w:hAnsi="Arial"/>
                <w:b/>
                <w:bCs/>
                <w:i/>
                <w:iCs/>
                <w:sz w:val="20"/>
                <w:szCs w:val="20"/>
                <w:lang w:val="en-GB"/>
              </w:rPr>
              <w:t>, vehicles</w:t>
            </w:r>
            <w:r w:rsidR="00465170" w:rsidRPr="00E61548">
              <w:rPr>
                <w:rFonts w:ascii="Arial" w:hAnsi="Arial"/>
                <w:b/>
                <w:bCs/>
                <w:i/>
                <w:iCs/>
                <w:sz w:val="20"/>
                <w:szCs w:val="20"/>
                <w:lang w:val="en-GB"/>
              </w:rPr>
              <w:t xml:space="preserve"> and equipment </w:t>
            </w:r>
            <w:r w:rsidR="00553697" w:rsidRPr="00E61548">
              <w:rPr>
                <w:rFonts w:ascii="Arial" w:hAnsi="Arial"/>
                <w:b/>
                <w:bCs/>
                <w:i/>
                <w:iCs/>
                <w:sz w:val="20"/>
                <w:szCs w:val="20"/>
                <w:lang w:val="en-GB"/>
              </w:rPr>
              <w:t>are</w:t>
            </w:r>
            <w:r w:rsidR="00465170" w:rsidRPr="00E61548">
              <w:rPr>
                <w:rFonts w:ascii="Arial" w:hAnsi="Arial"/>
                <w:b/>
                <w:bCs/>
                <w:i/>
                <w:iCs/>
                <w:sz w:val="20"/>
                <w:szCs w:val="20"/>
                <w:lang w:val="en-GB"/>
              </w:rPr>
              <w:t xml:space="preserve"> maintained at a high standard of cleanliness so that risk of contamination is low. The cleaning and sanitising chemicals used must be approve</w:t>
            </w:r>
            <w:r w:rsidR="00670339" w:rsidRPr="00E61548">
              <w:rPr>
                <w:rFonts w:ascii="Arial" w:hAnsi="Arial"/>
                <w:b/>
                <w:bCs/>
                <w:i/>
                <w:iCs/>
                <w:sz w:val="20"/>
                <w:szCs w:val="20"/>
                <w:lang w:val="en-GB"/>
              </w:rPr>
              <w:t>d</w:t>
            </w:r>
            <w:r w:rsidR="00465170" w:rsidRPr="00E61548">
              <w:rPr>
                <w:rFonts w:ascii="Arial" w:hAnsi="Arial"/>
                <w:b/>
                <w:bCs/>
                <w:i/>
                <w:iCs/>
                <w:sz w:val="20"/>
                <w:szCs w:val="20"/>
                <w:lang w:val="en-GB"/>
              </w:rPr>
              <w:t xml:space="preserve"> food safe</w:t>
            </w:r>
            <w:r w:rsidR="005E34C0" w:rsidRPr="00E61548">
              <w:rPr>
                <w:rFonts w:ascii="Arial" w:hAnsi="Arial"/>
                <w:b/>
                <w:bCs/>
                <w:i/>
                <w:iCs/>
                <w:sz w:val="20"/>
                <w:szCs w:val="20"/>
                <w:lang w:val="en-GB"/>
              </w:rPr>
              <w:t>, applied</w:t>
            </w:r>
            <w:r w:rsidR="00465170" w:rsidRPr="00E61548">
              <w:rPr>
                <w:rFonts w:ascii="Arial" w:hAnsi="Arial"/>
                <w:b/>
                <w:bCs/>
                <w:i/>
                <w:iCs/>
                <w:sz w:val="20"/>
                <w:szCs w:val="20"/>
                <w:lang w:val="en-GB"/>
              </w:rPr>
              <w:t xml:space="preserve"> and stored appropriately.</w:t>
            </w:r>
          </w:p>
        </w:tc>
      </w:tr>
      <w:tr w:rsidR="00465170" w:rsidRPr="00BF2106" w14:paraId="639E64EE" w14:textId="77777777" w:rsidTr="00CE21A3">
        <w:tc>
          <w:tcPr>
            <w:tcW w:w="9016" w:type="dxa"/>
            <w:gridSpan w:val="4"/>
          </w:tcPr>
          <w:p w14:paraId="2FC7352A" w14:textId="53C9531D" w:rsidR="00465170" w:rsidRPr="00E61548" w:rsidRDefault="00465170" w:rsidP="001606F3">
            <w:pPr>
              <w:widowControl w:val="0"/>
              <w:spacing w:before="0" w:after="120" w:line="276" w:lineRule="auto"/>
              <w:ind w:left="1447" w:hanging="1447"/>
              <w:contextualSpacing/>
              <w:jc w:val="both"/>
              <w:rPr>
                <w:rFonts w:ascii="Arial" w:hAnsi="Arial"/>
                <w:snapToGrid w:val="0"/>
                <w:sz w:val="20"/>
                <w:szCs w:val="20"/>
                <w:lang w:val="en-GB"/>
              </w:rPr>
            </w:pPr>
            <w:r w:rsidRPr="00E61548">
              <w:rPr>
                <w:rFonts w:ascii="Arial" w:hAnsi="Arial"/>
                <w:b/>
                <w:i/>
                <w:snapToGrid w:val="0"/>
                <w:sz w:val="20"/>
                <w:szCs w:val="20"/>
                <w:lang w:val="en-GB"/>
              </w:rPr>
              <w:t>Cleaning</w:t>
            </w:r>
            <w:r w:rsidRPr="00E61548">
              <w:rPr>
                <w:rFonts w:ascii="Arial" w:hAnsi="Arial"/>
                <w:snapToGrid w:val="0"/>
                <w:sz w:val="20"/>
                <w:szCs w:val="20"/>
                <w:lang w:val="en-GB"/>
              </w:rPr>
              <w:tab/>
              <w:t xml:space="preserve">Removes </w:t>
            </w:r>
            <w:r w:rsidR="005E34C0" w:rsidRPr="00E61548">
              <w:rPr>
                <w:rFonts w:ascii="Arial" w:hAnsi="Arial"/>
                <w:snapToGrid w:val="0"/>
                <w:sz w:val="20"/>
                <w:szCs w:val="20"/>
                <w:lang w:val="en-GB"/>
              </w:rPr>
              <w:t>physical visual contaminates, (</w:t>
            </w:r>
            <w:r w:rsidR="00553697" w:rsidRPr="00E61548">
              <w:rPr>
                <w:rFonts w:ascii="Arial" w:hAnsi="Arial"/>
                <w:snapToGrid w:val="0"/>
                <w:sz w:val="20"/>
                <w:szCs w:val="20"/>
                <w:lang w:val="en-GB"/>
              </w:rPr>
              <w:t>e.g.,</w:t>
            </w:r>
            <w:r w:rsidR="005E34C0" w:rsidRPr="00E61548">
              <w:rPr>
                <w:rFonts w:ascii="Arial" w:hAnsi="Arial"/>
                <w:snapToGrid w:val="0"/>
                <w:sz w:val="20"/>
                <w:szCs w:val="20"/>
                <w:lang w:val="en-GB"/>
              </w:rPr>
              <w:t xml:space="preserve"> </w:t>
            </w:r>
            <w:r w:rsidRPr="00E61548">
              <w:rPr>
                <w:rFonts w:ascii="Arial" w:hAnsi="Arial"/>
                <w:snapToGrid w:val="0"/>
                <w:sz w:val="20"/>
                <w:szCs w:val="20"/>
                <w:lang w:val="en-GB"/>
              </w:rPr>
              <w:t>waste, dirt and grease</w:t>
            </w:r>
            <w:r w:rsidR="000165F8">
              <w:rPr>
                <w:rFonts w:ascii="Arial" w:hAnsi="Arial"/>
                <w:snapToGrid w:val="0"/>
                <w:sz w:val="20"/>
                <w:szCs w:val="20"/>
                <w:lang w:val="en-GB"/>
              </w:rPr>
              <w:t xml:space="preserve"> and other visible matter</w:t>
            </w:r>
            <w:r w:rsidR="005E34C0" w:rsidRPr="00E61548">
              <w:rPr>
                <w:rFonts w:ascii="Arial" w:hAnsi="Arial"/>
                <w:snapToGrid w:val="0"/>
                <w:sz w:val="20"/>
                <w:szCs w:val="20"/>
                <w:lang w:val="en-GB"/>
              </w:rPr>
              <w:t>)</w:t>
            </w:r>
            <w:r w:rsidRPr="00E61548">
              <w:rPr>
                <w:rFonts w:ascii="Arial" w:hAnsi="Arial"/>
                <w:snapToGrid w:val="0"/>
                <w:sz w:val="20"/>
                <w:szCs w:val="20"/>
                <w:lang w:val="en-GB"/>
              </w:rPr>
              <w:t xml:space="preserve"> from equipment, </w:t>
            </w:r>
            <w:proofErr w:type="gramStart"/>
            <w:r w:rsidRPr="00E61548">
              <w:rPr>
                <w:rFonts w:ascii="Arial" w:hAnsi="Arial"/>
                <w:snapToGrid w:val="0"/>
                <w:sz w:val="20"/>
                <w:szCs w:val="20"/>
                <w:lang w:val="en-GB"/>
              </w:rPr>
              <w:t>premises</w:t>
            </w:r>
            <w:proofErr w:type="gramEnd"/>
            <w:r w:rsidRPr="00E61548">
              <w:rPr>
                <w:rFonts w:ascii="Arial" w:hAnsi="Arial"/>
                <w:snapToGrid w:val="0"/>
                <w:sz w:val="20"/>
                <w:szCs w:val="20"/>
                <w:lang w:val="en-GB"/>
              </w:rPr>
              <w:t xml:space="preserve"> and vehicles.</w:t>
            </w:r>
          </w:p>
          <w:p w14:paraId="67970691" w14:textId="2A5F0C6A" w:rsidR="00465170" w:rsidRDefault="00465170" w:rsidP="001606F3">
            <w:pPr>
              <w:widowControl w:val="0"/>
              <w:spacing w:before="0" w:after="120" w:line="276" w:lineRule="auto"/>
              <w:contextualSpacing/>
              <w:jc w:val="both"/>
              <w:rPr>
                <w:rFonts w:ascii="Arial" w:hAnsi="Arial"/>
                <w:snapToGrid w:val="0"/>
                <w:sz w:val="20"/>
                <w:szCs w:val="20"/>
                <w:lang w:val="en-GB"/>
              </w:rPr>
            </w:pPr>
            <w:r w:rsidRPr="00E61548">
              <w:rPr>
                <w:rFonts w:ascii="Arial" w:hAnsi="Arial"/>
                <w:snapToGrid w:val="0"/>
                <w:sz w:val="20"/>
                <w:szCs w:val="20"/>
                <w:lang w:val="en-GB"/>
              </w:rPr>
              <w:tab/>
            </w:r>
            <w:r w:rsidRPr="00E61548">
              <w:rPr>
                <w:rFonts w:ascii="Arial" w:hAnsi="Arial"/>
                <w:snapToGrid w:val="0"/>
                <w:sz w:val="20"/>
                <w:szCs w:val="20"/>
                <w:lang w:val="en-GB"/>
              </w:rPr>
              <w:tab/>
              <w:t xml:space="preserve">Food handling areas are to be cleaned </w:t>
            </w:r>
            <w:r w:rsidR="005E34C0" w:rsidRPr="00E61548">
              <w:rPr>
                <w:rFonts w:ascii="Arial" w:hAnsi="Arial"/>
                <w:snapToGrid w:val="0"/>
                <w:sz w:val="20"/>
                <w:szCs w:val="20"/>
                <w:lang w:val="en-GB"/>
              </w:rPr>
              <w:t xml:space="preserve">before and </w:t>
            </w:r>
            <w:r w:rsidRPr="00E61548">
              <w:rPr>
                <w:rFonts w:ascii="Arial" w:hAnsi="Arial"/>
                <w:snapToGrid w:val="0"/>
                <w:sz w:val="20"/>
                <w:szCs w:val="20"/>
                <w:lang w:val="en-GB"/>
              </w:rPr>
              <w:t>after every use.</w:t>
            </w:r>
            <w:r w:rsidR="00670339" w:rsidRPr="00E61548">
              <w:rPr>
                <w:rFonts w:ascii="Arial" w:hAnsi="Arial"/>
                <w:snapToGrid w:val="0"/>
                <w:sz w:val="20"/>
                <w:szCs w:val="20"/>
                <w:lang w:val="en-GB"/>
              </w:rPr>
              <w:t xml:space="preserve"> </w:t>
            </w:r>
          </w:p>
          <w:p w14:paraId="1B6C0B16" w14:textId="77777777" w:rsidR="00737366" w:rsidRPr="00E61548" w:rsidRDefault="00737366" w:rsidP="001606F3">
            <w:pPr>
              <w:widowControl w:val="0"/>
              <w:spacing w:before="0" w:after="120" w:line="276" w:lineRule="auto"/>
              <w:contextualSpacing/>
              <w:jc w:val="both"/>
              <w:rPr>
                <w:rFonts w:ascii="Arial" w:hAnsi="Arial"/>
                <w:snapToGrid w:val="0"/>
                <w:sz w:val="20"/>
                <w:szCs w:val="20"/>
                <w:lang w:val="en-GB"/>
              </w:rPr>
            </w:pPr>
          </w:p>
          <w:p w14:paraId="2A3E8451" w14:textId="3B66E8B0" w:rsidR="00690157" w:rsidRPr="00E61548" w:rsidRDefault="00465170" w:rsidP="001606F3">
            <w:pPr>
              <w:widowControl w:val="0"/>
              <w:spacing w:before="0" w:after="120" w:line="276" w:lineRule="auto"/>
              <w:ind w:left="1440" w:hanging="1440"/>
              <w:contextualSpacing/>
              <w:jc w:val="both"/>
              <w:rPr>
                <w:rFonts w:ascii="Arial" w:hAnsi="Arial"/>
                <w:snapToGrid w:val="0"/>
                <w:sz w:val="20"/>
                <w:szCs w:val="20"/>
                <w:lang w:val="en-GB"/>
              </w:rPr>
            </w:pPr>
            <w:r w:rsidRPr="00E61548">
              <w:rPr>
                <w:rFonts w:ascii="Arial" w:hAnsi="Arial"/>
                <w:b/>
                <w:i/>
                <w:snapToGrid w:val="0"/>
                <w:sz w:val="20"/>
                <w:szCs w:val="20"/>
                <w:lang w:val="en-GB"/>
              </w:rPr>
              <w:t>Sanitation</w:t>
            </w:r>
            <w:r w:rsidRPr="00E61548">
              <w:rPr>
                <w:rFonts w:ascii="Arial" w:hAnsi="Arial"/>
                <w:snapToGrid w:val="0"/>
                <w:sz w:val="20"/>
                <w:szCs w:val="20"/>
                <w:lang w:val="en-GB"/>
              </w:rPr>
              <w:tab/>
              <w:t>Reduces the number of microorganisms. Food contact surfaces, equipment and utensils are sanitised.</w:t>
            </w:r>
          </w:p>
          <w:p w14:paraId="731B1353" w14:textId="77777777" w:rsidR="00D53619" w:rsidRDefault="00D53619" w:rsidP="001606F3">
            <w:pPr>
              <w:spacing w:before="0" w:after="120" w:line="276" w:lineRule="auto"/>
              <w:contextualSpacing/>
              <w:jc w:val="both"/>
              <w:rPr>
                <w:rFonts w:ascii="Arial" w:hAnsi="Arial"/>
                <w:sz w:val="20"/>
                <w:szCs w:val="20"/>
                <w:lang w:val="en-GB"/>
              </w:rPr>
            </w:pPr>
          </w:p>
          <w:p w14:paraId="479DF8E2" w14:textId="70C14705" w:rsidR="00465170" w:rsidRDefault="00465170" w:rsidP="001606F3">
            <w:pPr>
              <w:spacing w:before="0" w:after="120" w:line="276" w:lineRule="auto"/>
              <w:contextualSpacing/>
              <w:jc w:val="both"/>
              <w:rPr>
                <w:rFonts w:ascii="Arial" w:hAnsi="Arial"/>
                <w:sz w:val="20"/>
                <w:szCs w:val="20"/>
                <w:lang w:val="en-GB"/>
              </w:rPr>
            </w:pPr>
            <w:r w:rsidRPr="00E61548">
              <w:rPr>
                <w:rFonts w:ascii="Arial" w:hAnsi="Arial"/>
                <w:sz w:val="20"/>
                <w:szCs w:val="20"/>
                <w:lang w:val="en-GB"/>
              </w:rPr>
              <w:t>All staff involved in cleaning and sanitation are trained on how to clean and sanitise the equipment they use. This includes:</w:t>
            </w:r>
          </w:p>
          <w:p w14:paraId="41CE6C00" w14:textId="77777777" w:rsidR="00D53619" w:rsidRPr="00E61548" w:rsidRDefault="00D53619" w:rsidP="001606F3">
            <w:pPr>
              <w:spacing w:before="0" w:after="120" w:line="276" w:lineRule="auto"/>
              <w:contextualSpacing/>
              <w:jc w:val="both"/>
              <w:rPr>
                <w:rFonts w:ascii="Arial" w:hAnsi="Arial"/>
                <w:sz w:val="20"/>
                <w:szCs w:val="20"/>
                <w:lang w:val="en-GB"/>
              </w:rPr>
            </w:pPr>
          </w:p>
          <w:p w14:paraId="1261E3E0" w14:textId="77777777" w:rsidR="00465170" w:rsidRPr="00E61548" w:rsidRDefault="00465170" w:rsidP="001606F3">
            <w:pPr>
              <w:numPr>
                <w:ilvl w:val="0"/>
                <w:numId w:val="7"/>
              </w:numPr>
              <w:spacing w:before="0" w:after="120" w:line="276" w:lineRule="auto"/>
              <w:contextualSpacing/>
              <w:jc w:val="both"/>
              <w:rPr>
                <w:rFonts w:ascii="Arial" w:hAnsi="Arial"/>
                <w:sz w:val="20"/>
                <w:szCs w:val="20"/>
                <w:lang w:val="en-GB"/>
              </w:rPr>
            </w:pPr>
            <w:r w:rsidRPr="00E61548">
              <w:rPr>
                <w:rFonts w:ascii="Arial" w:hAnsi="Arial"/>
                <w:sz w:val="20"/>
                <w:szCs w:val="20"/>
                <w:lang w:val="en-GB"/>
              </w:rPr>
              <w:t>correct storage and handling of chemicals</w:t>
            </w:r>
          </w:p>
          <w:p w14:paraId="506FBFD2" w14:textId="1FC6E83D" w:rsidR="00465170" w:rsidRPr="00E61548" w:rsidRDefault="00465170" w:rsidP="001606F3">
            <w:pPr>
              <w:numPr>
                <w:ilvl w:val="0"/>
                <w:numId w:val="7"/>
              </w:numPr>
              <w:spacing w:before="0" w:after="120" w:line="276" w:lineRule="auto"/>
              <w:contextualSpacing/>
              <w:jc w:val="both"/>
              <w:rPr>
                <w:rFonts w:ascii="Arial" w:hAnsi="Arial"/>
                <w:sz w:val="20"/>
                <w:szCs w:val="20"/>
                <w:lang w:val="en-GB"/>
              </w:rPr>
            </w:pPr>
            <w:r w:rsidRPr="00E61548">
              <w:rPr>
                <w:rFonts w:ascii="Arial" w:hAnsi="Arial"/>
                <w:sz w:val="20"/>
                <w:szCs w:val="20"/>
                <w:lang w:val="en-GB"/>
              </w:rPr>
              <w:t xml:space="preserve">correct </w:t>
            </w:r>
            <w:r w:rsidR="00670339" w:rsidRPr="00E61548">
              <w:rPr>
                <w:rFonts w:ascii="Arial" w:hAnsi="Arial"/>
                <w:sz w:val="20"/>
                <w:szCs w:val="20"/>
                <w:lang w:val="en-GB"/>
              </w:rPr>
              <w:t xml:space="preserve">dilution </w:t>
            </w:r>
            <w:r w:rsidRPr="00E61548">
              <w:rPr>
                <w:rFonts w:ascii="Arial" w:hAnsi="Arial"/>
                <w:sz w:val="20"/>
                <w:szCs w:val="20"/>
                <w:lang w:val="en-GB"/>
              </w:rPr>
              <w:t>of the chemicals</w:t>
            </w:r>
          </w:p>
          <w:p w14:paraId="499AA66B" w14:textId="329CDE70" w:rsidR="00465170" w:rsidRPr="00E61548" w:rsidRDefault="00465170" w:rsidP="001606F3">
            <w:pPr>
              <w:numPr>
                <w:ilvl w:val="0"/>
                <w:numId w:val="7"/>
              </w:numPr>
              <w:spacing w:before="0" w:after="120" w:line="276" w:lineRule="auto"/>
              <w:contextualSpacing/>
              <w:jc w:val="both"/>
              <w:rPr>
                <w:rFonts w:ascii="Arial" w:hAnsi="Arial"/>
                <w:sz w:val="20"/>
                <w:szCs w:val="20"/>
                <w:lang w:val="en-GB"/>
              </w:rPr>
            </w:pPr>
            <w:r w:rsidRPr="00E61548">
              <w:rPr>
                <w:rFonts w:ascii="Arial" w:hAnsi="Arial"/>
                <w:sz w:val="20"/>
                <w:szCs w:val="20"/>
                <w:lang w:val="en-GB"/>
              </w:rPr>
              <w:t>procedure for cleaning and sanitation</w:t>
            </w:r>
          </w:p>
          <w:p w14:paraId="114BE637" w14:textId="11DB2625" w:rsidR="00890D3D" w:rsidRPr="00E61548" w:rsidRDefault="00890D3D" w:rsidP="001606F3">
            <w:pPr>
              <w:spacing w:before="0" w:after="120" w:line="276" w:lineRule="auto"/>
              <w:contextualSpacing/>
              <w:jc w:val="both"/>
              <w:rPr>
                <w:rFonts w:ascii="Arial" w:hAnsi="Arial"/>
                <w:sz w:val="20"/>
                <w:szCs w:val="20"/>
                <w:lang w:val="en-GB"/>
              </w:rPr>
            </w:pPr>
          </w:p>
          <w:p w14:paraId="3686B9FE" w14:textId="5841AE03" w:rsidR="00890D3D" w:rsidRPr="00E61548" w:rsidRDefault="00890D3D" w:rsidP="001606F3">
            <w:pPr>
              <w:spacing w:before="0" w:after="120" w:line="276" w:lineRule="auto"/>
              <w:contextualSpacing/>
              <w:jc w:val="both"/>
              <w:rPr>
                <w:rFonts w:ascii="Arial" w:hAnsi="Arial"/>
                <w:sz w:val="20"/>
                <w:szCs w:val="20"/>
                <w:lang w:val="en-GB"/>
              </w:rPr>
            </w:pPr>
            <w:r w:rsidRPr="00E61548">
              <w:rPr>
                <w:rFonts w:ascii="Arial" w:hAnsi="Arial"/>
                <w:sz w:val="20"/>
                <w:szCs w:val="20"/>
                <w:lang w:val="en-GB"/>
              </w:rPr>
              <w:t>Premises</w:t>
            </w:r>
            <w:r w:rsidR="005B12C8">
              <w:rPr>
                <w:rFonts w:ascii="Arial" w:hAnsi="Arial"/>
                <w:sz w:val="20"/>
                <w:szCs w:val="20"/>
                <w:lang w:val="en-GB"/>
              </w:rPr>
              <w:t xml:space="preserve">, </w:t>
            </w:r>
            <w:proofErr w:type="gramStart"/>
            <w:r w:rsidR="005B12C8">
              <w:rPr>
                <w:rFonts w:ascii="Arial" w:hAnsi="Arial"/>
                <w:sz w:val="20"/>
                <w:szCs w:val="20"/>
                <w:lang w:val="en-GB"/>
              </w:rPr>
              <w:t>vehicles</w:t>
            </w:r>
            <w:proofErr w:type="gramEnd"/>
            <w:r w:rsidR="00671DD8">
              <w:rPr>
                <w:rFonts w:ascii="Arial" w:hAnsi="Arial"/>
                <w:sz w:val="20"/>
                <w:szCs w:val="20"/>
                <w:lang w:val="en-GB"/>
              </w:rPr>
              <w:t xml:space="preserve"> </w:t>
            </w:r>
            <w:r w:rsidRPr="00E61548">
              <w:rPr>
                <w:rFonts w:ascii="Arial" w:hAnsi="Arial"/>
                <w:sz w:val="20"/>
                <w:szCs w:val="20"/>
                <w:lang w:val="en-GB"/>
              </w:rPr>
              <w:t>and equipment</w:t>
            </w:r>
            <w:r w:rsidR="000165F8">
              <w:rPr>
                <w:rFonts w:ascii="Arial" w:hAnsi="Arial"/>
                <w:sz w:val="20"/>
                <w:szCs w:val="20"/>
                <w:lang w:val="en-GB"/>
              </w:rPr>
              <w:t xml:space="preserve"> (including food contact surfaces)</w:t>
            </w:r>
            <w:r w:rsidRPr="00E61548">
              <w:rPr>
                <w:rFonts w:ascii="Arial" w:hAnsi="Arial"/>
                <w:sz w:val="20"/>
                <w:szCs w:val="20"/>
                <w:lang w:val="en-GB"/>
              </w:rPr>
              <w:t xml:space="preserve"> are to be:</w:t>
            </w:r>
          </w:p>
          <w:p w14:paraId="71E152BC" w14:textId="6F9EFCB5" w:rsidR="00890D3D" w:rsidRPr="00E61548" w:rsidRDefault="00890D3D" w:rsidP="001606F3">
            <w:pPr>
              <w:pStyle w:val="ListParagraph"/>
              <w:numPr>
                <w:ilvl w:val="0"/>
                <w:numId w:val="44"/>
              </w:numPr>
              <w:spacing w:before="0" w:after="120" w:line="276" w:lineRule="auto"/>
              <w:jc w:val="both"/>
              <w:rPr>
                <w:rFonts w:ascii="Arial" w:hAnsi="Arial"/>
                <w:sz w:val="20"/>
                <w:szCs w:val="20"/>
                <w:lang w:val="en-GB"/>
              </w:rPr>
            </w:pPr>
            <w:r w:rsidRPr="00E61548">
              <w:rPr>
                <w:rFonts w:ascii="Arial" w:hAnsi="Arial"/>
                <w:sz w:val="20"/>
                <w:szCs w:val="20"/>
                <w:lang w:val="en-GB"/>
              </w:rPr>
              <w:t xml:space="preserve">clean before operations commence each </w:t>
            </w:r>
            <w:proofErr w:type="gramStart"/>
            <w:r w:rsidRPr="00E61548">
              <w:rPr>
                <w:rFonts w:ascii="Arial" w:hAnsi="Arial"/>
                <w:sz w:val="20"/>
                <w:szCs w:val="20"/>
                <w:lang w:val="en-GB"/>
              </w:rPr>
              <w:t>day;</w:t>
            </w:r>
            <w:proofErr w:type="gramEnd"/>
          </w:p>
          <w:p w14:paraId="75D82814" w14:textId="3CEABEFA" w:rsidR="00890D3D" w:rsidRPr="00E61548" w:rsidRDefault="00890D3D" w:rsidP="001606F3">
            <w:pPr>
              <w:pStyle w:val="ListParagraph"/>
              <w:numPr>
                <w:ilvl w:val="0"/>
                <w:numId w:val="44"/>
              </w:numPr>
              <w:spacing w:before="0" w:after="120" w:line="276" w:lineRule="auto"/>
              <w:jc w:val="both"/>
              <w:rPr>
                <w:rFonts w:ascii="Arial" w:hAnsi="Arial"/>
                <w:sz w:val="20"/>
                <w:szCs w:val="20"/>
                <w:lang w:val="en-GB"/>
              </w:rPr>
            </w:pPr>
            <w:r w:rsidRPr="00E61548">
              <w:rPr>
                <w:rFonts w:ascii="Arial" w:hAnsi="Arial"/>
                <w:sz w:val="20"/>
                <w:szCs w:val="20"/>
                <w:lang w:val="en-GB"/>
              </w:rPr>
              <w:t xml:space="preserve">cleaned at the end of operations each day or shift if more than one shift in a </w:t>
            </w:r>
            <w:proofErr w:type="gramStart"/>
            <w:r w:rsidRPr="00E61548">
              <w:rPr>
                <w:rFonts w:ascii="Arial" w:hAnsi="Arial"/>
                <w:sz w:val="20"/>
                <w:szCs w:val="20"/>
                <w:lang w:val="en-GB"/>
              </w:rPr>
              <w:t>day;</w:t>
            </w:r>
            <w:proofErr w:type="gramEnd"/>
          </w:p>
          <w:p w14:paraId="59647AA4" w14:textId="5AED4C6C" w:rsidR="00F97AAA" w:rsidRDefault="00890D3D" w:rsidP="001606F3">
            <w:pPr>
              <w:pStyle w:val="ListParagraph"/>
              <w:numPr>
                <w:ilvl w:val="0"/>
                <w:numId w:val="44"/>
              </w:numPr>
              <w:spacing w:before="0" w:after="120" w:line="276" w:lineRule="auto"/>
              <w:jc w:val="both"/>
              <w:rPr>
                <w:rFonts w:ascii="Arial" w:hAnsi="Arial"/>
                <w:sz w:val="20"/>
                <w:szCs w:val="20"/>
                <w:lang w:val="en-GB"/>
              </w:rPr>
            </w:pPr>
            <w:r w:rsidRPr="00E61548">
              <w:rPr>
                <w:rFonts w:ascii="Arial" w:hAnsi="Arial"/>
                <w:sz w:val="20"/>
                <w:szCs w:val="20"/>
                <w:lang w:val="en-GB"/>
              </w:rPr>
              <w:t>cleaned and sanitised whenever necessary to prevent contamination of meat and meat products.</w:t>
            </w:r>
            <w:r w:rsidR="00F97AAA" w:rsidRPr="00E61548">
              <w:rPr>
                <w:rFonts w:ascii="Arial" w:hAnsi="Arial"/>
                <w:sz w:val="20"/>
                <w:szCs w:val="20"/>
                <w:lang w:val="en-GB"/>
              </w:rPr>
              <w:t xml:space="preserve"> </w:t>
            </w:r>
            <w:r w:rsidRPr="00E61548">
              <w:rPr>
                <w:rFonts w:ascii="Arial" w:hAnsi="Arial"/>
                <w:sz w:val="20"/>
                <w:szCs w:val="20"/>
                <w:lang w:val="en-GB"/>
              </w:rPr>
              <w:t xml:space="preserve">This includes the removal of accumulated material likely to cause contamination. </w:t>
            </w:r>
          </w:p>
          <w:p w14:paraId="5C99A7B2" w14:textId="3FD520A2" w:rsidR="00737366" w:rsidRPr="00E61548" w:rsidRDefault="00737366" w:rsidP="001606F3">
            <w:pPr>
              <w:pStyle w:val="ListParagraph"/>
              <w:numPr>
                <w:ilvl w:val="0"/>
                <w:numId w:val="44"/>
              </w:numPr>
              <w:spacing w:before="0" w:after="120" w:line="276" w:lineRule="auto"/>
              <w:jc w:val="both"/>
              <w:rPr>
                <w:rFonts w:ascii="Arial" w:hAnsi="Arial"/>
                <w:sz w:val="20"/>
                <w:szCs w:val="20"/>
                <w:lang w:val="en-GB"/>
              </w:rPr>
            </w:pPr>
            <w:r>
              <w:rPr>
                <w:rFonts w:ascii="Arial" w:hAnsi="Arial"/>
                <w:sz w:val="20"/>
                <w:szCs w:val="20"/>
                <w:lang w:val="en-GB"/>
              </w:rPr>
              <w:t xml:space="preserve">Cleaned using potable water if surface or area which </w:t>
            </w:r>
            <w:proofErr w:type="gramStart"/>
            <w:r>
              <w:rPr>
                <w:rFonts w:ascii="Arial" w:hAnsi="Arial"/>
                <w:sz w:val="20"/>
                <w:szCs w:val="20"/>
                <w:lang w:val="en-GB"/>
              </w:rPr>
              <w:t>comes into contact with</w:t>
            </w:r>
            <w:proofErr w:type="gramEnd"/>
            <w:r>
              <w:rPr>
                <w:rFonts w:ascii="Arial" w:hAnsi="Arial"/>
                <w:sz w:val="20"/>
                <w:szCs w:val="20"/>
                <w:lang w:val="en-GB"/>
              </w:rPr>
              <w:t xml:space="preserve"> meat or meat products (including packaged)</w:t>
            </w:r>
          </w:p>
          <w:p w14:paraId="1ACD8932" w14:textId="77777777" w:rsidR="00D53619" w:rsidRDefault="00D53619" w:rsidP="00D53619">
            <w:pPr>
              <w:spacing w:before="0" w:after="120" w:line="276" w:lineRule="auto"/>
              <w:contextualSpacing/>
              <w:jc w:val="both"/>
              <w:rPr>
                <w:rFonts w:ascii="Arial" w:hAnsi="Arial"/>
                <w:sz w:val="20"/>
                <w:szCs w:val="20"/>
                <w:lang w:val="en-GB"/>
              </w:rPr>
            </w:pPr>
            <w:r w:rsidRPr="00CC499E">
              <w:rPr>
                <w:rFonts w:ascii="Arial" w:hAnsi="Arial"/>
                <w:sz w:val="20"/>
                <w:szCs w:val="20"/>
                <w:lang w:val="en-GB"/>
              </w:rPr>
              <w:t xml:space="preserve">A hygiene check of the </w:t>
            </w:r>
            <w:r>
              <w:rPr>
                <w:rFonts w:ascii="Arial" w:hAnsi="Arial"/>
                <w:sz w:val="20"/>
                <w:szCs w:val="20"/>
                <w:lang w:val="en-GB"/>
              </w:rPr>
              <w:t>vehicles</w:t>
            </w:r>
            <w:r w:rsidRPr="00CC499E">
              <w:rPr>
                <w:rFonts w:ascii="Arial" w:hAnsi="Arial"/>
                <w:sz w:val="20"/>
                <w:szCs w:val="20"/>
                <w:lang w:val="en-GB"/>
              </w:rPr>
              <w:t xml:space="preserve"> is carried out each day/start of shift of operation to confirm all </w:t>
            </w:r>
            <w:r>
              <w:rPr>
                <w:rFonts w:ascii="Arial" w:hAnsi="Arial"/>
                <w:sz w:val="20"/>
                <w:szCs w:val="20"/>
                <w:lang w:val="en-GB"/>
              </w:rPr>
              <w:t xml:space="preserve">meat carrying compartments </w:t>
            </w:r>
            <w:r w:rsidRPr="00CC499E">
              <w:rPr>
                <w:rFonts w:ascii="Arial" w:hAnsi="Arial"/>
                <w:sz w:val="20"/>
                <w:szCs w:val="20"/>
                <w:lang w:val="en-GB"/>
              </w:rPr>
              <w:t xml:space="preserve">are clean prior to use. </w:t>
            </w:r>
            <w:r>
              <w:rPr>
                <w:rFonts w:ascii="Arial" w:hAnsi="Arial"/>
                <w:sz w:val="20"/>
                <w:szCs w:val="20"/>
                <w:lang w:val="en-GB"/>
              </w:rPr>
              <w:t xml:space="preserve">This includes the floor, walls, ceiling, rails, </w:t>
            </w:r>
            <w:proofErr w:type="gramStart"/>
            <w:r>
              <w:rPr>
                <w:rFonts w:ascii="Arial" w:hAnsi="Arial"/>
                <w:sz w:val="20"/>
                <w:szCs w:val="20"/>
                <w:lang w:val="en-GB"/>
              </w:rPr>
              <w:t>doors</w:t>
            </w:r>
            <w:proofErr w:type="gramEnd"/>
            <w:r>
              <w:rPr>
                <w:rFonts w:ascii="Arial" w:hAnsi="Arial"/>
                <w:sz w:val="20"/>
                <w:szCs w:val="20"/>
                <w:lang w:val="en-GB"/>
              </w:rPr>
              <w:t xml:space="preserve"> and seals. </w:t>
            </w:r>
          </w:p>
          <w:p w14:paraId="18FC0436" w14:textId="069D6847" w:rsidR="00C95C67" w:rsidRDefault="00C95C67" w:rsidP="001606F3">
            <w:pPr>
              <w:spacing w:before="0" w:after="120" w:line="276" w:lineRule="auto"/>
              <w:contextualSpacing/>
              <w:jc w:val="both"/>
              <w:rPr>
                <w:rFonts w:ascii="Arial" w:hAnsi="Arial"/>
                <w:sz w:val="20"/>
                <w:szCs w:val="20"/>
                <w:lang w:val="en-GB"/>
              </w:rPr>
            </w:pPr>
          </w:p>
          <w:p w14:paraId="5FB6124E" w14:textId="152D1F45" w:rsidR="00C95C67" w:rsidRDefault="00C95C67" w:rsidP="001606F3">
            <w:pPr>
              <w:spacing w:before="0" w:after="120" w:line="276" w:lineRule="auto"/>
              <w:contextualSpacing/>
              <w:jc w:val="both"/>
              <w:rPr>
                <w:rFonts w:ascii="Arial" w:hAnsi="Arial"/>
                <w:sz w:val="20"/>
                <w:szCs w:val="20"/>
                <w:lang w:val="en-GB"/>
              </w:rPr>
            </w:pPr>
            <w:r>
              <w:rPr>
                <w:rFonts w:ascii="Arial" w:hAnsi="Arial"/>
                <w:sz w:val="20"/>
                <w:szCs w:val="20"/>
                <w:lang w:val="en-GB"/>
              </w:rPr>
              <w:t xml:space="preserve">Cleaning of surfaces and equipment which </w:t>
            </w:r>
            <w:proofErr w:type="gramStart"/>
            <w:r>
              <w:rPr>
                <w:rFonts w:ascii="Arial" w:hAnsi="Arial"/>
                <w:sz w:val="20"/>
                <w:szCs w:val="20"/>
                <w:lang w:val="en-GB"/>
              </w:rPr>
              <w:t>comes into contact with</w:t>
            </w:r>
            <w:proofErr w:type="gramEnd"/>
            <w:r>
              <w:rPr>
                <w:rFonts w:ascii="Arial" w:hAnsi="Arial"/>
                <w:sz w:val="20"/>
                <w:szCs w:val="20"/>
                <w:lang w:val="en-GB"/>
              </w:rPr>
              <w:t xml:space="preserve"> meat and meat products (or package products)</w:t>
            </w:r>
            <w:r w:rsidR="00D53619">
              <w:rPr>
                <w:rFonts w:ascii="Arial" w:hAnsi="Arial"/>
                <w:sz w:val="20"/>
                <w:szCs w:val="20"/>
                <w:lang w:val="en-GB"/>
              </w:rPr>
              <w:t xml:space="preserve"> and the meat carrying compartment of a vehicle</w:t>
            </w:r>
            <w:r>
              <w:rPr>
                <w:rFonts w:ascii="Arial" w:hAnsi="Arial"/>
                <w:sz w:val="20"/>
                <w:szCs w:val="20"/>
                <w:lang w:val="en-GB"/>
              </w:rPr>
              <w:t xml:space="preserve"> is done with potable water. </w:t>
            </w:r>
          </w:p>
          <w:p w14:paraId="525E85D3" w14:textId="25EB0CAF" w:rsidR="00C95C67" w:rsidRPr="00E61548" w:rsidRDefault="00C95C67" w:rsidP="00C95C67">
            <w:pPr>
              <w:tabs>
                <w:tab w:val="left" w:pos="2363"/>
              </w:tabs>
              <w:spacing w:before="0" w:after="120" w:line="276" w:lineRule="auto"/>
              <w:contextualSpacing/>
              <w:jc w:val="both"/>
              <w:rPr>
                <w:rFonts w:ascii="Arial" w:hAnsi="Arial"/>
                <w:sz w:val="20"/>
                <w:szCs w:val="20"/>
                <w:lang w:val="en-GB"/>
              </w:rPr>
            </w:pPr>
            <w:r>
              <w:rPr>
                <w:rFonts w:ascii="Arial" w:hAnsi="Arial"/>
                <w:sz w:val="20"/>
                <w:szCs w:val="20"/>
                <w:lang w:val="en-GB"/>
              </w:rPr>
              <w:tab/>
            </w:r>
          </w:p>
          <w:p w14:paraId="3A7868EF" w14:textId="3F097840" w:rsidR="00EC7F55" w:rsidRPr="00E61548" w:rsidRDefault="00EC7F55" w:rsidP="001606F3">
            <w:pPr>
              <w:spacing w:before="0" w:after="120" w:line="276" w:lineRule="auto"/>
              <w:contextualSpacing/>
              <w:jc w:val="both"/>
              <w:rPr>
                <w:rFonts w:ascii="Arial" w:hAnsi="Arial"/>
                <w:sz w:val="20"/>
                <w:szCs w:val="20"/>
                <w:lang w:val="en-GB"/>
              </w:rPr>
            </w:pPr>
            <w:r w:rsidRPr="00E61548">
              <w:rPr>
                <w:rFonts w:ascii="Arial" w:hAnsi="Arial"/>
                <w:sz w:val="20"/>
                <w:szCs w:val="20"/>
                <w:lang w:val="en-GB"/>
              </w:rPr>
              <w:t>Facilities for cleaning and sanitising implements are used only for the purpose of cleaning and sanitising the implements, are conveniently located for use during operations, are provided with an adequate supply of hot potable water no less than 82°C (or equivalent method of sanitising) and overflow directly to the drainage system. The location of these facilities does not jeopardise the hygienic processing of meat and</w:t>
            </w:r>
            <w:r w:rsidR="006F71FD" w:rsidRPr="00E61548">
              <w:rPr>
                <w:rFonts w:ascii="Arial" w:hAnsi="Arial"/>
                <w:sz w:val="20"/>
                <w:szCs w:val="20"/>
                <w:lang w:val="en-GB"/>
              </w:rPr>
              <w:t xml:space="preserve"> </w:t>
            </w:r>
            <w:r w:rsidRPr="00E61548">
              <w:rPr>
                <w:rFonts w:ascii="Arial" w:hAnsi="Arial"/>
                <w:sz w:val="20"/>
                <w:szCs w:val="20"/>
                <w:lang w:val="en-GB"/>
              </w:rPr>
              <w:t xml:space="preserve">meat products. </w:t>
            </w:r>
          </w:p>
          <w:p w14:paraId="69DD0697" w14:textId="77777777" w:rsidR="00EC7F55" w:rsidRPr="00E61548" w:rsidRDefault="00EC7F55" w:rsidP="001606F3">
            <w:pPr>
              <w:spacing w:before="0" w:after="120" w:line="276" w:lineRule="auto"/>
              <w:contextualSpacing/>
              <w:jc w:val="both"/>
              <w:rPr>
                <w:rFonts w:ascii="Arial" w:hAnsi="Arial"/>
                <w:sz w:val="20"/>
                <w:szCs w:val="20"/>
                <w:lang w:val="en-GB"/>
              </w:rPr>
            </w:pPr>
          </w:p>
          <w:p w14:paraId="021EAAA5" w14:textId="3B9DA0C1" w:rsidR="00890D3D" w:rsidRDefault="00890D3D" w:rsidP="001606F3">
            <w:pPr>
              <w:spacing w:before="0" w:after="120" w:line="276" w:lineRule="auto"/>
              <w:contextualSpacing/>
              <w:jc w:val="both"/>
              <w:rPr>
                <w:rFonts w:ascii="Arial" w:hAnsi="Arial"/>
                <w:sz w:val="20"/>
                <w:szCs w:val="20"/>
                <w:lang w:val="en-GB"/>
              </w:rPr>
            </w:pPr>
            <w:r w:rsidRPr="00E61548">
              <w:rPr>
                <w:rFonts w:ascii="Arial" w:hAnsi="Arial"/>
                <w:sz w:val="20"/>
                <w:szCs w:val="20"/>
                <w:lang w:val="en-GB"/>
              </w:rPr>
              <w:t>A hygiene check of the premises is carried out each day/start of shift of operation to confirm all surfaces are clean prior to use. Checks should cover work surfaces, equipment, vehicles, amenities (</w:t>
            </w:r>
            <w:proofErr w:type="gramStart"/>
            <w:r w:rsidRPr="00E61548">
              <w:rPr>
                <w:rFonts w:ascii="Arial" w:hAnsi="Arial"/>
                <w:sz w:val="20"/>
                <w:szCs w:val="20"/>
                <w:lang w:val="en-GB"/>
              </w:rPr>
              <w:t>e.g.</w:t>
            </w:r>
            <w:proofErr w:type="gramEnd"/>
            <w:r w:rsidRPr="00E61548">
              <w:rPr>
                <w:rFonts w:ascii="Arial" w:hAnsi="Arial"/>
                <w:sz w:val="20"/>
                <w:szCs w:val="20"/>
                <w:lang w:val="en-GB"/>
              </w:rPr>
              <w:t xml:space="preserve"> toilets and hand wash facilities), floors, walls, chillers, fixtures and fittings.</w:t>
            </w:r>
          </w:p>
          <w:p w14:paraId="292CF012" w14:textId="77777777" w:rsidR="005B12C8" w:rsidRDefault="005B12C8" w:rsidP="001606F3">
            <w:pPr>
              <w:spacing w:before="0" w:after="120" w:line="276" w:lineRule="auto"/>
              <w:contextualSpacing/>
              <w:jc w:val="both"/>
              <w:rPr>
                <w:rFonts w:ascii="Arial" w:hAnsi="Arial"/>
                <w:sz w:val="20"/>
                <w:szCs w:val="20"/>
                <w:lang w:val="en-GB"/>
              </w:rPr>
            </w:pPr>
          </w:p>
          <w:p w14:paraId="74F4E230" w14:textId="77777777" w:rsidR="005B12C8" w:rsidRDefault="005B12C8" w:rsidP="005B12C8">
            <w:pPr>
              <w:spacing w:before="0" w:after="120" w:line="276" w:lineRule="auto"/>
              <w:contextualSpacing/>
              <w:jc w:val="both"/>
              <w:rPr>
                <w:rFonts w:ascii="Arial" w:hAnsi="Arial"/>
                <w:sz w:val="20"/>
                <w:szCs w:val="20"/>
                <w:lang w:val="en-GB"/>
              </w:rPr>
            </w:pPr>
            <w:r w:rsidRPr="00CC499E">
              <w:rPr>
                <w:rFonts w:ascii="Arial" w:hAnsi="Arial"/>
                <w:sz w:val="20"/>
                <w:szCs w:val="20"/>
                <w:lang w:val="en-GB"/>
              </w:rPr>
              <w:t xml:space="preserve">A hygiene check of the </w:t>
            </w:r>
            <w:r>
              <w:rPr>
                <w:rFonts w:ascii="Arial" w:hAnsi="Arial"/>
                <w:sz w:val="20"/>
                <w:szCs w:val="20"/>
                <w:lang w:val="en-GB"/>
              </w:rPr>
              <w:t>vehicles</w:t>
            </w:r>
            <w:r w:rsidRPr="00CC499E">
              <w:rPr>
                <w:rFonts w:ascii="Arial" w:hAnsi="Arial"/>
                <w:sz w:val="20"/>
                <w:szCs w:val="20"/>
                <w:lang w:val="en-GB"/>
              </w:rPr>
              <w:t xml:space="preserve"> is carried out each day/start of shift of operation to confirm all </w:t>
            </w:r>
            <w:r>
              <w:rPr>
                <w:rFonts w:ascii="Arial" w:hAnsi="Arial"/>
                <w:sz w:val="20"/>
                <w:szCs w:val="20"/>
                <w:lang w:val="en-GB"/>
              </w:rPr>
              <w:t xml:space="preserve">meat carrying compartments </w:t>
            </w:r>
            <w:r w:rsidRPr="00CC499E">
              <w:rPr>
                <w:rFonts w:ascii="Arial" w:hAnsi="Arial"/>
                <w:sz w:val="20"/>
                <w:szCs w:val="20"/>
                <w:lang w:val="en-GB"/>
              </w:rPr>
              <w:t xml:space="preserve">are clean prior to use. </w:t>
            </w:r>
            <w:r>
              <w:rPr>
                <w:rFonts w:ascii="Arial" w:hAnsi="Arial"/>
                <w:sz w:val="20"/>
                <w:szCs w:val="20"/>
                <w:lang w:val="en-GB"/>
              </w:rPr>
              <w:t xml:space="preserve">This includes the floor, walls, ceiling, rails, </w:t>
            </w:r>
            <w:proofErr w:type="gramStart"/>
            <w:r>
              <w:rPr>
                <w:rFonts w:ascii="Arial" w:hAnsi="Arial"/>
                <w:sz w:val="20"/>
                <w:szCs w:val="20"/>
                <w:lang w:val="en-GB"/>
              </w:rPr>
              <w:t>doors</w:t>
            </w:r>
            <w:proofErr w:type="gramEnd"/>
            <w:r>
              <w:rPr>
                <w:rFonts w:ascii="Arial" w:hAnsi="Arial"/>
                <w:sz w:val="20"/>
                <w:szCs w:val="20"/>
                <w:lang w:val="en-GB"/>
              </w:rPr>
              <w:t xml:space="preserve"> and seals. </w:t>
            </w:r>
          </w:p>
          <w:p w14:paraId="70E47643" w14:textId="77777777" w:rsidR="00890D3D" w:rsidRPr="00E61548" w:rsidRDefault="00890D3D" w:rsidP="001606F3">
            <w:pPr>
              <w:spacing w:before="0" w:after="120" w:line="276" w:lineRule="auto"/>
              <w:contextualSpacing/>
              <w:jc w:val="both"/>
              <w:rPr>
                <w:rFonts w:ascii="Arial" w:hAnsi="Arial"/>
                <w:sz w:val="20"/>
                <w:szCs w:val="20"/>
                <w:lang w:val="en-GB"/>
              </w:rPr>
            </w:pPr>
          </w:p>
          <w:p w14:paraId="11F835D7" w14:textId="2712061B" w:rsidR="00A565DF" w:rsidRDefault="00FF0A34" w:rsidP="001606F3">
            <w:pPr>
              <w:spacing w:before="0" w:after="120" w:line="276" w:lineRule="auto"/>
              <w:contextualSpacing/>
              <w:jc w:val="both"/>
              <w:rPr>
                <w:rFonts w:ascii="Arial" w:hAnsi="Arial"/>
                <w:sz w:val="20"/>
                <w:szCs w:val="20"/>
                <w:lang w:val="en-GB"/>
              </w:rPr>
            </w:pPr>
            <w:r w:rsidRPr="00E61548">
              <w:rPr>
                <w:rFonts w:ascii="Arial" w:hAnsi="Arial"/>
                <w:sz w:val="20"/>
                <w:szCs w:val="20"/>
                <w:lang w:val="en-GB"/>
              </w:rPr>
              <w:lastRenderedPageBreak/>
              <w:t>Hazardous materials including cleaning c</w:t>
            </w:r>
            <w:r w:rsidR="004B7195" w:rsidRPr="00E61548">
              <w:rPr>
                <w:rFonts w:ascii="Arial" w:hAnsi="Arial"/>
                <w:sz w:val="20"/>
                <w:szCs w:val="20"/>
                <w:lang w:val="en-GB"/>
              </w:rPr>
              <w:t>hemicals</w:t>
            </w:r>
            <w:r w:rsidRPr="00E61548">
              <w:rPr>
                <w:rFonts w:ascii="Arial" w:hAnsi="Arial"/>
                <w:sz w:val="20"/>
                <w:szCs w:val="20"/>
                <w:lang w:val="en-GB"/>
              </w:rPr>
              <w:t xml:space="preserve">, detergents, </w:t>
            </w:r>
            <w:proofErr w:type="gramStart"/>
            <w:r w:rsidRPr="00E61548">
              <w:rPr>
                <w:rFonts w:ascii="Arial" w:hAnsi="Arial"/>
                <w:sz w:val="20"/>
                <w:szCs w:val="20"/>
                <w:lang w:val="en-GB"/>
              </w:rPr>
              <w:t>sanitisers</w:t>
            </w:r>
            <w:proofErr w:type="gramEnd"/>
            <w:r w:rsidRPr="00E61548">
              <w:rPr>
                <w:rFonts w:ascii="Arial" w:hAnsi="Arial"/>
                <w:sz w:val="20"/>
                <w:szCs w:val="20"/>
                <w:lang w:val="en-GB"/>
              </w:rPr>
              <w:t xml:space="preserve"> and other chemicals</w:t>
            </w:r>
            <w:r w:rsidR="004B7195" w:rsidRPr="00E61548">
              <w:rPr>
                <w:rFonts w:ascii="Arial" w:hAnsi="Arial"/>
                <w:sz w:val="20"/>
                <w:szCs w:val="20"/>
                <w:lang w:val="en-GB"/>
              </w:rPr>
              <w:t xml:space="preserve"> shall be </w:t>
            </w:r>
            <w:r w:rsidR="00511D3B" w:rsidRPr="00E61548">
              <w:rPr>
                <w:rFonts w:ascii="Arial" w:hAnsi="Arial"/>
                <w:sz w:val="20"/>
                <w:szCs w:val="20"/>
                <w:lang w:val="en-GB"/>
              </w:rPr>
              <w:t xml:space="preserve">suitable, </w:t>
            </w:r>
            <w:r w:rsidR="00553697" w:rsidRPr="00E61548">
              <w:rPr>
                <w:rFonts w:ascii="Arial" w:hAnsi="Arial"/>
                <w:sz w:val="20"/>
                <w:szCs w:val="20"/>
                <w:lang w:val="en-GB"/>
              </w:rPr>
              <w:t>identified</w:t>
            </w:r>
            <w:r w:rsidR="00C95C67">
              <w:rPr>
                <w:rFonts w:ascii="Arial" w:hAnsi="Arial"/>
                <w:sz w:val="20"/>
                <w:szCs w:val="20"/>
                <w:lang w:val="en-GB"/>
              </w:rPr>
              <w:t>, labelled</w:t>
            </w:r>
            <w:r w:rsidR="00553697" w:rsidRPr="00E61548">
              <w:rPr>
                <w:rFonts w:ascii="Arial" w:hAnsi="Arial"/>
                <w:sz w:val="20"/>
                <w:szCs w:val="20"/>
                <w:lang w:val="en-GB"/>
              </w:rPr>
              <w:t xml:space="preserve"> and stored in a</w:t>
            </w:r>
            <w:r w:rsidRPr="00E61548">
              <w:rPr>
                <w:rFonts w:ascii="Arial" w:hAnsi="Arial"/>
                <w:sz w:val="20"/>
                <w:szCs w:val="20"/>
                <w:lang w:val="en-GB"/>
              </w:rPr>
              <w:t>n identified area in a</w:t>
            </w:r>
            <w:r w:rsidR="00553697" w:rsidRPr="00E61548">
              <w:rPr>
                <w:rFonts w:ascii="Arial" w:hAnsi="Arial"/>
                <w:sz w:val="20"/>
                <w:szCs w:val="20"/>
                <w:lang w:val="en-GB"/>
              </w:rPr>
              <w:t xml:space="preserve"> manner that prevents their misuse and the contamination of meat and meat products, including </w:t>
            </w:r>
            <w:r w:rsidR="004B7195" w:rsidRPr="00E61548">
              <w:rPr>
                <w:rFonts w:ascii="Arial" w:hAnsi="Arial"/>
                <w:sz w:val="20"/>
                <w:szCs w:val="20"/>
                <w:lang w:val="en-GB"/>
              </w:rPr>
              <w:t>food packaging and food contact surfaces</w:t>
            </w:r>
            <w:r w:rsidR="00553697" w:rsidRPr="00E61548">
              <w:rPr>
                <w:rFonts w:ascii="Arial" w:hAnsi="Arial"/>
                <w:sz w:val="20"/>
                <w:szCs w:val="20"/>
                <w:lang w:val="en-GB"/>
              </w:rPr>
              <w:t>.</w:t>
            </w:r>
            <w:r w:rsidR="00A565DF" w:rsidRPr="00E61548">
              <w:rPr>
                <w:rFonts w:ascii="Arial" w:hAnsi="Arial"/>
                <w:sz w:val="20"/>
                <w:szCs w:val="20"/>
                <w:lang w:val="en-GB"/>
              </w:rPr>
              <w:t xml:space="preserve"> </w:t>
            </w:r>
          </w:p>
          <w:p w14:paraId="798105EF" w14:textId="77777777" w:rsidR="00D53619" w:rsidRDefault="00D53619" w:rsidP="001606F3">
            <w:pPr>
              <w:spacing w:before="0" w:after="120" w:line="276" w:lineRule="auto"/>
              <w:contextualSpacing/>
              <w:jc w:val="both"/>
              <w:rPr>
                <w:rFonts w:ascii="Arial" w:hAnsi="Arial"/>
                <w:sz w:val="20"/>
                <w:szCs w:val="20"/>
                <w:lang w:val="en-GB"/>
              </w:rPr>
            </w:pPr>
          </w:p>
          <w:p w14:paraId="2CADEEC0" w14:textId="65CD90A4" w:rsidR="00C95C67" w:rsidRDefault="00C95C67" w:rsidP="001606F3">
            <w:pPr>
              <w:spacing w:before="0" w:after="120" w:line="276" w:lineRule="auto"/>
              <w:contextualSpacing/>
              <w:jc w:val="both"/>
              <w:rPr>
                <w:rFonts w:ascii="Arial" w:hAnsi="Arial"/>
                <w:sz w:val="20"/>
                <w:szCs w:val="20"/>
                <w:lang w:val="en-GB"/>
              </w:rPr>
            </w:pPr>
            <w:r>
              <w:rPr>
                <w:rFonts w:ascii="Arial" w:hAnsi="Arial"/>
                <w:sz w:val="20"/>
                <w:szCs w:val="20"/>
                <w:lang w:val="en-GB"/>
              </w:rPr>
              <w:t xml:space="preserve">Containers used in association with hazardous materials are identified as hazardous and used only for that purpose.  </w:t>
            </w:r>
          </w:p>
          <w:p w14:paraId="1A32D64C" w14:textId="77777777" w:rsidR="00D53619" w:rsidRPr="00E61548" w:rsidRDefault="00D53619" w:rsidP="001606F3">
            <w:pPr>
              <w:spacing w:before="0" w:after="120" w:line="276" w:lineRule="auto"/>
              <w:contextualSpacing/>
              <w:jc w:val="both"/>
              <w:rPr>
                <w:rFonts w:ascii="Arial" w:hAnsi="Arial"/>
                <w:sz w:val="20"/>
                <w:szCs w:val="20"/>
                <w:lang w:val="en-GB"/>
              </w:rPr>
            </w:pPr>
          </w:p>
          <w:p w14:paraId="79238B28" w14:textId="2E700945" w:rsidR="005E34C0" w:rsidRPr="00E61548" w:rsidRDefault="00A565DF" w:rsidP="001606F3">
            <w:pPr>
              <w:spacing w:before="0" w:after="120" w:line="276" w:lineRule="auto"/>
              <w:contextualSpacing/>
              <w:jc w:val="both"/>
              <w:rPr>
                <w:rFonts w:ascii="Arial" w:hAnsi="Arial"/>
                <w:sz w:val="20"/>
                <w:szCs w:val="20"/>
                <w:lang w:val="en-GB"/>
              </w:rPr>
            </w:pPr>
            <w:r w:rsidRPr="00E61548">
              <w:rPr>
                <w:rFonts w:ascii="Arial" w:hAnsi="Arial"/>
                <w:sz w:val="20"/>
                <w:szCs w:val="20"/>
                <w:lang w:val="en-GB"/>
              </w:rPr>
              <w:t>Refer to</w:t>
            </w:r>
            <w:r w:rsidR="00576E0A" w:rsidRPr="00BF2106">
              <w:rPr>
                <w:rFonts w:ascii="Arial" w:hAnsi="Arial"/>
                <w:sz w:val="20"/>
                <w:szCs w:val="20"/>
                <w:lang w:val="en-GB"/>
              </w:rPr>
              <w:t xml:space="preserve"> AS4696</w:t>
            </w:r>
            <w:r w:rsidR="004551BC" w:rsidRPr="00BF2106">
              <w:rPr>
                <w:rFonts w:ascii="Arial" w:hAnsi="Arial"/>
                <w:sz w:val="20"/>
                <w:szCs w:val="20"/>
                <w:lang w:val="en-GB"/>
              </w:rPr>
              <w:t>:2023</w:t>
            </w:r>
            <w:r w:rsidRPr="00E61548">
              <w:rPr>
                <w:rFonts w:ascii="Arial" w:hAnsi="Arial"/>
                <w:sz w:val="20"/>
                <w:szCs w:val="20"/>
                <w:lang w:val="en-GB"/>
              </w:rPr>
              <w:t xml:space="preserve">, </w:t>
            </w:r>
            <w:r w:rsidRPr="00E61548">
              <w:rPr>
                <w:rFonts w:ascii="Arial" w:hAnsi="Arial"/>
                <w:i/>
                <w:iCs/>
                <w:sz w:val="20"/>
                <w:szCs w:val="20"/>
                <w:lang w:val="en-GB"/>
              </w:rPr>
              <w:t>Section 4 Operational Hygiene</w:t>
            </w:r>
            <w:r w:rsidRPr="00E61548">
              <w:rPr>
                <w:rFonts w:ascii="Arial" w:hAnsi="Arial"/>
                <w:sz w:val="20"/>
                <w:szCs w:val="20"/>
                <w:lang w:val="en-GB"/>
              </w:rPr>
              <w:t xml:space="preserve"> for further details.</w:t>
            </w:r>
          </w:p>
        </w:tc>
      </w:tr>
      <w:tr w:rsidR="00465170" w:rsidRPr="00BF2106" w14:paraId="5CD9221E" w14:textId="77777777" w:rsidTr="001606F3">
        <w:tc>
          <w:tcPr>
            <w:tcW w:w="3823" w:type="dxa"/>
            <w:gridSpan w:val="2"/>
            <w:shd w:val="clear" w:color="auto" w:fill="B4C6E7" w:themeFill="accent1" w:themeFillTint="66"/>
          </w:tcPr>
          <w:p w14:paraId="4E92F1C6"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1701" w:type="dxa"/>
            <w:shd w:val="clear" w:color="auto" w:fill="B4C6E7" w:themeFill="accent1" w:themeFillTint="66"/>
          </w:tcPr>
          <w:p w14:paraId="765227AC"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492" w:type="dxa"/>
            <w:shd w:val="clear" w:color="auto" w:fill="B4C6E7" w:themeFill="accent1" w:themeFillTint="66"/>
          </w:tcPr>
          <w:p w14:paraId="48C8DD28"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465170" w:rsidRPr="00BF2106" w14:paraId="4FAE2FF2" w14:textId="77777777" w:rsidTr="001606F3">
        <w:tc>
          <w:tcPr>
            <w:tcW w:w="3823" w:type="dxa"/>
            <w:gridSpan w:val="2"/>
          </w:tcPr>
          <w:p w14:paraId="10FEC9E5" w14:textId="68CF3B66" w:rsidR="00465170" w:rsidRPr="00E61548" w:rsidRDefault="00670339" w:rsidP="001D19F2">
            <w:pPr>
              <w:spacing w:before="0" w:after="120" w:line="300" w:lineRule="auto"/>
              <w:rPr>
                <w:rFonts w:ascii="Arial" w:hAnsi="Arial"/>
                <w:sz w:val="20"/>
                <w:szCs w:val="20"/>
                <w:lang w:val="en-GB"/>
              </w:rPr>
            </w:pPr>
            <w:r w:rsidRPr="00E61548">
              <w:rPr>
                <w:rFonts w:ascii="Arial" w:hAnsi="Arial"/>
                <w:sz w:val="20"/>
                <w:szCs w:val="20"/>
                <w:lang w:val="en-GB"/>
              </w:rPr>
              <w:t>Observe</w:t>
            </w:r>
            <w:r w:rsidR="001B20C5" w:rsidRPr="00E61548">
              <w:rPr>
                <w:rFonts w:ascii="Arial" w:hAnsi="Arial"/>
                <w:sz w:val="20"/>
                <w:szCs w:val="20"/>
                <w:lang w:val="en-GB"/>
              </w:rPr>
              <w:t xml:space="preserve"> and recorded</w:t>
            </w:r>
            <w:r w:rsidRPr="00E61548">
              <w:rPr>
                <w:rFonts w:ascii="Arial" w:hAnsi="Arial"/>
                <w:sz w:val="20"/>
                <w:szCs w:val="20"/>
                <w:lang w:val="en-GB"/>
              </w:rPr>
              <w:t xml:space="preserve"> daily</w:t>
            </w:r>
            <w:r w:rsidR="00890D3D" w:rsidRPr="00E61548">
              <w:rPr>
                <w:rFonts w:ascii="Arial" w:hAnsi="Arial"/>
                <w:sz w:val="20"/>
                <w:szCs w:val="20"/>
                <w:lang w:val="en-GB"/>
              </w:rPr>
              <w:t xml:space="preserve"> (or shift if applicable)</w:t>
            </w:r>
            <w:r w:rsidRPr="00E61548">
              <w:rPr>
                <w:rFonts w:ascii="Arial" w:hAnsi="Arial"/>
                <w:sz w:val="20"/>
                <w:szCs w:val="20"/>
                <w:lang w:val="en-GB"/>
              </w:rPr>
              <w:t>, Document weekly</w:t>
            </w:r>
          </w:p>
        </w:tc>
        <w:tc>
          <w:tcPr>
            <w:tcW w:w="1701" w:type="dxa"/>
          </w:tcPr>
          <w:p w14:paraId="1994065F" w14:textId="7D671781" w:rsidR="00670339" w:rsidRPr="00E61548" w:rsidRDefault="00670339" w:rsidP="001D19F2">
            <w:pPr>
              <w:spacing w:before="0" w:after="120" w:line="300" w:lineRule="auto"/>
              <w:rPr>
                <w:rFonts w:ascii="Arial" w:hAnsi="Arial"/>
                <w:sz w:val="20"/>
                <w:szCs w:val="20"/>
                <w:lang w:val="en-GB"/>
              </w:rPr>
            </w:pPr>
            <w:r w:rsidRPr="00E61548">
              <w:rPr>
                <w:rFonts w:ascii="Arial" w:hAnsi="Arial"/>
                <w:sz w:val="20"/>
                <w:szCs w:val="20"/>
                <w:lang w:val="en-GB"/>
              </w:rPr>
              <w:t>Pre-Operational</w:t>
            </w:r>
            <w:r w:rsidR="001832C4" w:rsidRPr="00E61548">
              <w:rPr>
                <w:rFonts w:ascii="Arial" w:hAnsi="Arial"/>
                <w:sz w:val="20"/>
                <w:szCs w:val="20"/>
                <w:lang w:val="en-GB"/>
              </w:rPr>
              <w:t xml:space="preserve"> Weekly</w:t>
            </w:r>
            <w:r w:rsidRPr="00E61548">
              <w:rPr>
                <w:rFonts w:ascii="Arial" w:hAnsi="Arial"/>
                <w:sz w:val="20"/>
                <w:szCs w:val="20"/>
                <w:lang w:val="en-GB"/>
              </w:rPr>
              <w:t xml:space="preserve"> Hygiene </w:t>
            </w:r>
            <w:r w:rsidR="001832C4" w:rsidRPr="00E61548">
              <w:rPr>
                <w:rFonts w:ascii="Arial" w:hAnsi="Arial"/>
                <w:sz w:val="20"/>
                <w:szCs w:val="20"/>
                <w:lang w:val="en-GB"/>
              </w:rPr>
              <w:t xml:space="preserve">&amp; Maintenance </w:t>
            </w:r>
            <w:r w:rsidRPr="00E61548">
              <w:rPr>
                <w:rFonts w:ascii="Arial" w:hAnsi="Arial"/>
                <w:sz w:val="20"/>
                <w:szCs w:val="20"/>
                <w:lang w:val="en-GB"/>
              </w:rPr>
              <w:t>inspection</w:t>
            </w:r>
          </w:p>
        </w:tc>
        <w:tc>
          <w:tcPr>
            <w:tcW w:w="3492" w:type="dxa"/>
          </w:tcPr>
          <w:p w14:paraId="744DC712" w14:textId="77777777" w:rsidR="00465170" w:rsidRPr="00E61548" w:rsidRDefault="00670339" w:rsidP="001D19F2">
            <w:pPr>
              <w:spacing w:before="0" w:after="120" w:line="300" w:lineRule="auto"/>
              <w:rPr>
                <w:rFonts w:ascii="Arial" w:hAnsi="Arial"/>
                <w:sz w:val="20"/>
                <w:szCs w:val="20"/>
                <w:lang w:val="en-GB"/>
              </w:rPr>
            </w:pPr>
            <w:r w:rsidRPr="00E61548">
              <w:rPr>
                <w:rFonts w:ascii="Arial" w:hAnsi="Arial"/>
                <w:sz w:val="20"/>
                <w:szCs w:val="20"/>
                <w:lang w:val="en-GB"/>
              </w:rPr>
              <w:t>Clean and sanitise items as required.</w:t>
            </w:r>
          </w:p>
          <w:p w14:paraId="3B8456A5" w14:textId="77777777" w:rsidR="00670339" w:rsidRPr="00E61548" w:rsidRDefault="00670339" w:rsidP="001D19F2">
            <w:pPr>
              <w:spacing w:before="0" w:after="120" w:line="300" w:lineRule="auto"/>
              <w:rPr>
                <w:rFonts w:ascii="Arial" w:hAnsi="Arial"/>
                <w:sz w:val="20"/>
                <w:szCs w:val="20"/>
                <w:lang w:val="en-GB"/>
              </w:rPr>
            </w:pPr>
            <w:r w:rsidRPr="00E61548">
              <w:rPr>
                <w:rFonts w:ascii="Arial" w:hAnsi="Arial"/>
                <w:sz w:val="20"/>
                <w:szCs w:val="20"/>
                <w:lang w:val="en-GB"/>
              </w:rPr>
              <w:t>Retrain staff.</w:t>
            </w:r>
          </w:p>
          <w:p w14:paraId="5EC53C7B" w14:textId="5EFCD779"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5FC67844" w14:textId="313197D8" w:rsidR="00F97AAA" w:rsidRPr="00E61548" w:rsidRDefault="00F97AAA" w:rsidP="006339B3">
      <w:pPr>
        <w:pStyle w:val="ListParagraph"/>
        <w:numPr>
          <w:ilvl w:val="12"/>
          <w:numId w:val="1"/>
        </w:numPr>
        <w:ind w:left="0"/>
        <w:jc w:val="both"/>
        <w:rPr>
          <w:rFonts w:ascii="Arial" w:hAnsi="Arial" w:cs="Arial"/>
          <w:sz w:val="20"/>
          <w:szCs w:val="20"/>
          <w:lang w:val="en-GB"/>
        </w:rPr>
      </w:pPr>
    </w:p>
    <w:p w14:paraId="569AFDF4" w14:textId="2B53D89C" w:rsidR="00D53619" w:rsidRDefault="00D53619">
      <w:pPr>
        <w:rPr>
          <w:rFonts w:ascii="Arial" w:hAnsi="Arial" w:cs="Arial"/>
          <w:sz w:val="20"/>
          <w:szCs w:val="20"/>
          <w:lang w:val="en-GB"/>
        </w:rPr>
      </w:pPr>
      <w:r>
        <w:rPr>
          <w:rFonts w:ascii="Arial" w:hAnsi="Arial" w:cs="Arial"/>
          <w:sz w:val="20"/>
          <w:szCs w:val="20"/>
          <w:lang w:val="en-GB"/>
        </w:rPr>
        <w:br w:type="page"/>
      </w:r>
    </w:p>
    <w:p w14:paraId="4AA99896" w14:textId="77777777" w:rsidR="00F97AAA" w:rsidRPr="00E61548" w:rsidRDefault="00F97AAA">
      <w:pPr>
        <w:rPr>
          <w:rFonts w:ascii="Arial" w:hAnsi="Arial" w:cs="Arial"/>
          <w:sz w:val="20"/>
          <w:szCs w:val="20"/>
          <w:lang w:val="en-GB"/>
        </w:rPr>
      </w:pPr>
    </w:p>
    <w:p w14:paraId="71097072" w14:textId="2973DEF2" w:rsidR="00B94375" w:rsidRPr="00E61548" w:rsidRDefault="00B94375" w:rsidP="006339B3">
      <w:pPr>
        <w:pStyle w:val="Heading1"/>
        <w:numPr>
          <w:ilvl w:val="0"/>
          <w:numId w:val="1"/>
        </w:numPr>
        <w:rPr>
          <w:lang w:val="en-GB"/>
        </w:rPr>
      </w:pPr>
      <w:bookmarkStart w:id="15" w:name="_Toc76728947"/>
      <w:bookmarkStart w:id="16" w:name="_Toc156654484"/>
      <w:r w:rsidRPr="00E61548">
        <w:rPr>
          <w:lang w:val="en-GB"/>
        </w:rPr>
        <w:t>PREMISES</w:t>
      </w:r>
      <w:r w:rsidR="00177F6A" w:rsidRPr="00E61548">
        <w:rPr>
          <w:lang w:val="en-GB"/>
        </w:rPr>
        <w:t>,</w:t>
      </w:r>
      <w:r w:rsidRPr="00E61548">
        <w:rPr>
          <w:lang w:val="en-GB"/>
        </w:rPr>
        <w:t xml:space="preserve"> PLANT &amp; EQUIPMENT</w:t>
      </w:r>
      <w:bookmarkEnd w:id="15"/>
      <w:bookmarkEnd w:id="16"/>
    </w:p>
    <w:p w14:paraId="44AAABD9" w14:textId="77777777" w:rsidR="00E71F15" w:rsidRPr="00E61548" w:rsidRDefault="00E71F15">
      <w:pPr>
        <w:rPr>
          <w:rFonts w:ascii="Arial" w:hAnsi="Arial" w:cs="Arial"/>
          <w:sz w:val="20"/>
          <w:szCs w:val="20"/>
          <w:lang w:val="en-GB"/>
        </w:rPr>
      </w:pPr>
    </w:p>
    <w:p w14:paraId="54433AF7" w14:textId="5324C51C" w:rsidR="004417B2" w:rsidRPr="00E61548" w:rsidRDefault="004C0A30">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57215" behindDoc="0" locked="0" layoutInCell="1" allowOverlap="1" wp14:anchorId="56F783D3" wp14:editId="7D2F2ABA">
                <wp:simplePos x="0" y="0"/>
                <wp:positionH relativeFrom="column">
                  <wp:posOffset>527050</wp:posOffset>
                </wp:positionH>
                <wp:positionV relativeFrom="paragraph">
                  <wp:posOffset>0</wp:posOffset>
                </wp:positionV>
                <wp:extent cx="4997450" cy="920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0E273E" w14:textId="4FFC847F" w:rsidR="00C053C9" w:rsidRDefault="00C053C9" w:rsidP="00BB173C">
                            <w:pPr>
                              <w:ind w:left="284"/>
                              <w:jc w:val="center"/>
                            </w:pPr>
                            <w:r>
                              <w:t xml:space="preserve">Premises, </w:t>
                            </w:r>
                            <w:proofErr w:type="gramStart"/>
                            <w:r>
                              <w:t>equipment</w:t>
                            </w:r>
                            <w:proofErr w:type="gramEnd"/>
                            <w:r>
                              <w:t xml:space="preserve"> and transportation vehicles are constructed and maintained to facilitate the production of meat and meat products that are wholesome and that do not jeopardise their wholesomeness.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F783D3" id="Rectangle 4" o:spid="_x0000_s1034" style="position:absolute;margin-left:41.5pt;margin-top:0;width:393.5pt;height:72.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CxXLq8iwIAAJcFAAAOAAAAAAAAAAAAAAAAAC4CAABkcnMvZTJvRG9jLnhtbFBLAQItABQABgAI&#10;AAAAIQAic0UD2wAAAAcBAAAPAAAAAAAAAAAAAAAAAOUEAABkcnMvZG93bnJldi54bWxQSwUGAAAA&#10;AAQABADzAAAA7QUAAAAA&#10;" fillcolor="#b4c6e7 [1300]" strokecolor="#1f3763 [1604]" strokeweight="1pt">
                <v:textbox>
                  <w:txbxContent>
                    <w:p w14:paraId="040E273E" w14:textId="4FFC847F" w:rsidR="00C053C9" w:rsidRDefault="00C053C9" w:rsidP="00BB173C">
                      <w:pPr>
                        <w:ind w:left="284"/>
                        <w:jc w:val="center"/>
                      </w:pPr>
                      <w:r>
                        <w:t xml:space="preserve">Premises, </w:t>
                      </w:r>
                      <w:proofErr w:type="gramStart"/>
                      <w:r>
                        <w:t>equipment</w:t>
                      </w:r>
                      <w:proofErr w:type="gramEnd"/>
                      <w:r>
                        <w:t xml:space="preserve"> and transportation vehicles are constructed and maintained to facilitate the production of meat and meat products that are wholesome and that do not jeopardise their wholesomeness.</w:t>
                      </w:r>
                    </w:p>
                  </w:txbxContent>
                </v:textbox>
              </v:rect>
            </w:pict>
          </mc:Fallback>
        </mc:AlternateContent>
      </w:r>
      <w:r w:rsidR="004417B2" w:rsidRPr="00BF2106">
        <w:rPr>
          <w:rFonts w:ascii="Arial" w:hAnsi="Arial" w:cs="Arial"/>
          <w:noProof/>
          <w:sz w:val="20"/>
          <w:szCs w:val="20"/>
          <w:lang w:val="en-GB"/>
        </w:rPr>
        <mc:AlternateContent>
          <mc:Choice Requires="wps">
            <w:drawing>
              <wp:anchor distT="0" distB="0" distL="114300" distR="114300" simplePos="0" relativeHeight="251658240" behindDoc="0" locked="0" layoutInCell="1" allowOverlap="1" wp14:anchorId="03012A86" wp14:editId="15872333">
                <wp:simplePos x="0" y="0"/>
                <wp:positionH relativeFrom="column">
                  <wp:posOffset>-241300</wp:posOffset>
                </wp:positionH>
                <wp:positionV relativeFrom="paragraph">
                  <wp:posOffset>0</wp:posOffset>
                </wp:positionV>
                <wp:extent cx="1028700" cy="920750"/>
                <wp:effectExtent l="19050" t="0" r="19050" b="12700"/>
                <wp:wrapNone/>
                <wp:docPr id="3" name="Hexagon 3"/>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BFE1A1" w14:textId="4FF29CBD" w:rsidR="00C053C9" w:rsidRPr="004417B2" w:rsidRDefault="00C053C9" w:rsidP="004417B2">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12A86" id="Hexagon 3" o:spid="_x0000_s1035" type="#_x0000_t9" style="position:absolute;margin-left:-19pt;margin-top:0;width:81pt;height: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wswIAAOk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" adj="5367" fillcolor="#8eaadb [1940]" strokecolor="#1f3763 [1604]" strokeweight="1pt">
                <v:textbox>
                  <w:txbxContent>
                    <w:p w14:paraId="68BFE1A1" w14:textId="4FF29CBD" w:rsidR="00C053C9" w:rsidRPr="004417B2" w:rsidRDefault="00C053C9" w:rsidP="004417B2">
                      <w:pPr>
                        <w:spacing w:after="0" w:line="240" w:lineRule="auto"/>
                        <w:jc w:val="center"/>
                        <w:rPr>
                          <w:sz w:val="16"/>
                          <w:szCs w:val="16"/>
                        </w:rPr>
                      </w:pPr>
                      <w:r>
                        <w:rPr>
                          <w:sz w:val="16"/>
                          <w:szCs w:val="16"/>
                        </w:rPr>
                        <w:t>OUTCOME</w:t>
                      </w:r>
                    </w:p>
                  </w:txbxContent>
                </v:textbox>
              </v:shape>
            </w:pict>
          </mc:Fallback>
        </mc:AlternateContent>
      </w:r>
    </w:p>
    <w:p w14:paraId="4B847D22" w14:textId="34C150DA" w:rsidR="004C0A30" w:rsidRPr="00E61548" w:rsidRDefault="004C0A30" w:rsidP="004C0A30">
      <w:pPr>
        <w:rPr>
          <w:rFonts w:ascii="Arial" w:hAnsi="Arial" w:cs="Arial"/>
          <w:sz w:val="20"/>
          <w:szCs w:val="20"/>
          <w:lang w:val="en-GB"/>
        </w:rPr>
      </w:pPr>
    </w:p>
    <w:p w14:paraId="77478A51" w14:textId="0E923E70" w:rsidR="004C0A30" w:rsidRPr="00E61548" w:rsidRDefault="004C0A30" w:rsidP="004C0A30">
      <w:pPr>
        <w:rPr>
          <w:rFonts w:ascii="Arial" w:hAnsi="Arial" w:cs="Arial"/>
          <w:sz w:val="20"/>
          <w:szCs w:val="20"/>
          <w:lang w:val="en-GB"/>
        </w:rPr>
      </w:pPr>
    </w:p>
    <w:p w14:paraId="1B720FA7" w14:textId="01CF3FA8" w:rsidR="004C0A30" w:rsidRPr="00E61548" w:rsidRDefault="004C0A30" w:rsidP="004C0A30">
      <w:pPr>
        <w:rPr>
          <w:rFonts w:ascii="Arial" w:hAnsi="Arial" w:cs="Arial"/>
          <w:sz w:val="20"/>
          <w:szCs w:val="20"/>
          <w:lang w:val="en-GB"/>
        </w:rPr>
      </w:pPr>
    </w:p>
    <w:p w14:paraId="7B485083" w14:textId="77777777" w:rsidR="00B94375" w:rsidRPr="00E61548" w:rsidRDefault="00B94375" w:rsidP="004C0A30">
      <w:pPr>
        <w:rPr>
          <w:rFonts w:ascii="Arial" w:hAnsi="Arial" w:cs="Arial"/>
          <w:sz w:val="20"/>
          <w:szCs w:val="20"/>
          <w:lang w:val="en-GB"/>
        </w:rPr>
      </w:pPr>
    </w:p>
    <w:p w14:paraId="06C9B62C" w14:textId="2859A71D" w:rsidR="004C0A30" w:rsidRPr="00E61548" w:rsidRDefault="004C0A30" w:rsidP="006339B3">
      <w:pPr>
        <w:pStyle w:val="Heading2"/>
        <w:numPr>
          <w:ilvl w:val="1"/>
          <w:numId w:val="1"/>
        </w:numPr>
        <w:rPr>
          <w:lang w:val="en-GB"/>
        </w:rPr>
      </w:pPr>
      <w:bookmarkStart w:id="17" w:name="_Toc76728948"/>
      <w:bookmarkStart w:id="18" w:name="_Toc156654485"/>
      <w:r w:rsidRPr="00E61548">
        <w:rPr>
          <w:lang w:val="en-GB"/>
        </w:rPr>
        <w:t>PREMISES</w:t>
      </w:r>
      <w:bookmarkEnd w:id="17"/>
      <w:r w:rsidR="006F71FD" w:rsidRPr="00E61548">
        <w:rPr>
          <w:lang w:val="en-GB"/>
        </w:rPr>
        <w:t>, EQUIPMENT</w:t>
      </w:r>
      <w:r w:rsidR="00B928B4" w:rsidRPr="00E61548">
        <w:rPr>
          <w:lang w:val="en-GB"/>
        </w:rPr>
        <w:t xml:space="preserve"> AND ESSENTIAL SERVICES</w:t>
      </w:r>
      <w:bookmarkEnd w:id="18"/>
    </w:p>
    <w:tbl>
      <w:tblPr>
        <w:tblStyle w:val="TableGrid"/>
        <w:tblW w:w="0" w:type="auto"/>
        <w:tblLook w:val="04A0" w:firstRow="1" w:lastRow="0" w:firstColumn="1" w:lastColumn="0" w:noHBand="0" w:noVBand="1"/>
      </w:tblPr>
      <w:tblGrid>
        <w:gridCol w:w="2124"/>
        <w:gridCol w:w="1840"/>
        <w:gridCol w:w="2046"/>
        <w:gridCol w:w="3006"/>
      </w:tblGrid>
      <w:tr w:rsidR="00465170" w:rsidRPr="00BF2106" w14:paraId="414E1EB8" w14:textId="77777777" w:rsidTr="00CE21A3">
        <w:tc>
          <w:tcPr>
            <w:tcW w:w="2124" w:type="dxa"/>
            <w:shd w:val="clear" w:color="auto" w:fill="B4C6E7" w:themeFill="accent1" w:themeFillTint="66"/>
          </w:tcPr>
          <w:p w14:paraId="6B1295C6"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4308BD2C" w14:textId="50BE9E0F" w:rsidR="00465170" w:rsidRPr="00E61548" w:rsidRDefault="00534FEA" w:rsidP="00616E45">
            <w:pPr>
              <w:spacing w:after="120"/>
              <w:rPr>
                <w:rFonts w:ascii="Arial" w:hAnsi="Arial"/>
                <w:b/>
                <w:bCs/>
                <w:i/>
                <w:iCs/>
                <w:sz w:val="20"/>
                <w:szCs w:val="20"/>
                <w:lang w:val="en-GB"/>
              </w:rPr>
            </w:pPr>
            <w:r w:rsidRPr="00E61548">
              <w:rPr>
                <w:rFonts w:ascii="Arial" w:hAnsi="Arial"/>
                <w:b/>
                <w:bCs/>
                <w:i/>
                <w:iCs/>
                <w:sz w:val="20"/>
                <w:szCs w:val="20"/>
                <w:lang w:val="en-GB"/>
              </w:rPr>
              <w:t>Premises shall be constructed and maintained to facilitate cleaning and sanitation and is not a source of contamination</w:t>
            </w:r>
            <w:r w:rsidR="00A54990" w:rsidRPr="00E61548">
              <w:rPr>
                <w:rFonts w:ascii="Arial" w:hAnsi="Arial"/>
                <w:b/>
                <w:bCs/>
                <w:i/>
                <w:iCs/>
                <w:sz w:val="20"/>
                <w:szCs w:val="20"/>
                <w:lang w:val="en-GB"/>
              </w:rPr>
              <w:t xml:space="preserve"> </w:t>
            </w:r>
            <w:r w:rsidR="005067A0" w:rsidRPr="00E61548">
              <w:rPr>
                <w:rFonts w:ascii="Arial" w:hAnsi="Arial"/>
                <w:b/>
                <w:bCs/>
                <w:i/>
                <w:iCs/>
                <w:sz w:val="20"/>
                <w:szCs w:val="20"/>
                <w:lang w:val="en-GB"/>
              </w:rPr>
              <w:t xml:space="preserve">for class of activities undertaken </w:t>
            </w:r>
            <w:r w:rsidR="00A54990" w:rsidRPr="00E61548">
              <w:rPr>
                <w:rFonts w:ascii="Arial" w:hAnsi="Arial"/>
                <w:b/>
                <w:bCs/>
                <w:i/>
                <w:iCs/>
                <w:sz w:val="20"/>
                <w:szCs w:val="20"/>
                <w:lang w:val="en-GB"/>
              </w:rPr>
              <w:t xml:space="preserve">and have provisions for hygiene and sanitation facilities that enable the hygienic production of meat and meat products </w:t>
            </w:r>
          </w:p>
        </w:tc>
      </w:tr>
      <w:tr w:rsidR="00465170" w:rsidRPr="00BF2106" w14:paraId="4EAFE5DB" w14:textId="77777777" w:rsidTr="00CE21A3">
        <w:tc>
          <w:tcPr>
            <w:tcW w:w="9016" w:type="dxa"/>
            <w:gridSpan w:val="4"/>
          </w:tcPr>
          <w:p w14:paraId="6399B1BD" w14:textId="582EAC63" w:rsidR="002243A6" w:rsidRDefault="002243A6"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The premises and the equipment </w:t>
            </w:r>
            <w:r w:rsidR="000F4A39">
              <w:rPr>
                <w:rFonts w:ascii="Arial" w:hAnsi="Arial"/>
                <w:sz w:val="20"/>
                <w:szCs w:val="20"/>
                <w:lang w:val="en-GB"/>
              </w:rPr>
              <w:t xml:space="preserve">(including fixtures and fittings) </w:t>
            </w:r>
            <w:r w:rsidRPr="00E61548">
              <w:rPr>
                <w:rFonts w:ascii="Arial" w:hAnsi="Arial"/>
                <w:sz w:val="20"/>
                <w:szCs w:val="20"/>
                <w:lang w:val="en-GB"/>
              </w:rPr>
              <w:t xml:space="preserve">are constructed </w:t>
            </w:r>
            <w:r w:rsidR="007C1A47" w:rsidRPr="00E61548">
              <w:rPr>
                <w:rFonts w:ascii="Arial" w:hAnsi="Arial"/>
                <w:sz w:val="20"/>
                <w:szCs w:val="20"/>
                <w:lang w:val="en-GB"/>
              </w:rPr>
              <w:t xml:space="preserve">and maintained </w:t>
            </w:r>
            <w:r w:rsidRPr="00E61548">
              <w:rPr>
                <w:rFonts w:ascii="Arial" w:hAnsi="Arial"/>
                <w:sz w:val="20"/>
                <w:szCs w:val="20"/>
                <w:lang w:val="en-GB"/>
              </w:rPr>
              <w:t>in accordance with AS4695</w:t>
            </w:r>
            <w:r w:rsidR="007C1A47" w:rsidRPr="00E61548">
              <w:rPr>
                <w:rFonts w:ascii="Arial" w:hAnsi="Arial"/>
                <w:sz w:val="20"/>
                <w:szCs w:val="20"/>
                <w:lang w:val="en-GB"/>
              </w:rPr>
              <w:t>:2023</w:t>
            </w:r>
            <w:r w:rsidRPr="00E61548">
              <w:rPr>
                <w:rFonts w:ascii="Arial" w:hAnsi="Arial"/>
                <w:sz w:val="20"/>
                <w:szCs w:val="20"/>
                <w:lang w:val="en-GB"/>
              </w:rPr>
              <w:t xml:space="preserve">, section </w:t>
            </w:r>
            <w:proofErr w:type="gramStart"/>
            <w:r w:rsidRPr="00E61548">
              <w:rPr>
                <w:rFonts w:ascii="Arial" w:hAnsi="Arial"/>
                <w:sz w:val="20"/>
                <w:szCs w:val="20"/>
                <w:lang w:val="en-GB"/>
              </w:rPr>
              <w:t>19</w:t>
            </w:r>
            <w:r w:rsidR="001C592E">
              <w:rPr>
                <w:rFonts w:ascii="Arial" w:hAnsi="Arial"/>
                <w:sz w:val="20"/>
                <w:szCs w:val="20"/>
                <w:lang w:val="en-GB"/>
              </w:rPr>
              <w:t xml:space="preserve"> </w:t>
            </w:r>
            <w:r w:rsidR="00526274" w:rsidRPr="00E61548">
              <w:rPr>
                <w:rFonts w:ascii="Arial" w:hAnsi="Arial"/>
                <w:sz w:val="20"/>
                <w:szCs w:val="20"/>
                <w:lang w:val="en-GB"/>
              </w:rPr>
              <w:t xml:space="preserve"> </w:t>
            </w:r>
            <w:r w:rsidR="007C1A47" w:rsidRPr="00E61548">
              <w:rPr>
                <w:rFonts w:ascii="Arial" w:hAnsi="Arial"/>
                <w:sz w:val="20"/>
                <w:szCs w:val="20"/>
                <w:lang w:val="en-GB"/>
              </w:rPr>
              <w:t>to</w:t>
            </w:r>
            <w:proofErr w:type="gramEnd"/>
            <w:r w:rsidR="007C1A47" w:rsidRPr="00E61548">
              <w:rPr>
                <w:rFonts w:ascii="Arial" w:hAnsi="Arial"/>
                <w:sz w:val="20"/>
                <w:szCs w:val="20"/>
                <w:lang w:val="en-GB"/>
              </w:rPr>
              <w:t xml:space="preserve"> ensure that they are </w:t>
            </w:r>
            <w:r w:rsidR="000F4A39">
              <w:rPr>
                <w:rFonts w:ascii="Arial" w:hAnsi="Arial"/>
                <w:sz w:val="20"/>
                <w:szCs w:val="20"/>
                <w:lang w:val="en-GB"/>
              </w:rPr>
              <w:t xml:space="preserve">fit for purpose, </w:t>
            </w:r>
            <w:r w:rsidR="007C1A47" w:rsidRPr="00E61548">
              <w:rPr>
                <w:rFonts w:ascii="Arial" w:hAnsi="Arial"/>
                <w:sz w:val="20"/>
                <w:szCs w:val="20"/>
                <w:lang w:val="en-GB"/>
              </w:rPr>
              <w:t>not sources of contamination and do not jeopardise the wholesomeness of meat and meat products and they facilitate hygienic production.  T</w:t>
            </w:r>
            <w:r w:rsidR="001606F3" w:rsidRPr="00E61548">
              <w:rPr>
                <w:rFonts w:ascii="Arial" w:hAnsi="Arial"/>
                <w:sz w:val="20"/>
                <w:szCs w:val="20"/>
                <w:lang w:val="en-GB"/>
              </w:rPr>
              <w:t>h</w:t>
            </w:r>
            <w:r w:rsidRPr="00E61548">
              <w:rPr>
                <w:rFonts w:ascii="Arial" w:hAnsi="Arial"/>
                <w:sz w:val="20"/>
                <w:szCs w:val="20"/>
                <w:lang w:val="en-GB"/>
              </w:rPr>
              <w:t>e surfaces of the interiors of buildings, including floors</w:t>
            </w:r>
            <w:r w:rsidR="008762AB">
              <w:rPr>
                <w:rFonts w:ascii="Arial" w:hAnsi="Arial"/>
                <w:sz w:val="20"/>
                <w:szCs w:val="20"/>
                <w:lang w:val="en-GB"/>
              </w:rPr>
              <w:t>, walls and ceilings</w:t>
            </w:r>
            <w:r w:rsidRPr="00E61548">
              <w:rPr>
                <w:rFonts w:ascii="Arial" w:hAnsi="Arial"/>
                <w:sz w:val="20"/>
                <w:szCs w:val="20"/>
                <w:lang w:val="en-GB"/>
              </w:rPr>
              <w:t xml:space="preserve"> and surfaces of equipment </w:t>
            </w:r>
            <w:r w:rsidR="007C1A47" w:rsidRPr="00E61548">
              <w:rPr>
                <w:rFonts w:ascii="Arial" w:hAnsi="Arial"/>
                <w:sz w:val="20"/>
                <w:szCs w:val="20"/>
                <w:lang w:val="en-GB"/>
              </w:rPr>
              <w:t xml:space="preserve">are </w:t>
            </w:r>
            <w:r w:rsidRPr="00E61548">
              <w:rPr>
                <w:rFonts w:ascii="Arial" w:hAnsi="Arial"/>
                <w:sz w:val="20"/>
                <w:szCs w:val="20"/>
                <w:lang w:val="en-GB"/>
              </w:rPr>
              <w:t>constructed so they are durable; and smooth, impervious and corrosion resistant; and are non-toxic, inert to the food and to detergents and sanitising agents under normal operating conditions; and do not transmit odour or taste; and are able to withstanding repeated cleaning and sanitising; and allow visible contamination to be easily seen</w:t>
            </w:r>
            <w:r w:rsidR="008762AB">
              <w:rPr>
                <w:rFonts w:ascii="Arial" w:hAnsi="Arial"/>
                <w:sz w:val="20"/>
                <w:szCs w:val="20"/>
                <w:lang w:val="en-GB"/>
              </w:rPr>
              <w:t xml:space="preserve"> and be unable to provide harbourage for pests</w:t>
            </w:r>
            <w:r w:rsidRPr="00E61548">
              <w:rPr>
                <w:rFonts w:ascii="Arial" w:hAnsi="Arial"/>
                <w:sz w:val="20"/>
                <w:szCs w:val="20"/>
                <w:lang w:val="en-GB"/>
              </w:rPr>
              <w:t>. Internal floors and paved areas have an impervious surface and are effectively draine</w:t>
            </w:r>
            <w:r w:rsidR="008762AB">
              <w:rPr>
                <w:rFonts w:ascii="Arial" w:hAnsi="Arial"/>
                <w:sz w:val="20"/>
                <w:szCs w:val="20"/>
                <w:lang w:val="en-GB"/>
              </w:rPr>
              <w:t>d</w:t>
            </w:r>
            <w:r w:rsidR="00906126">
              <w:rPr>
                <w:rFonts w:ascii="Arial" w:hAnsi="Arial"/>
                <w:sz w:val="20"/>
                <w:szCs w:val="20"/>
                <w:lang w:val="en-GB"/>
              </w:rPr>
              <w:t>.</w:t>
            </w:r>
          </w:p>
          <w:p w14:paraId="6B01FD49" w14:textId="02585059" w:rsidR="002E3789" w:rsidRDefault="002E3789" w:rsidP="001606F3">
            <w:pPr>
              <w:spacing w:before="0" w:after="120" w:line="300" w:lineRule="auto"/>
              <w:contextualSpacing/>
              <w:jc w:val="both"/>
              <w:rPr>
                <w:rFonts w:ascii="Arial" w:hAnsi="Arial"/>
                <w:sz w:val="20"/>
                <w:szCs w:val="20"/>
                <w:lang w:val="en-GB"/>
              </w:rPr>
            </w:pPr>
          </w:p>
          <w:p w14:paraId="110F2B0B" w14:textId="643202F2" w:rsidR="002E3789" w:rsidRDefault="002E3789" w:rsidP="001606F3">
            <w:pPr>
              <w:spacing w:before="0" w:after="120" w:line="300" w:lineRule="auto"/>
              <w:contextualSpacing/>
              <w:jc w:val="both"/>
              <w:rPr>
                <w:rFonts w:ascii="Arial" w:hAnsi="Arial"/>
                <w:sz w:val="20"/>
                <w:szCs w:val="20"/>
                <w:lang w:val="en-GB"/>
              </w:rPr>
            </w:pPr>
            <w:r>
              <w:rPr>
                <w:rFonts w:ascii="Arial" w:hAnsi="Arial"/>
                <w:sz w:val="20"/>
                <w:szCs w:val="20"/>
                <w:lang w:val="en-GB"/>
              </w:rPr>
              <w:t>VEHICLES</w:t>
            </w:r>
          </w:p>
          <w:p w14:paraId="0D0A2BAF" w14:textId="13ED2644" w:rsidR="002E3789" w:rsidRDefault="002E3789" w:rsidP="002E3789">
            <w:pPr>
              <w:spacing w:before="0" w:after="120" w:line="300" w:lineRule="auto"/>
              <w:contextualSpacing/>
              <w:jc w:val="both"/>
              <w:rPr>
                <w:rFonts w:ascii="Arial" w:hAnsi="Arial"/>
                <w:sz w:val="20"/>
                <w:szCs w:val="20"/>
                <w:lang w:val="en-GB"/>
              </w:rPr>
            </w:pPr>
            <w:r>
              <w:rPr>
                <w:rFonts w:ascii="Arial" w:hAnsi="Arial"/>
                <w:sz w:val="20"/>
                <w:szCs w:val="20"/>
                <w:lang w:val="en-GB"/>
              </w:rPr>
              <w:t>Meat Transport Vehicles and equipment (such as thermometers) are maintained</w:t>
            </w:r>
            <w:r w:rsidRPr="00CC499E">
              <w:rPr>
                <w:rFonts w:ascii="Arial" w:hAnsi="Arial"/>
                <w:sz w:val="20"/>
                <w:szCs w:val="20"/>
                <w:lang w:val="en-GB"/>
              </w:rPr>
              <w:t xml:space="preserve"> to ensure that they are</w:t>
            </w:r>
            <w:r>
              <w:rPr>
                <w:rFonts w:ascii="Arial" w:hAnsi="Arial"/>
                <w:sz w:val="20"/>
                <w:szCs w:val="20"/>
                <w:lang w:val="en-GB"/>
              </w:rPr>
              <w:t xml:space="preserve"> fit for purpose and</w:t>
            </w:r>
            <w:r w:rsidRPr="00CC499E">
              <w:rPr>
                <w:rFonts w:ascii="Arial" w:hAnsi="Arial"/>
                <w:sz w:val="20"/>
                <w:szCs w:val="20"/>
                <w:lang w:val="en-GB"/>
              </w:rPr>
              <w:t xml:space="preserve"> not sources of contamination and do not jeopardise the wholesomeness of meat and meat products and they facilitate hygienic production.</w:t>
            </w:r>
            <w:r w:rsidR="00906126">
              <w:rPr>
                <w:rFonts w:ascii="Arial" w:hAnsi="Arial"/>
                <w:sz w:val="20"/>
                <w:szCs w:val="20"/>
                <w:lang w:val="en-GB"/>
              </w:rPr>
              <w:t xml:space="preserve"> Active refrigeration and insulation are provided to maintain product temperature during transport as specified in the HACCP plan. </w:t>
            </w:r>
          </w:p>
          <w:p w14:paraId="5A3A859B" w14:textId="77777777" w:rsidR="002E3789" w:rsidRDefault="002E3789" w:rsidP="002E3789">
            <w:pPr>
              <w:spacing w:before="0" w:after="120" w:line="300" w:lineRule="auto"/>
              <w:contextualSpacing/>
              <w:jc w:val="both"/>
              <w:rPr>
                <w:rFonts w:ascii="Arial" w:hAnsi="Arial"/>
                <w:sz w:val="20"/>
                <w:szCs w:val="20"/>
                <w:lang w:val="en-GB"/>
              </w:rPr>
            </w:pPr>
          </w:p>
          <w:p w14:paraId="12246B85" w14:textId="77777777" w:rsidR="002E3789" w:rsidRDefault="002E3789" w:rsidP="002E3789">
            <w:pPr>
              <w:spacing w:before="0" w:after="120" w:line="300" w:lineRule="auto"/>
              <w:contextualSpacing/>
              <w:jc w:val="both"/>
              <w:rPr>
                <w:rFonts w:ascii="Arial" w:hAnsi="Arial"/>
                <w:sz w:val="20"/>
                <w:szCs w:val="20"/>
                <w:lang w:val="en-GB"/>
              </w:rPr>
            </w:pPr>
            <w:r w:rsidRPr="00CC499E">
              <w:rPr>
                <w:rFonts w:ascii="Arial" w:hAnsi="Arial"/>
                <w:sz w:val="20"/>
                <w:szCs w:val="20"/>
                <w:lang w:val="en-GB"/>
              </w:rPr>
              <w:t xml:space="preserve">The surfaces of the interiors of </w:t>
            </w:r>
            <w:r>
              <w:rPr>
                <w:rFonts w:ascii="Arial" w:hAnsi="Arial"/>
                <w:sz w:val="20"/>
                <w:szCs w:val="20"/>
                <w:lang w:val="en-GB"/>
              </w:rPr>
              <w:t>vehicles</w:t>
            </w:r>
            <w:r w:rsidRPr="00CC499E">
              <w:rPr>
                <w:rFonts w:ascii="Arial" w:hAnsi="Arial"/>
                <w:sz w:val="20"/>
                <w:szCs w:val="20"/>
                <w:lang w:val="en-GB"/>
              </w:rPr>
              <w:t>, including floors are constructed so they are durable; and smooth, impervious and corrosion resistant; and are non-toxic, inert to the food and to detergents and sanitising agents under normal operating conditions; and do not transmit odour or taste; and are able to withstand repeated cleaning and sanitising; and allow visible contamination to be easily seen.</w:t>
            </w:r>
          </w:p>
          <w:p w14:paraId="1A3D897D" w14:textId="77777777" w:rsidR="002E3789" w:rsidRDefault="002E3789" w:rsidP="002E3789">
            <w:pPr>
              <w:spacing w:before="0" w:after="120" w:line="300" w:lineRule="auto"/>
              <w:contextualSpacing/>
              <w:jc w:val="both"/>
              <w:rPr>
                <w:rFonts w:ascii="Arial" w:hAnsi="Arial"/>
                <w:sz w:val="20"/>
                <w:szCs w:val="20"/>
                <w:lang w:val="en-GB"/>
              </w:rPr>
            </w:pPr>
          </w:p>
          <w:p w14:paraId="45D02E6B" w14:textId="77777777" w:rsidR="002E3789" w:rsidRDefault="002E3789" w:rsidP="002E3789">
            <w:pPr>
              <w:spacing w:before="0" w:after="120" w:line="300" w:lineRule="auto"/>
              <w:contextualSpacing/>
              <w:jc w:val="both"/>
              <w:rPr>
                <w:rFonts w:ascii="Arial" w:hAnsi="Arial"/>
                <w:sz w:val="20"/>
                <w:szCs w:val="20"/>
                <w:lang w:val="en-GB"/>
              </w:rPr>
            </w:pPr>
            <w:r>
              <w:rPr>
                <w:rFonts w:ascii="Arial" w:hAnsi="Arial"/>
                <w:sz w:val="20"/>
                <w:szCs w:val="20"/>
                <w:lang w:val="en-GB"/>
              </w:rPr>
              <w:t xml:space="preserve">The Accredited Meat Producer has and utilises closed containers to transport unwrapped carcase and carcase parts to ensure that they do not contaminate other meat and meat products. </w:t>
            </w:r>
            <w:r w:rsidRPr="00CC499E">
              <w:rPr>
                <w:rFonts w:ascii="Arial" w:hAnsi="Arial"/>
                <w:sz w:val="20"/>
                <w:szCs w:val="20"/>
                <w:lang w:val="en-GB"/>
              </w:rPr>
              <w:t xml:space="preserve"> </w:t>
            </w:r>
          </w:p>
          <w:p w14:paraId="5E918693" w14:textId="77777777" w:rsidR="002E3789" w:rsidRPr="00CC499E" w:rsidRDefault="002E3789" w:rsidP="002E3789">
            <w:pPr>
              <w:spacing w:before="0" w:after="120" w:line="300" w:lineRule="auto"/>
              <w:contextualSpacing/>
              <w:jc w:val="both"/>
              <w:rPr>
                <w:rFonts w:ascii="Arial" w:hAnsi="Arial"/>
                <w:sz w:val="20"/>
                <w:szCs w:val="20"/>
                <w:lang w:val="en-GB"/>
              </w:rPr>
            </w:pPr>
          </w:p>
          <w:p w14:paraId="0FE4AF17" w14:textId="77777777" w:rsidR="002E3789" w:rsidRPr="00CC499E" w:rsidRDefault="002E3789" w:rsidP="002E3789">
            <w:pPr>
              <w:spacing w:before="0" w:after="120" w:line="300" w:lineRule="auto"/>
              <w:contextualSpacing/>
              <w:jc w:val="both"/>
              <w:rPr>
                <w:rFonts w:ascii="Arial" w:hAnsi="Arial"/>
                <w:sz w:val="20"/>
                <w:szCs w:val="20"/>
                <w:lang w:val="en-GB"/>
              </w:rPr>
            </w:pPr>
            <w:r w:rsidRPr="00CC499E">
              <w:rPr>
                <w:rFonts w:ascii="Arial" w:hAnsi="Arial"/>
                <w:sz w:val="20"/>
                <w:szCs w:val="20"/>
                <w:lang w:val="en-GB"/>
              </w:rPr>
              <w:t xml:space="preserve">Meat and </w:t>
            </w:r>
            <w:r>
              <w:rPr>
                <w:rFonts w:ascii="Arial" w:hAnsi="Arial"/>
                <w:sz w:val="20"/>
                <w:szCs w:val="20"/>
                <w:lang w:val="en-GB"/>
              </w:rPr>
              <w:t>m</w:t>
            </w:r>
            <w:r w:rsidRPr="00CC499E">
              <w:rPr>
                <w:rFonts w:ascii="Arial" w:hAnsi="Arial"/>
                <w:sz w:val="20"/>
                <w:szCs w:val="20"/>
                <w:lang w:val="en-GB"/>
              </w:rPr>
              <w:t xml:space="preserve">eat products only contact surfaces designed for contact with meat and meat products. </w:t>
            </w:r>
          </w:p>
          <w:p w14:paraId="531DB83B" w14:textId="77777777" w:rsidR="002E3789" w:rsidRPr="00CC499E" w:rsidRDefault="002E3789" w:rsidP="002E3789">
            <w:pPr>
              <w:spacing w:before="0" w:after="120" w:line="300" w:lineRule="auto"/>
              <w:contextualSpacing/>
              <w:jc w:val="both"/>
              <w:rPr>
                <w:rFonts w:ascii="Arial" w:hAnsi="Arial"/>
                <w:sz w:val="20"/>
                <w:szCs w:val="20"/>
                <w:lang w:val="en-GB"/>
              </w:rPr>
            </w:pPr>
          </w:p>
          <w:p w14:paraId="36319616" w14:textId="77777777" w:rsidR="002E3789" w:rsidRDefault="002E3789" w:rsidP="002E3789">
            <w:pPr>
              <w:spacing w:before="0" w:after="120" w:line="300" w:lineRule="auto"/>
              <w:contextualSpacing/>
              <w:jc w:val="both"/>
              <w:rPr>
                <w:rFonts w:ascii="Arial" w:hAnsi="Arial"/>
                <w:sz w:val="20"/>
                <w:szCs w:val="20"/>
                <w:lang w:val="en-GB"/>
              </w:rPr>
            </w:pPr>
            <w:r>
              <w:rPr>
                <w:rFonts w:ascii="Arial" w:hAnsi="Arial"/>
                <w:sz w:val="20"/>
                <w:szCs w:val="20"/>
                <w:lang w:val="en-GB"/>
              </w:rPr>
              <w:t xml:space="preserve">Meat Transport Vehicles are cleaned with potable water. </w:t>
            </w:r>
            <w:r w:rsidRPr="00CC499E">
              <w:rPr>
                <w:rFonts w:ascii="Arial" w:hAnsi="Arial"/>
                <w:sz w:val="20"/>
                <w:szCs w:val="20"/>
                <w:lang w:val="en-GB"/>
              </w:rPr>
              <w:t xml:space="preserve">Areas used for cleaning meat transport vehicles are effectively drained. Draining system in place that does not jeopardise the wholesomeness of meat and meat products. </w:t>
            </w:r>
          </w:p>
          <w:p w14:paraId="27579DFD" w14:textId="77777777" w:rsidR="002E3789" w:rsidRPr="00CC499E" w:rsidRDefault="002E3789" w:rsidP="002E3789">
            <w:pPr>
              <w:spacing w:before="0" w:after="120" w:line="300" w:lineRule="auto"/>
              <w:contextualSpacing/>
              <w:jc w:val="both"/>
              <w:rPr>
                <w:rFonts w:ascii="Arial" w:hAnsi="Arial"/>
                <w:sz w:val="20"/>
                <w:szCs w:val="20"/>
                <w:lang w:val="en-GB"/>
              </w:rPr>
            </w:pPr>
          </w:p>
          <w:p w14:paraId="6DA7F400" w14:textId="5CACDF6C" w:rsidR="002E3789" w:rsidRPr="00E61548" w:rsidRDefault="002E3789" w:rsidP="002E3789">
            <w:pPr>
              <w:spacing w:before="0" w:after="120" w:line="300" w:lineRule="auto"/>
              <w:contextualSpacing/>
              <w:jc w:val="both"/>
              <w:rPr>
                <w:rFonts w:ascii="Arial" w:hAnsi="Arial"/>
                <w:sz w:val="20"/>
                <w:szCs w:val="20"/>
                <w:lang w:val="en-GB"/>
              </w:rPr>
            </w:pPr>
            <w:r w:rsidRPr="00CC499E">
              <w:rPr>
                <w:rFonts w:ascii="Arial" w:hAnsi="Arial"/>
                <w:sz w:val="20"/>
                <w:szCs w:val="20"/>
                <w:lang w:val="en-GB"/>
              </w:rPr>
              <w:t xml:space="preserve">A review of the </w:t>
            </w:r>
            <w:r>
              <w:rPr>
                <w:rFonts w:ascii="Arial" w:hAnsi="Arial"/>
                <w:sz w:val="20"/>
                <w:szCs w:val="20"/>
                <w:lang w:val="en-GB"/>
              </w:rPr>
              <w:t>vehicle and equipment</w:t>
            </w:r>
            <w:r w:rsidRPr="00CC499E">
              <w:rPr>
                <w:rFonts w:ascii="Arial" w:hAnsi="Arial"/>
                <w:sz w:val="20"/>
                <w:szCs w:val="20"/>
                <w:lang w:val="en-GB"/>
              </w:rPr>
              <w:t xml:space="preserve"> should occur on day of </w:t>
            </w:r>
            <w:r>
              <w:rPr>
                <w:rFonts w:ascii="Arial" w:hAnsi="Arial"/>
                <w:sz w:val="20"/>
                <w:szCs w:val="20"/>
                <w:lang w:val="en-GB"/>
              </w:rPr>
              <w:t>transporting</w:t>
            </w:r>
            <w:r w:rsidRPr="00CC499E">
              <w:rPr>
                <w:rFonts w:ascii="Arial" w:hAnsi="Arial"/>
                <w:sz w:val="20"/>
                <w:szCs w:val="20"/>
                <w:lang w:val="en-GB"/>
              </w:rPr>
              <w:t>.</w:t>
            </w:r>
            <w:r w:rsidR="00906126">
              <w:rPr>
                <w:rFonts w:ascii="Arial" w:hAnsi="Arial"/>
                <w:sz w:val="20"/>
                <w:szCs w:val="20"/>
                <w:lang w:val="en-GB"/>
              </w:rPr>
              <w:t xml:space="preserve"> </w:t>
            </w:r>
            <w:r w:rsidRPr="00CC499E">
              <w:rPr>
                <w:rFonts w:ascii="Arial" w:hAnsi="Arial"/>
                <w:sz w:val="20"/>
                <w:szCs w:val="20"/>
                <w:lang w:val="en-GB"/>
              </w:rPr>
              <w:t xml:space="preserve">Formal review of the condition of the </w:t>
            </w:r>
            <w:r>
              <w:rPr>
                <w:rFonts w:ascii="Arial" w:hAnsi="Arial"/>
                <w:sz w:val="20"/>
                <w:szCs w:val="20"/>
                <w:lang w:val="en-GB"/>
              </w:rPr>
              <w:t>vehicle and equipment</w:t>
            </w:r>
            <w:r w:rsidRPr="00CC499E">
              <w:rPr>
                <w:rFonts w:ascii="Arial" w:hAnsi="Arial"/>
                <w:sz w:val="20"/>
                <w:szCs w:val="20"/>
                <w:lang w:val="en-GB"/>
              </w:rPr>
              <w:t xml:space="preserve"> should be conducted annually as part of the internal audit</w:t>
            </w:r>
            <w:r w:rsidR="00906126">
              <w:rPr>
                <w:rFonts w:ascii="Arial" w:hAnsi="Arial"/>
                <w:sz w:val="20"/>
                <w:szCs w:val="20"/>
                <w:lang w:val="en-GB"/>
              </w:rPr>
              <w:t>.</w:t>
            </w:r>
          </w:p>
          <w:p w14:paraId="03AFB6D8" w14:textId="0A4F894B" w:rsidR="002243A6" w:rsidRPr="00E61548" w:rsidRDefault="002243A6" w:rsidP="001606F3">
            <w:pPr>
              <w:spacing w:before="0" w:after="120" w:line="300" w:lineRule="auto"/>
              <w:contextualSpacing/>
              <w:jc w:val="both"/>
              <w:rPr>
                <w:rFonts w:ascii="Arial" w:hAnsi="Arial"/>
                <w:sz w:val="20"/>
                <w:szCs w:val="20"/>
                <w:lang w:val="en-GB"/>
              </w:rPr>
            </w:pPr>
          </w:p>
          <w:p w14:paraId="2852AD8E" w14:textId="2D10CDF0" w:rsidR="006339B3" w:rsidRPr="00E61548" w:rsidRDefault="006339B3" w:rsidP="001606F3">
            <w:pPr>
              <w:spacing w:before="0" w:after="120" w:line="300" w:lineRule="auto"/>
              <w:contextualSpacing/>
              <w:jc w:val="both"/>
              <w:rPr>
                <w:rFonts w:ascii="Arial" w:hAnsi="Arial"/>
                <w:b/>
                <w:bCs/>
                <w:sz w:val="20"/>
                <w:szCs w:val="20"/>
                <w:lang w:val="en-GB"/>
              </w:rPr>
            </w:pPr>
            <w:r w:rsidRPr="00E61548">
              <w:rPr>
                <w:rFonts w:ascii="Arial" w:hAnsi="Arial"/>
                <w:b/>
                <w:bCs/>
                <w:sz w:val="20"/>
                <w:szCs w:val="20"/>
                <w:lang w:val="en-GB"/>
              </w:rPr>
              <w:t>CONSTRUCTION</w:t>
            </w:r>
          </w:p>
          <w:p w14:paraId="670CDF20" w14:textId="510082F8" w:rsidR="007C1A47" w:rsidRPr="00E61548" w:rsidRDefault="00465170"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Buildings </w:t>
            </w:r>
            <w:r w:rsidR="00616E45" w:rsidRPr="00E61548">
              <w:rPr>
                <w:rFonts w:ascii="Arial" w:hAnsi="Arial"/>
                <w:sz w:val="20"/>
                <w:szCs w:val="20"/>
                <w:lang w:val="en-GB"/>
              </w:rPr>
              <w:t>are</w:t>
            </w:r>
            <w:r w:rsidRPr="00E61548">
              <w:rPr>
                <w:rFonts w:ascii="Arial" w:hAnsi="Arial"/>
                <w:sz w:val="20"/>
                <w:szCs w:val="20"/>
                <w:lang w:val="en-GB"/>
              </w:rPr>
              <w:t xml:space="preserve"> maintained </w:t>
            </w:r>
            <w:r w:rsidR="005067A0" w:rsidRPr="00E61548">
              <w:rPr>
                <w:rFonts w:ascii="Arial" w:hAnsi="Arial"/>
                <w:sz w:val="20"/>
                <w:szCs w:val="20"/>
                <w:lang w:val="en-GB"/>
              </w:rPr>
              <w:t>so they are not contaminated by environment</w:t>
            </w:r>
            <w:r w:rsidR="00315DEA" w:rsidRPr="00E61548">
              <w:rPr>
                <w:rFonts w:ascii="Arial" w:hAnsi="Arial"/>
                <w:sz w:val="20"/>
                <w:szCs w:val="20"/>
                <w:lang w:val="en-GB"/>
              </w:rPr>
              <w:t xml:space="preserve"> (including air flow)</w:t>
            </w:r>
            <w:r w:rsidR="005067A0" w:rsidRPr="00E61548">
              <w:rPr>
                <w:rFonts w:ascii="Arial" w:hAnsi="Arial"/>
                <w:sz w:val="20"/>
                <w:szCs w:val="20"/>
                <w:lang w:val="en-GB"/>
              </w:rPr>
              <w:t xml:space="preserve">, personnel movement, </w:t>
            </w:r>
            <w:r w:rsidR="00765908" w:rsidRPr="00E61548">
              <w:rPr>
                <w:rFonts w:ascii="Arial" w:hAnsi="Arial"/>
                <w:sz w:val="20"/>
                <w:szCs w:val="20"/>
                <w:lang w:val="en-GB"/>
              </w:rPr>
              <w:t xml:space="preserve">movement of tools and equipment, </w:t>
            </w:r>
            <w:proofErr w:type="gramStart"/>
            <w:r w:rsidR="005067A0" w:rsidRPr="00E61548">
              <w:rPr>
                <w:rFonts w:ascii="Arial" w:hAnsi="Arial"/>
                <w:sz w:val="20"/>
                <w:szCs w:val="20"/>
                <w:lang w:val="en-GB"/>
              </w:rPr>
              <w:t>equipment</w:t>
            </w:r>
            <w:proofErr w:type="gramEnd"/>
            <w:r w:rsidR="005067A0" w:rsidRPr="00E61548">
              <w:rPr>
                <w:rFonts w:ascii="Arial" w:hAnsi="Arial"/>
                <w:sz w:val="20"/>
                <w:szCs w:val="20"/>
                <w:lang w:val="en-GB"/>
              </w:rPr>
              <w:t xml:space="preserve"> and storage of packaging and hazardous materials.</w:t>
            </w:r>
            <w:r w:rsidR="007C1A47" w:rsidRPr="00E61548">
              <w:rPr>
                <w:rFonts w:ascii="Arial" w:hAnsi="Arial"/>
                <w:sz w:val="20"/>
                <w:szCs w:val="20"/>
                <w:lang w:val="en-GB"/>
              </w:rPr>
              <w:t xml:space="preserve"> </w:t>
            </w:r>
          </w:p>
          <w:p w14:paraId="1BAD4EB8" w14:textId="77777777" w:rsidR="001606F3" w:rsidRPr="00E61548" w:rsidRDefault="001606F3" w:rsidP="001606F3">
            <w:pPr>
              <w:spacing w:before="0" w:after="120" w:line="300" w:lineRule="auto"/>
              <w:contextualSpacing/>
              <w:jc w:val="both"/>
              <w:rPr>
                <w:rFonts w:ascii="Arial" w:hAnsi="Arial"/>
                <w:sz w:val="20"/>
                <w:szCs w:val="20"/>
                <w:lang w:val="en-GB"/>
              </w:rPr>
            </w:pPr>
          </w:p>
          <w:p w14:paraId="58657C40" w14:textId="4F08B2BB" w:rsidR="00315DEA" w:rsidRPr="00E61548" w:rsidRDefault="00315DEA"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Other factors to be managed to prevent contamination </w:t>
            </w:r>
            <w:r w:rsidR="006339B3" w:rsidRPr="00E61548">
              <w:rPr>
                <w:rFonts w:ascii="Arial" w:hAnsi="Arial"/>
                <w:sz w:val="20"/>
                <w:szCs w:val="20"/>
                <w:lang w:val="en-GB"/>
              </w:rPr>
              <w:t>include</w:t>
            </w:r>
            <w:r w:rsidRPr="00E61548">
              <w:rPr>
                <w:rFonts w:ascii="Arial" w:hAnsi="Arial"/>
                <w:sz w:val="20"/>
                <w:szCs w:val="20"/>
                <w:lang w:val="en-GB"/>
              </w:rPr>
              <w:t xml:space="preserve"> other processing activities, steam, smoke, </w:t>
            </w:r>
            <w:r w:rsidR="007C1A47" w:rsidRPr="00E61548">
              <w:rPr>
                <w:rFonts w:ascii="Arial" w:hAnsi="Arial"/>
                <w:sz w:val="20"/>
                <w:szCs w:val="20"/>
                <w:lang w:val="en-GB"/>
              </w:rPr>
              <w:t xml:space="preserve">odours, dust, </w:t>
            </w:r>
            <w:r w:rsidRPr="00E61548">
              <w:rPr>
                <w:rFonts w:ascii="Arial" w:hAnsi="Arial"/>
                <w:sz w:val="20"/>
                <w:szCs w:val="20"/>
                <w:lang w:val="en-GB"/>
              </w:rPr>
              <w:t xml:space="preserve">splash, </w:t>
            </w:r>
            <w:proofErr w:type="gramStart"/>
            <w:r w:rsidRPr="00E61548">
              <w:rPr>
                <w:rFonts w:ascii="Arial" w:hAnsi="Arial"/>
                <w:sz w:val="20"/>
                <w:szCs w:val="20"/>
                <w:lang w:val="en-GB"/>
              </w:rPr>
              <w:t>condensation</w:t>
            </w:r>
            <w:proofErr w:type="gramEnd"/>
            <w:r w:rsidRPr="00E61548">
              <w:rPr>
                <w:rFonts w:ascii="Arial" w:hAnsi="Arial"/>
                <w:sz w:val="20"/>
                <w:szCs w:val="20"/>
                <w:lang w:val="en-GB"/>
              </w:rPr>
              <w:t xml:space="preserve"> and other contaminants. </w:t>
            </w:r>
          </w:p>
          <w:p w14:paraId="129A56FF" w14:textId="681451ED" w:rsidR="006339B3" w:rsidRPr="00E61548" w:rsidRDefault="006339B3"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Segregation is maintained between raw and cooked meat storage, processing and handling is clearly identified.</w:t>
            </w:r>
          </w:p>
          <w:p w14:paraId="6E97CF81" w14:textId="77777777" w:rsidR="001606F3" w:rsidRPr="00E61548" w:rsidRDefault="001606F3" w:rsidP="001606F3">
            <w:pPr>
              <w:spacing w:before="0" w:after="120" w:line="300" w:lineRule="auto"/>
              <w:contextualSpacing/>
              <w:jc w:val="both"/>
              <w:rPr>
                <w:rFonts w:ascii="Arial" w:hAnsi="Arial"/>
                <w:sz w:val="20"/>
                <w:szCs w:val="20"/>
                <w:lang w:val="en-GB"/>
              </w:rPr>
            </w:pPr>
          </w:p>
          <w:p w14:paraId="46082950" w14:textId="24E66D1E" w:rsidR="006339B3" w:rsidRPr="00E61548" w:rsidRDefault="006339B3"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The facility will be maintained to prevent the entry and harbourage of pests, reduce physical food safety </w:t>
            </w:r>
            <w:proofErr w:type="gramStart"/>
            <w:r w:rsidRPr="00E61548">
              <w:rPr>
                <w:rFonts w:ascii="Arial" w:hAnsi="Arial"/>
                <w:sz w:val="20"/>
                <w:szCs w:val="20"/>
                <w:lang w:val="en-GB"/>
              </w:rPr>
              <w:t>risks</w:t>
            </w:r>
            <w:proofErr w:type="gramEnd"/>
            <w:r w:rsidRPr="00E61548">
              <w:rPr>
                <w:rFonts w:ascii="Arial" w:hAnsi="Arial"/>
                <w:sz w:val="20"/>
                <w:szCs w:val="20"/>
                <w:lang w:val="en-GB"/>
              </w:rPr>
              <w:t xml:space="preserve"> and reduce the harbourage of micro-organisms. </w:t>
            </w:r>
            <w:r w:rsidR="0045043A">
              <w:rPr>
                <w:rFonts w:ascii="Arial" w:hAnsi="Arial"/>
                <w:sz w:val="20"/>
                <w:szCs w:val="20"/>
                <w:lang w:val="en-GB"/>
              </w:rPr>
              <w:t>Storage areas are available and adequate for storage of items that may be a source of contamination (</w:t>
            </w:r>
            <w:proofErr w:type="gramStart"/>
            <w:r w:rsidR="0045043A">
              <w:rPr>
                <w:rFonts w:ascii="Arial" w:hAnsi="Arial"/>
                <w:sz w:val="20"/>
                <w:szCs w:val="20"/>
                <w:lang w:val="en-GB"/>
              </w:rPr>
              <w:t>e.g.</w:t>
            </w:r>
            <w:proofErr w:type="gramEnd"/>
            <w:r w:rsidR="0045043A">
              <w:rPr>
                <w:rFonts w:ascii="Arial" w:hAnsi="Arial"/>
                <w:sz w:val="20"/>
                <w:szCs w:val="20"/>
                <w:lang w:val="en-GB"/>
              </w:rPr>
              <w:t xml:space="preserve"> chemicals, clothing and personal belongings). </w:t>
            </w:r>
          </w:p>
          <w:p w14:paraId="56CB7A79" w14:textId="77777777" w:rsidR="001606F3" w:rsidRPr="00E61548" w:rsidRDefault="001606F3" w:rsidP="001606F3">
            <w:pPr>
              <w:spacing w:before="0" w:after="120" w:line="300" w:lineRule="auto"/>
              <w:contextualSpacing/>
              <w:jc w:val="both"/>
              <w:rPr>
                <w:rFonts w:ascii="Arial" w:hAnsi="Arial"/>
                <w:sz w:val="20"/>
                <w:szCs w:val="20"/>
                <w:lang w:val="en-GB"/>
              </w:rPr>
            </w:pPr>
          </w:p>
          <w:p w14:paraId="33EA352A" w14:textId="57265A4F" w:rsidR="006339B3" w:rsidRPr="00E61548" w:rsidRDefault="006339B3"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Load in and load out areas prevent contamination of meat and meat products during the process of loading and unloading.</w:t>
            </w:r>
            <w:r w:rsidR="001606F3" w:rsidRPr="00E61548">
              <w:rPr>
                <w:rFonts w:ascii="Arial" w:hAnsi="Arial"/>
                <w:sz w:val="20"/>
                <w:szCs w:val="20"/>
                <w:lang w:val="en-GB"/>
              </w:rPr>
              <w:t xml:space="preserve"> </w:t>
            </w:r>
            <w:r w:rsidRPr="00E61548">
              <w:rPr>
                <w:rFonts w:ascii="Arial" w:hAnsi="Arial"/>
                <w:sz w:val="20"/>
                <w:szCs w:val="20"/>
                <w:lang w:val="en-GB"/>
              </w:rPr>
              <w:t xml:space="preserve">Areas used for cleaning meat transport vehicles are effectively drained. </w:t>
            </w:r>
          </w:p>
          <w:p w14:paraId="2E3EEC2A" w14:textId="77777777" w:rsidR="006339B3" w:rsidRPr="00E61548" w:rsidRDefault="006339B3" w:rsidP="001606F3">
            <w:pPr>
              <w:spacing w:before="0" w:after="120" w:line="300" w:lineRule="auto"/>
              <w:contextualSpacing/>
              <w:jc w:val="both"/>
              <w:rPr>
                <w:rFonts w:ascii="Arial" w:hAnsi="Arial"/>
                <w:sz w:val="20"/>
                <w:szCs w:val="20"/>
                <w:lang w:val="en-GB"/>
              </w:rPr>
            </w:pPr>
          </w:p>
          <w:p w14:paraId="16C7F402" w14:textId="77777777" w:rsidR="006339B3" w:rsidRPr="00E61548" w:rsidRDefault="006339B3"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A review of the premises should occur on day of production as operators work in the space. Formal review of the condition of the premises should be conducted annually as part of the internal audit.</w:t>
            </w:r>
          </w:p>
          <w:p w14:paraId="1BBD80DC" w14:textId="1BC76067" w:rsidR="006339B3" w:rsidRPr="00E61548" w:rsidRDefault="006339B3" w:rsidP="001606F3">
            <w:pPr>
              <w:spacing w:before="0" w:after="120" w:line="300" w:lineRule="auto"/>
              <w:contextualSpacing/>
              <w:jc w:val="both"/>
              <w:rPr>
                <w:rFonts w:ascii="Arial" w:hAnsi="Arial"/>
                <w:sz w:val="20"/>
                <w:szCs w:val="20"/>
                <w:lang w:val="en-GB"/>
              </w:rPr>
            </w:pPr>
          </w:p>
          <w:p w14:paraId="4ACA0331" w14:textId="4E23301B" w:rsidR="006339B3" w:rsidRPr="00E61548" w:rsidRDefault="006339B3" w:rsidP="001606F3">
            <w:pPr>
              <w:spacing w:before="0" w:after="120" w:line="300" w:lineRule="auto"/>
              <w:contextualSpacing/>
              <w:jc w:val="both"/>
              <w:rPr>
                <w:rFonts w:ascii="Arial" w:hAnsi="Arial"/>
                <w:b/>
                <w:bCs/>
                <w:sz w:val="20"/>
                <w:szCs w:val="20"/>
                <w:lang w:val="en-GB"/>
              </w:rPr>
            </w:pPr>
            <w:r w:rsidRPr="00E61548">
              <w:rPr>
                <w:rFonts w:ascii="Arial" w:hAnsi="Arial"/>
                <w:b/>
                <w:bCs/>
                <w:sz w:val="20"/>
                <w:szCs w:val="20"/>
                <w:lang w:val="en-GB"/>
              </w:rPr>
              <w:t>SERVICES</w:t>
            </w:r>
          </w:p>
          <w:p w14:paraId="252F5B0E" w14:textId="779A8C81" w:rsidR="00EC7F55" w:rsidRPr="00E61548" w:rsidRDefault="00EC7F55"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Hand wash facilities are conveniently located and serviced with warm water between 35°C and 46°C from a central outlet, with non-hand operable taps, suitable hand cleaning agent and facilities to allow effective hand drying. </w:t>
            </w:r>
          </w:p>
          <w:p w14:paraId="27E2CE63" w14:textId="13079B84" w:rsidR="007C1A47" w:rsidRPr="00E61548" w:rsidRDefault="007C1A47"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The premises has sufficient natural or mechanical </w:t>
            </w:r>
            <w:r w:rsidR="006339B3" w:rsidRPr="00E61548">
              <w:rPr>
                <w:rFonts w:ascii="Arial" w:hAnsi="Arial"/>
                <w:sz w:val="20"/>
                <w:szCs w:val="20"/>
                <w:lang w:val="en-GB"/>
              </w:rPr>
              <w:t>ventilation</w:t>
            </w:r>
            <w:r w:rsidRPr="00E61548">
              <w:rPr>
                <w:rFonts w:ascii="Arial" w:hAnsi="Arial"/>
                <w:sz w:val="20"/>
                <w:szCs w:val="20"/>
                <w:lang w:val="en-GB"/>
              </w:rPr>
              <w:t xml:space="preserve"> to:</w:t>
            </w:r>
          </w:p>
          <w:p w14:paraId="6F781A4F" w14:textId="75A0814E" w:rsidR="007C1A47" w:rsidRDefault="007C1A47" w:rsidP="001606F3">
            <w:pPr>
              <w:pStyle w:val="ListParagraph"/>
              <w:numPr>
                <w:ilvl w:val="0"/>
                <w:numId w:val="45"/>
              </w:numPr>
              <w:spacing w:before="0" w:after="120" w:line="300" w:lineRule="auto"/>
              <w:jc w:val="both"/>
              <w:rPr>
                <w:rFonts w:ascii="Arial" w:hAnsi="Arial"/>
                <w:sz w:val="20"/>
                <w:szCs w:val="20"/>
                <w:lang w:val="en-GB"/>
              </w:rPr>
            </w:pPr>
            <w:r w:rsidRPr="00E61548">
              <w:rPr>
                <w:rFonts w:ascii="Arial" w:hAnsi="Arial"/>
                <w:sz w:val="20"/>
                <w:szCs w:val="20"/>
                <w:lang w:val="en-GB"/>
              </w:rPr>
              <w:t xml:space="preserve">Minimise airborne </w:t>
            </w:r>
            <w:proofErr w:type="gramStart"/>
            <w:r w:rsidRPr="00E61548">
              <w:rPr>
                <w:rFonts w:ascii="Arial" w:hAnsi="Arial"/>
                <w:sz w:val="20"/>
                <w:szCs w:val="20"/>
                <w:lang w:val="en-GB"/>
              </w:rPr>
              <w:t>contamination;</w:t>
            </w:r>
            <w:proofErr w:type="gramEnd"/>
          </w:p>
          <w:p w14:paraId="298D7C15" w14:textId="5F652469" w:rsidR="00152160" w:rsidRPr="00E61548" w:rsidRDefault="00152160" w:rsidP="001606F3">
            <w:pPr>
              <w:pStyle w:val="ListParagraph"/>
              <w:numPr>
                <w:ilvl w:val="0"/>
                <w:numId w:val="45"/>
              </w:numPr>
              <w:spacing w:before="0" w:after="120" w:line="300" w:lineRule="auto"/>
              <w:jc w:val="both"/>
              <w:rPr>
                <w:rFonts w:ascii="Arial" w:hAnsi="Arial"/>
                <w:sz w:val="20"/>
                <w:szCs w:val="20"/>
                <w:lang w:val="en-GB"/>
              </w:rPr>
            </w:pPr>
            <w:r>
              <w:rPr>
                <w:rFonts w:ascii="Arial" w:hAnsi="Arial"/>
                <w:sz w:val="20"/>
                <w:szCs w:val="20"/>
                <w:lang w:val="en-GB"/>
              </w:rPr>
              <w:t xml:space="preserve">Remove fumes, smoke and </w:t>
            </w:r>
            <w:proofErr w:type="gramStart"/>
            <w:r>
              <w:rPr>
                <w:rFonts w:ascii="Arial" w:hAnsi="Arial"/>
                <w:sz w:val="20"/>
                <w:szCs w:val="20"/>
                <w:lang w:val="en-GB"/>
              </w:rPr>
              <w:t>vapours;</w:t>
            </w:r>
            <w:proofErr w:type="gramEnd"/>
          </w:p>
          <w:p w14:paraId="7683151A" w14:textId="5980CF1D" w:rsidR="007C1A47" w:rsidRPr="00E61548" w:rsidRDefault="007C1A47" w:rsidP="001606F3">
            <w:pPr>
              <w:pStyle w:val="ListParagraph"/>
              <w:numPr>
                <w:ilvl w:val="0"/>
                <w:numId w:val="45"/>
              </w:numPr>
              <w:spacing w:before="0" w:after="120" w:line="300" w:lineRule="auto"/>
              <w:jc w:val="both"/>
              <w:rPr>
                <w:rFonts w:ascii="Arial" w:hAnsi="Arial"/>
                <w:sz w:val="20"/>
                <w:szCs w:val="20"/>
                <w:lang w:val="en-GB"/>
              </w:rPr>
            </w:pPr>
            <w:r w:rsidRPr="00E61548">
              <w:rPr>
                <w:rFonts w:ascii="Arial" w:hAnsi="Arial"/>
                <w:sz w:val="20"/>
                <w:szCs w:val="20"/>
                <w:lang w:val="en-GB"/>
              </w:rPr>
              <w:t xml:space="preserve">Remove excessive heat and steam and minimise </w:t>
            </w:r>
            <w:proofErr w:type="gramStart"/>
            <w:r w:rsidRPr="00E61548">
              <w:rPr>
                <w:rFonts w:ascii="Arial" w:hAnsi="Arial"/>
                <w:sz w:val="20"/>
                <w:szCs w:val="20"/>
                <w:lang w:val="en-GB"/>
              </w:rPr>
              <w:t>condensation;</w:t>
            </w:r>
            <w:proofErr w:type="gramEnd"/>
          </w:p>
          <w:p w14:paraId="3D96848B" w14:textId="6791A5BC" w:rsidR="007C1A47" w:rsidRPr="00E61548" w:rsidRDefault="007C1A47" w:rsidP="001606F3">
            <w:pPr>
              <w:pStyle w:val="ListParagraph"/>
              <w:numPr>
                <w:ilvl w:val="0"/>
                <w:numId w:val="45"/>
              </w:numPr>
              <w:spacing w:before="0" w:after="120" w:line="300" w:lineRule="auto"/>
              <w:jc w:val="both"/>
              <w:rPr>
                <w:rFonts w:ascii="Arial" w:hAnsi="Arial"/>
                <w:sz w:val="20"/>
                <w:szCs w:val="20"/>
                <w:lang w:val="en-GB"/>
              </w:rPr>
            </w:pPr>
            <w:r w:rsidRPr="00E61548">
              <w:rPr>
                <w:rFonts w:ascii="Arial" w:hAnsi="Arial"/>
                <w:sz w:val="20"/>
                <w:szCs w:val="20"/>
                <w:lang w:val="en-GB"/>
              </w:rPr>
              <w:t xml:space="preserve">Facilitate the control of </w:t>
            </w:r>
            <w:proofErr w:type="gramStart"/>
            <w:r w:rsidRPr="00E61548">
              <w:rPr>
                <w:rFonts w:ascii="Arial" w:hAnsi="Arial"/>
                <w:sz w:val="20"/>
                <w:szCs w:val="20"/>
                <w:lang w:val="en-GB"/>
              </w:rPr>
              <w:t>temperatures;</w:t>
            </w:r>
            <w:proofErr w:type="gramEnd"/>
          </w:p>
          <w:p w14:paraId="599014E2" w14:textId="03A89823" w:rsidR="007C1A47" w:rsidRPr="00E61548" w:rsidRDefault="007C1A47" w:rsidP="001606F3">
            <w:pPr>
              <w:pStyle w:val="ListParagraph"/>
              <w:numPr>
                <w:ilvl w:val="0"/>
                <w:numId w:val="45"/>
              </w:numPr>
              <w:spacing w:before="0" w:after="120" w:line="300" w:lineRule="auto"/>
              <w:jc w:val="both"/>
              <w:rPr>
                <w:rFonts w:ascii="Arial" w:hAnsi="Arial"/>
                <w:sz w:val="20"/>
                <w:szCs w:val="20"/>
                <w:lang w:val="en-GB"/>
              </w:rPr>
            </w:pPr>
            <w:r w:rsidRPr="00E61548">
              <w:rPr>
                <w:rFonts w:ascii="Arial" w:hAnsi="Arial"/>
                <w:sz w:val="20"/>
                <w:szCs w:val="20"/>
                <w:lang w:val="en-GB"/>
              </w:rPr>
              <w:t xml:space="preserve">Facilitate the control of humidity where this is necessary to ensure the wholesomeness of meat and meat </w:t>
            </w:r>
            <w:proofErr w:type="gramStart"/>
            <w:r w:rsidRPr="00E61548">
              <w:rPr>
                <w:rFonts w:ascii="Arial" w:hAnsi="Arial"/>
                <w:sz w:val="20"/>
                <w:szCs w:val="20"/>
                <w:lang w:val="en-GB"/>
              </w:rPr>
              <w:t>products</w:t>
            </w:r>
            <w:proofErr w:type="gramEnd"/>
          </w:p>
          <w:p w14:paraId="75E11AFA" w14:textId="642B42D1" w:rsidR="007C1A47" w:rsidRPr="00E61548" w:rsidRDefault="007C1A47"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The premises and equipment are sufficient to store, handle and process the maximum quantity of meat and meat products produced at the premises at any one time.</w:t>
            </w:r>
          </w:p>
          <w:p w14:paraId="06F8DADE" w14:textId="25E5C38A" w:rsidR="007C1A47" w:rsidRPr="00E61548" w:rsidRDefault="007C1A47"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Supervision, </w:t>
            </w:r>
            <w:proofErr w:type="gramStart"/>
            <w:r w:rsidR="006F71FD" w:rsidRPr="00E61548">
              <w:rPr>
                <w:rFonts w:ascii="Arial" w:hAnsi="Arial"/>
                <w:sz w:val="20"/>
                <w:szCs w:val="20"/>
                <w:lang w:val="en-GB"/>
              </w:rPr>
              <w:t>inspections</w:t>
            </w:r>
            <w:proofErr w:type="gramEnd"/>
            <w:r w:rsidRPr="00E61548">
              <w:rPr>
                <w:rFonts w:ascii="Arial" w:hAnsi="Arial"/>
                <w:sz w:val="20"/>
                <w:szCs w:val="20"/>
                <w:lang w:val="en-GB"/>
              </w:rPr>
              <w:t xml:space="preserve"> and audits are facilitated by provision of the appropriate equipment, premises and services.</w:t>
            </w:r>
          </w:p>
          <w:p w14:paraId="74A261D5" w14:textId="6B3B6EDD" w:rsidR="00616E45" w:rsidRDefault="00616E45"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lastRenderedPageBreak/>
              <w:t xml:space="preserve">Where deficiencies are identified, these must be documented on a </w:t>
            </w:r>
            <w:hyperlink w:anchor="_PROGRAM_OF_WORKS" w:history="1">
              <w:r w:rsidRPr="00E61548">
                <w:rPr>
                  <w:rStyle w:val="Hyperlink"/>
                  <w:rFonts w:ascii="Arial" w:hAnsi="Arial"/>
                  <w:sz w:val="20"/>
                  <w:szCs w:val="20"/>
                  <w:lang w:val="en-GB"/>
                </w:rPr>
                <w:t>works program</w:t>
              </w:r>
            </w:hyperlink>
            <w:r w:rsidRPr="00E61548">
              <w:rPr>
                <w:rFonts w:ascii="Arial" w:hAnsi="Arial"/>
                <w:sz w:val="20"/>
                <w:szCs w:val="20"/>
                <w:lang w:val="en-GB"/>
              </w:rPr>
              <w:t xml:space="preserve"> where they prioritised. Refer to </w:t>
            </w:r>
            <w:hyperlink w:anchor="_PROGRAM_OF_WORKS" w:history="1">
              <w:r w:rsidRPr="00E61548">
                <w:rPr>
                  <w:rStyle w:val="Hyperlink"/>
                  <w:rFonts w:ascii="Arial" w:hAnsi="Arial"/>
                  <w:sz w:val="20"/>
                  <w:szCs w:val="20"/>
                  <w:lang w:val="en-GB"/>
                </w:rPr>
                <w:t>Program of Works</w:t>
              </w:r>
            </w:hyperlink>
            <w:r w:rsidRPr="00E61548">
              <w:rPr>
                <w:rFonts w:ascii="Arial" w:hAnsi="Arial"/>
                <w:sz w:val="20"/>
                <w:szCs w:val="20"/>
                <w:lang w:val="en-GB"/>
              </w:rPr>
              <w:t xml:space="preserve"> for details. </w:t>
            </w:r>
          </w:p>
          <w:p w14:paraId="6219153C" w14:textId="77777777" w:rsidR="00906126" w:rsidRPr="00E61548" w:rsidRDefault="00906126" w:rsidP="001606F3">
            <w:pPr>
              <w:spacing w:before="0" w:after="120" w:line="300" w:lineRule="auto"/>
              <w:contextualSpacing/>
              <w:jc w:val="both"/>
              <w:rPr>
                <w:rFonts w:ascii="Arial" w:hAnsi="Arial"/>
                <w:sz w:val="20"/>
                <w:szCs w:val="20"/>
                <w:lang w:val="en-GB"/>
              </w:rPr>
            </w:pPr>
          </w:p>
          <w:p w14:paraId="65853D87" w14:textId="77508FDC" w:rsidR="00B928B4" w:rsidRDefault="00B928B4"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Lighting system in place providing sufficient lighting for activities undertaken. </w:t>
            </w:r>
          </w:p>
          <w:p w14:paraId="68ABEECB" w14:textId="77777777" w:rsidR="00906126" w:rsidRPr="00E61548" w:rsidRDefault="00906126" w:rsidP="001606F3">
            <w:pPr>
              <w:spacing w:before="0" w:after="120" w:line="300" w:lineRule="auto"/>
              <w:contextualSpacing/>
              <w:jc w:val="both"/>
              <w:rPr>
                <w:rFonts w:ascii="Arial" w:hAnsi="Arial"/>
                <w:sz w:val="20"/>
                <w:szCs w:val="20"/>
                <w:lang w:val="en-GB"/>
              </w:rPr>
            </w:pPr>
          </w:p>
          <w:p w14:paraId="57E0C9D7" w14:textId="0E3EC6CC" w:rsidR="00B928B4" w:rsidRPr="00E61548" w:rsidRDefault="00B928B4"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Draining system in place that does not jeopardise the wholesomeness of meat and meat products. </w:t>
            </w:r>
          </w:p>
          <w:p w14:paraId="195D3D67" w14:textId="0898E944" w:rsidR="00315DEA" w:rsidRPr="00E61548" w:rsidRDefault="00315DEA"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Meat and Meat products only contact surfaces designed for contact with meat and meat products. </w:t>
            </w:r>
          </w:p>
          <w:p w14:paraId="7C75D7AA" w14:textId="5FFF7B34" w:rsidR="00B928B4" w:rsidRPr="00E61548" w:rsidRDefault="00B928B4" w:rsidP="001606F3">
            <w:pPr>
              <w:spacing w:before="0" w:after="120" w:line="300" w:lineRule="auto"/>
              <w:contextualSpacing/>
              <w:jc w:val="both"/>
              <w:rPr>
                <w:rFonts w:ascii="Arial" w:hAnsi="Arial"/>
                <w:sz w:val="20"/>
                <w:szCs w:val="20"/>
                <w:lang w:val="en-GB"/>
              </w:rPr>
            </w:pPr>
          </w:p>
          <w:p w14:paraId="67265946" w14:textId="1BB82D45" w:rsidR="002243A6" w:rsidRDefault="002243A6"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The premises and equipment have sufficient capacity to store handle and process the maximum quantity of meat and meat products produced at the premises at any one time. </w:t>
            </w:r>
            <w:r w:rsidR="00526274" w:rsidRPr="00E61548">
              <w:rPr>
                <w:rFonts w:ascii="Arial" w:hAnsi="Arial"/>
                <w:sz w:val="20"/>
                <w:szCs w:val="20"/>
                <w:lang w:val="en-GB"/>
              </w:rPr>
              <w:t>Essential services are provided to enable effective production of meat and meat products. This covers reliable energy supply, sufficient hot and cold potable water appropriate in volume and pressure for the operation</w:t>
            </w:r>
            <w:r w:rsidR="001C592E">
              <w:rPr>
                <w:rFonts w:ascii="Arial" w:hAnsi="Arial"/>
                <w:sz w:val="20"/>
                <w:szCs w:val="20"/>
                <w:lang w:val="en-GB"/>
              </w:rPr>
              <w:t>s.</w:t>
            </w:r>
          </w:p>
          <w:p w14:paraId="03AD70F5" w14:textId="2FD32605" w:rsidR="001C592E" w:rsidRDefault="001C592E" w:rsidP="001606F3">
            <w:pPr>
              <w:spacing w:before="0" w:after="120" w:line="300" w:lineRule="auto"/>
              <w:contextualSpacing/>
              <w:jc w:val="both"/>
              <w:rPr>
                <w:rFonts w:ascii="Arial" w:hAnsi="Arial"/>
                <w:sz w:val="20"/>
                <w:szCs w:val="20"/>
                <w:lang w:val="en-GB"/>
              </w:rPr>
            </w:pPr>
          </w:p>
          <w:p w14:paraId="52665E70" w14:textId="782537F3" w:rsidR="001C592E" w:rsidRPr="00E61548" w:rsidRDefault="001C592E" w:rsidP="001606F3">
            <w:pPr>
              <w:spacing w:before="0" w:after="120" w:line="300" w:lineRule="auto"/>
              <w:contextualSpacing/>
              <w:jc w:val="both"/>
              <w:rPr>
                <w:rFonts w:ascii="Arial" w:hAnsi="Arial"/>
                <w:sz w:val="20"/>
                <w:szCs w:val="20"/>
                <w:lang w:val="en-GB"/>
              </w:rPr>
            </w:pPr>
            <w:r>
              <w:rPr>
                <w:rFonts w:ascii="Arial" w:hAnsi="Arial"/>
                <w:sz w:val="20"/>
                <w:szCs w:val="20"/>
                <w:lang w:val="en-GB"/>
              </w:rPr>
              <w:t xml:space="preserve">Fixtures, </w:t>
            </w:r>
            <w:proofErr w:type="gramStart"/>
            <w:r>
              <w:rPr>
                <w:rFonts w:ascii="Arial" w:hAnsi="Arial"/>
                <w:sz w:val="20"/>
                <w:szCs w:val="20"/>
                <w:lang w:val="en-GB"/>
              </w:rPr>
              <w:t>fittings</w:t>
            </w:r>
            <w:proofErr w:type="gramEnd"/>
            <w:r>
              <w:rPr>
                <w:rFonts w:ascii="Arial" w:hAnsi="Arial"/>
                <w:sz w:val="20"/>
                <w:szCs w:val="20"/>
                <w:lang w:val="en-GB"/>
              </w:rPr>
              <w:t xml:space="preserve"> and equipment that use water or are designed to be connected to water and/or a sewage and wastewater disposal system must be connected to these facilities and supplied with adequate services. </w:t>
            </w:r>
          </w:p>
          <w:p w14:paraId="71796DDC" w14:textId="77777777" w:rsidR="002243A6" w:rsidRPr="00E61548" w:rsidRDefault="002243A6" w:rsidP="001606F3">
            <w:pPr>
              <w:spacing w:before="0" w:after="120" w:line="300" w:lineRule="auto"/>
              <w:contextualSpacing/>
              <w:jc w:val="both"/>
              <w:rPr>
                <w:rFonts w:ascii="Arial" w:hAnsi="Arial"/>
                <w:sz w:val="20"/>
                <w:szCs w:val="20"/>
                <w:lang w:val="en-GB"/>
              </w:rPr>
            </w:pPr>
          </w:p>
          <w:p w14:paraId="7F84A5E4" w14:textId="0A7B4455" w:rsidR="002243A6" w:rsidRPr="00E61548" w:rsidRDefault="002243A6" w:rsidP="001606F3">
            <w:pPr>
              <w:spacing w:before="0" w:after="120" w:line="300" w:lineRule="auto"/>
              <w:contextualSpacing/>
              <w:jc w:val="both"/>
              <w:rPr>
                <w:rFonts w:ascii="Arial" w:hAnsi="Arial"/>
                <w:sz w:val="20"/>
                <w:szCs w:val="20"/>
                <w:lang w:val="en-GB"/>
              </w:rPr>
            </w:pPr>
          </w:p>
          <w:p w14:paraId="35F91AFD" w14:textId="48A5F3EF" w:rsidR="006339B3" w:rsidRPr="00E61548" w:rsidRDefault="006339B3" w:rsidP="001606F3">
            <w:pPr>
              <w:spacing w:before="0" w:after="120" w:line="300" w:lineRule="auto"/>
              <w:contextualSpacing/>
              <w:jc w:val="both"/>
              <w:rPr>
                <w:rFonts w:ascii="Arial" w:hAnsi="Arial"/>
                <w:b/>
                <w:bCs/>
                <w:sz w:val="20"/>
                <w:szCs w:val="20"/>
                <w:lang w:val="en-GB"/>
              </w:rPr>
            </w:pPr>
            <w:r w:rsidRPr="00E61548">
              <w:rPr>
                <w:rFonts w:ascii="Arial" w:hAnsi="Arial"/>
                <w:b/>
                <w:bCs/>
                <w:sz w:val="20"/>
                <w:szCs w:val="20"/>
                <w:lang w:val="en-GB"/>
              </w:rPr>
              <w:t>AMENITIES</w:t>
            </w:r>
          </w:p>
          <w:p w14:paraId="017A51CA" w14:textId="241E081B" w:rsidR="001606F3" w:rsidRPr="00E61548" w:rsidRDefault="006339B3"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 xml:space="preserve">Suitable amenities are available and conveniently located for staff. </w:t>
            </w:r>
          </w:p>
          <w:p w14:paraId="2FC9ECBF" w14:textId="16BC3A5C" w:rsidR="00EC7F55" w:rsidRPr="00E61548" w:rsidRDefault="00EC7F55" w:rsidP="001606F3">
            <w:pPr>
              <w:spacing w:before="0" w:after="120" w:line="300" w:lineRule="auto"/>
              <w:contextualSpacing/>
              <w:jc w:val="both"/>
              <w:rPr>
                <w:rFonts w:ascii="Arial" w:hAnsi="Arial"/>
                <w:sz w:val="20"/>
                <w:szCs w:val="20"/>
                <w:lang w:val="en-GB"/>
              </w:rPr>
            </w:pPr>
            <w:r w:rsidRPr="00E61548">
              <w:rPr>
                <w:rFonts w:ascii="Arial" w:hAnsi="Arial"/>
                <w:sz w:val="20"/>
                <w:szCs w:val="20"/>
                <w:lang w:val="en-GB"/>
              </w:rPr>
              <w:t>Suitable amenities and conveniently located toilets, hand washing and change facilities and separate are for eating meals, adequate for the number of persons are provided</w:t>
            </w:r>
            <w:r w:rsidR="00526274" w:rsidRPr="00E61548">
              <w:rPr>
                <w:rFonts w:ascii="Arial" w:hAnsi="Arial"/>
                <w:sz w:val="20"/>
                <w:szCs w:val="20"/>
                <w:lang w:val="en-GB"/>
              </w:rPr>
              <w:t xml:space="preserve"> in accordance with AS4696, Section 20 Hygiene and sanitation Facilities</w:t>
            </w:r>
            <w:r w:rsidR="001C592E">
              <w:rPr>
                <w:rFonts w:ascii="Arial" w:hAnsi="Arial"/>
                <w:sz w:val="20"/>
                <w:szCs w:val="20"/>
                <w:lang w:val="en-GB"/>
              </w:rPr>
              <w:t xml:space="preserve"> and Standard 3.2.3 section 14</w:t>
            </w:r>
            <w:r w:rsidRPr="00E61548">
              <w:rPr>
                <w:rFonts w:ascii="Arial" w:hAnsi="Arial"/>
                <w:sz w:val="20"/>
                <w:szCs w:val="20"/>
                <w:lang w:val="en-GB"/>
              </w:rPr>
              <w:t xml:space="preserve">. The location of these amenities does not jeopardise the hygienic production of meat and meat products and is physically separate from areas where meat or meat products are produced. </w:t>
            </w:r>
            <w:r w:rsidR="007A7406" w:rsidRPr="00E61548">
              <w:rPr>
                <w:rFonts w:ascii="Arial" w:hAnsi="Arial"/>
                <w:sz w:val="20"/>
                <w:szCs w:val="20"/>
                <w:lang w:val="en-GB"/>
              </w:rPr>
              <w:t xml:space="preserve">Flooring is sealed between workplace and </w:t>
            </w:r>
            <w:r w:rsidR="006339B3" w:rsidRPr="00E61548">
              <w:rPr>
                <w:rFonts w:ascii="Arial" w:hAnsi="Arial"/>
                <w:sz w:val="20"/>
                <w:szCs w:val="20"/>
                <w:lang w:val="en-GB"/>
              </w:rPr>
              <w:t>amenities</w:t>
            </w:r>
            <w:r w:rsidR="007A7406" w:rsidRPr="00E61548">
              <w:rPr>
                <w:rFonts w:ascii="Arial" w:hAnsi="Arial"/>
                <w:sz w:val="20"/>
                <w:szCs w:val="20"/>
                <w:lang w:val="en-GB"/>
              </w:rPr>
              <w:t xml:space="preserve"> area. </w:t>
            </w:r>
            <w:r w:rsidRPr="00E61548">
              <w:rPr>
                <w:rFonts w:ascii="Arial" w:hAnsi="Arial"/>
                <w:sz w:val="20"/>
                <w:szCs w:val="20"/>
                <w:lang w:val="en-GB"/>
              </w:rPr>
              <w:t>Toilets do not open directly onto areas where meat or meat products are produced</w:t>
            </w:r>
            <w:r w:rsidR="0045043A">
              <w:rPr>
                <w:rFonts w:ascii="Arial" w:hAnsi="Arial"/>
                <w:sz w:val="20"/>
                <w:szCs w:val="20"/>
                <w:lang w:val="en-GB"/>
              </w:rPr>
              <w:t xml:space="preserve"> and have hand wash facilities</w:t>
            </w:r>
            <w:r w:rsidRPr="00E61548">
              <w:rPr>
                <w:rFonts w:ascii="Arial" w:hAnsi="Arial"/>
                <w:sz w:val="20"/>
                <w:szCs w:val="20"/>
                <w:lang w:val="en-GB"/>
              </w:rPr>
              <w:t xml:space="preserve">. </w:t>
            </w:r>
          </w:p>
          <w:p w14:paraId="6CFD5B99" w14:textId="40AF4EC4" w:rsidR="001832C4" w:rsidRPr="00E61548" w:rsidRDefault="001832C4" w:rsidP="001606F3">
            <w:pPr>
              <w:spacing w:before="0" w:after="120" w:line="300" w:lineRule="auto"/>
              <w:contextualSpacing/>
              <w:jc w:val="both"/>
              <w:rPr>
                <w:rFonts w:ascii="Arial" w:hAnsi="Arial"/>
                <w:sz w:val="20"/>
                <w:szCs w:val="20"/>
                <w:lang w:val="en-GB"/>
              </w:rPr>
            </w:pPr>
          </w:p>
        </w:tc>
      </w:tr>
      <w:tr w:rsidR="00465170" w:rsidRPr="00BF2106" w14:paraId="19616F17" w14:textId="77777777" w:rsidTr="00616E45">
        <w:tc>
          <w:tcPr>
            <w:tcW w:w="3964" w:type="dxa"/>
            <w:gridSpan w:val="2"/>
            <w:shd w:val="clear" w:color="auto" w:fill="B4C6E7" w:themeFill="accent1" w:themeFillTint="66"/>
          </w:tcPr>
          <w:p w14:paraId="4D11E457"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2046" w:type="dxa"/>
            <w:shd w:val="clear" w:color="auto" w:fill="B4C6E7" w:themeFill="accent1" w:themeFillTint="66"/>
          </w:tcPr>
          <w:p w14:paraId="4271B905"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1FD3BF5F"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465170" w:rsidRPr="00BF2106" w14:paraId="4CE855A0" w14:textId="77777777" w:rsidTr="00616E45">
        <w:tc>
          <w:tcPr>
            <w:tcW w:w="3964" w:type="dxa"/>
            <w:gridSpan w:val="2"/>
          </w:tcPr>
          <w:p w14:paraId="00A9791B" w14:textId="15AA12E2" w:rsidR="00617805" w:rsidRPr="00E61548" w:rsidRDefault="00617805" w:rsidP="001D19F2">
            <w:pPr>
              <w:spacing w:before="0" w:after="120" w:line="300" w:lineRule="auto"/>
              <w:rPr>
                <w:rFonts w:ascii="Arial" w:hAnsi="Arial"/>
                <w:sz w:val="20"/>
                <w:szCs w:val="20"/>
                <w:lang w:val="en-GB"/>
              </w:rPr>
            </w:pPr>
            <w:r w:rsidRPr="00E61548">
              <w:rPr>
                <w:rFonts w:ascii="Arial" w:hAnsi="Arial"/>
                <w:sz w:val="20"/>
                <w:szCs w:val="20"/>
                <w:lang w:val="en-GB"/>
              </w:rPr>
              <w:t xml:space="preserve">As </w:t>
            </w:r>
            <w:proofErr w:type="gramStart"/>
            <w:r w:rsidRPr="00E61548">
              <w:rPr>
                <w:rFonts w:ascii="Arial" w:hAnsi="Arial"/>
                <w:sz w:val="20"/>
                <w:szCs w:val="20"/>
                <w:lang w:val="en-GB"/>
              </w:rPr>
              <w:t>need</w:t>
            </w:r>
            <w:proofErr w:type="gramEnd"/>
          </w:p>
          <w:p w14:paraId="49EF7516" w14:textId="3967EAA7" w:rsidR="00465170" w:rsidRPr="00E61548" w:rsidRDefault="00617805" w:rsidP="001D19F2">
            <w:pPr>
              <w:spacing w:before="0" w:after="120" w:line="300" w:lineRule="auto"/>
              <w:rPr>
                <w:rFonts w:ascii="Arial" w:hAnsi="Arial"/>
                <w:sz w:val="20"/>
                <w:szCs w:val="20"/>
                <w:lang w:val="en-GB"/>
              </w:rPr>
            </w:pPr>
            <w:r w:rsidRPr="00E61548">
              <w:rPr>
                <w:rFonts w:ascii="Arial" w:hAnsi="Arial"/>
                <w:sz w:val="20"/>
                <w:szCs w:val="20"/>
                <w:lang w:val="en-GB"/>
              </w:rPr>
              <w:t xml:space="preserve">Reviewed annually </w:t>
            </w:r>
            <w:r w:rsidR="00465170" w:rsidRPr="00E61548">
              <w:rPr>
                <w:rFonts w:ascii="Arial" w:hAnsi="Arial"/>
                <w:sz w:val="20"/>
                <w:szCs w:val="20"/>
                <w:lang w:val="en-GB"/>
              </w:rPr>
              <w:t xml:space="preserve"> </w:t>
            </w:r>
          </w:p>
        </w:tc>
        <w:tc>
          <w:tcPr>
            <w:tcW w:w="2046" w:type="dxa"/>
          </w:tcPr>
          <w:p w14:paraId="776747CD" w14:textId="77777777" w:rsidR="00465170" w:rsidRPr="00E61548" w:rsidRDefault="0003615A" w:rsidP="001D19F2">
            <w:pPr>
              <w:spacing w:before="0" w:after="120" w:line="300" w:lineRule="auto"/>
              <w:rPr>
                <w:rFonts w:ascii="Arial" w:hAnsi="Arial"/>
                <w:sz w:val="20"/>
                <w:szCs w:val="20"/>
                <w:lang w:val="en-GB"/>
              </w:rPr>
            </w:pPr>
            <w:r w:rsidRPr="00E61548">
              <w:rPr>
                <w:rFonts w:ascii="Arial" w:hAnsi="Arial"/>
                <w:sz w:val="20"/>
                <w:szCs w:val="20"/>
                <w:lang w:val="en-GB"/>
              </w:rPr>
              <w:t>Program of Works</w:t>
            </w:r>
          </w:p>
          <w:p w14:paraId="026B9B85" w14:textId="733F8C7C" w:rsidR="00617805" w:rsidRPr="00E61548" w:rsidRDefault="00617805" w:rsidP="001D19F2">
            <w:pPr>
              <w:spacing w:before="0" w:after="120" w:line="300" w:lineRule="auto"/>
              <w:rPr>
                <w:rFonts w:ascii="Arial" w:hAnsi="Arial"/>
                <w:sz w:val="20"/>
                <w:szCs w:val="20"/>
                <w:lang w:val="en-GB"/>
              </w:rPr>
            </w:pPr>
            <w:r w:rsidRPr="00E61548">
              <w:rPr>
                <w:rFonts w:ascii="Arial" w:hAnsi="Arial"/>
                <w:sz w:val="20"/>
                <w:szCs w:val="20"/>
                <w:lang w:val="en-GB"/>
              </w:rPr>
              <w:t>Internal audit</w:t>
            </w:r>
          </w:p>
        </w:tc>
        <w:tc>
          <w:tcPr>
            <w:tcW w:w="3006" w:type="dxa"/>
          </w:tcPr>
          <w:p w14:paraId="1F5998A7" w14:textId="77777777" w:rsidR="00465170" w:rsidRPr="00E61548" w:rsidRDefault="00617805" w:rsidP="001D19F2">
            <w:pPr>
              <w:spacing w:before="0" w:after="120" w:line="300" w:lineRule="auto"/>
              <w:rPr>
                <w:rFonts w:ascii="Arial" w:hAnsi="Arial"/>
                <w:sz w:val="20"/>
                <w:szCs w:val="20"/>
                <w:lang w:val="en-GB"/>
              </w:rPr>
            </w:pPr>
            <w:r w:rsidRPr="00E61548">
              <w:rPr>
                <w:rFonts w:ascii="Arial" w:hAnsi="Arial"/>
                <w:sz w:val="20"/>
                <w:szCs w:val="20"/>
                <w:lang w:val="en-GB"/>
              </w:rPr>
              <w:t>As identified on Program of works.</w:t>
            </w:r>
            <w:r w:rsidR="00465170" w:rsidRPr="00E61548">
              <w:rPr>
                <w:rFonts w:ascii="Arial" w:hAnsi="Arial"/>
                <w:sz w:val="20"/>
                <w:szCs w:val="20"/>
                <w:lang w:val="en-GB"/>
              </w:rPr>
              <w:t xml:space="preserve"> </w:t>
            </w:r>
          </w:p>
          <w:p w14:paraId="7539FE93" w14:textId="212646BC"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1A4C0520" w14:textId="1E352D2A" w:rsidR="00906126" w:rsidRDefault="00906126" w:rsidP="003F50D5">
      <w:pPr>
        <w:jc w:val="both"/>
        <w:rPr>
          <w:rFonts w:ascii="Arial" w:hAnsi="Arial" w:cs="Arial"/>
          <w:sz w:val="20"/>
          <w:szCs w:val="20"/>
          <w:lang w:val="en-GB"/>
        </w:rPr>
      </w:pPr>
    </w:p>
    <w:p w14:paraId="79125CE7" w14:textId="77777777" w:rsidR="00906126" w:rsidRDefault="00906126">
      <w:pPr>
        <w:rPr>
          <w:rFonts w:ascii="Arial" w:hAnsi="Arial" w:cs="Arial"/>
          <w:sz w:val="20"/>
          <w:szCs w:val="20"/>
          <w:lang w:val="en-GB"/>
        </w:rPr>
      </w:pPr>
      <w:r>
        <w:rPr>
          <w:rFonts w:ascii="Arial" w:hAnsi="Arial" w:cs="Arial"/>
          <w:sz w:val="20"/>
          <w:szCs w:val="20"/>
          <w:lang w:val="en-GB"/>
        </w:rPr>
        <w:br w:type="page"/>
      </w:r>
    </w:p>
    <w:p w14:paraId="0155382D" w14:textId="6A9B8DB6" w:rsidR="004C0A30" w:rsidRPr="00E61548" w:rsidRDefault="004C0A30" w:rsidP="006339B3">
      <w:pPr>
        <w:pStyle w:val="Heading2"/>
        <w:numPr>
          <w:ilvl w:val="1"/>
          <w:numId w:val="1"/>
        </w:numPr>
        <w:rPr>
          <w:lang w:val="en-GB"/>
        </w:rPr>
      </w:pPr>
      <w:bookmarkStart w:id="19" w:name="_Toc76728949"/>
      <w:bookmarkStart w:id="20" w:name="_Toc156654486"/>
      <w:r w:rsidRPr="00E61548">
        <w:rPr>
          <w:lang w:val="en-GB"/>
        </w:rPr>
        <w:lastRenderedPageBreak/>
        <w:t>INGREDIENT/PACKAGING STORAGE</w:t>
      </w:r>
      <w:bookmarkEnd w:id="19"/>
      <w:bookmarkEnd w:id="20"/>
    </w:p>
    <w:tbl>
      <w:tblPr>
        <w:tblStyle w:val="TableGrid"/>
        <w:tblW w:w="0" w:type="auto"/>
        <w:tblLook w:val="04A0" w:firstRow="1" w:lastRow="0" w:firstColumn="1" w:lastColumn="0" w:noHBand="0" w:noVBand="1"/>
      </w:tblPr>
      <w:tblGrid>
        <w:gridCol w:w="2124"/>
        <w:gridCol w:w="1840"/>
        <w:gridCol w:w="2046"/>
        <w:gridCol w:w="3006"/>
      </w:tblGrid>
      <w:tr w:rsidR="00465170" w:rsidRPr="00BF2106" w14:paraId="21E6474F" w14:textId="77777777" w:rsidTr="001606F3">
        <w:tc>
          <w:tcPr>
            <w:tcW w:w="2124" w:type="dxa"/>
            <w:shd w:val="clear" w:color="auto" w:fill="B4C6E7" w:themeFill="accent1" w:themeFillTint="66"/>
          </w:tcPr>
          <w:p w14:paraId="1530B83F"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09191278" w14:textId="159E710B" w:rsidR="002353F6" w:rsidRPr="00E61548" w:rsidRDefault="002353F6"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Ingredients and packaging are </w:t>
            </w:r>
            <w:r w:rsidR="007F606B" w:rsidRPr="00E61548">
              <w:rPr>
                <w:rFonts w:ascii="Arial" w:hAnsi="Arial"/>
                <w:b/>
                <w:bCs/>
                <w:i/>
                <w:iCs/>
                <w:sz w:val="20"/>
                <w:szCs w:val="20"/>
                <w:lang w:val="en-GB"/>
              </w:rPr>
              <w:t xml:space="preserve">fit for purpose and </w:t>
            </w:r>
            <w:r w:rsidRPr="00E61548">
              <w:rPr>
                <w:rFonts w:ascii="Arial" w:hAnsi="Arial"/>
                <w:b/>
                <w:bCs/>
                <w:i/>
                <w:iCs/>
                <w:sz w:val="20"/>
                <w:szCs w:val="20"/>
                <w:lang w:val="en-GB"/>
              </w:rPr>
              <w:t xml:space="preserve">stored so that risk of contamination is low. The </w:t>
            </w:r>
            <w:r w:rsidR="00616E45" w:rsidRPr="00E61548">
              <w:rPr>
                <w:rFonts w:ascii="Arial" w:hAnsi="Arial"/>
                <w:b/>
                <w:bCs/>
                <w:i/>
                <w:iCs/>
                <w:sz w:val="20"/>
                <w:szCs w:val="20"/>
                <w:lang w:val="en-GB"/>
              </w:rPr>
              <w:t>i</w:t>
            </w:r>
            <w:r w:rsidRPr="00E61548">
              <w:rPr>
                <w:rFonts w:ascii="Arial" w:hAnsi="Arial"/>
                <w:b/>
                <w:bCs/>
                <w:i/>
                <w:iCs/>
                <w:sz w:val="20"/>
                <w:szCs w:val="20"/>
                <w:lang w:val="en-GB"/>
              </w:rPr>
              <w:t>ngredients and packaging are approved for use in food and applied and stored appropriately.</w:t>
            </w:r>
          </w:p>
        </w:tc>
      </w:tr>
      <w:tr w:rsidR="00465170" w:rsidRPr="00BF2106" w14:paraId="326A3D3C" w14:textId="77777777" w:rsidTr="001606F3">
        <w:tc>
          <w:tcPr>
            <w:tcW w:w="9016" w:type="dxa"/>
            <w:gridSpan w:val="4"/>
          </w:tcPr>
          <w:p w14:paraId="41709E4F" w14:textId="506BA747" w:rsidR="00616E45" w:rsidRPr="00E61548" w:rsidRDefault="00616E45" w:rsidP="001606F3">
            <w:pPr>
              <w:spacing w:before="0" w:after="120" w:line="300" w:lineRule="auto"/>
              <w:jc w:val="both"/>
              <w:rPr>
                <w:rFonts w:ascii="Arial" w:hAnsi="Arial"/>
                <w:sz w:val="20"/>
                <w:szCs w:val="20"/>
                <w:lang w:val="en-GB"/>
              </w:rPr>
            </w:pPr>
            <w:r w:rsidRPr="00E61548">
              <w:rPr>
                <w:rFonts w:ascii="Arial" w:hAnsi="Arial"/>
                <w:sz w:val="20"/>
                <w:szCs w:val="20"/>
                <w:lang w:val="en-GB"/>
              </w:rPr>
              <w:t xml:space="preserve">Clean food grade packaging </w:t>
            </w:r>
            <w:r w:rsidR="00BB06EF" w:rsidRPr="00E61548">
              <w:rPr>
                <w:rFonts w:ascii="Arial" w:hAnsi="Arial"/>
                <w:sz w:val="20"/>
                <w:szCs w:val="20"/>
                <w:lang w:val="en-GB"/>
              </w:rPr>
              <w:t xml:space="preserve">including (packaging, inks, </w:t>
            </w:r>
            <w:proofErr w:type="gramStart"/>
            <w:r w:rsidR="00BB06EF" w:rsidRPr="00E61548">
              <w:rPr>
                <w:rFonts w:ascii="Arial" w:hAnsi="Arial"/>
                <w:sz w:val="20"/>
                <w:szCs w:val="20"/>
                <w:lang w:val="en-GB"/>
              </w:rPr>
              <w:t>tags</w:t>
            </w:r>
            <w:proofErr w:type="gramEnd"/>
            <w:r w:rsidR="00BB06EF" w:rsidRPr="00E61548">
              <w:rPr>
                <w:rFonts w:ascii="Arial" w:hAnsi="Arial"/>
                <w:sz w:val="20"/>
                <w:szCs w:val="20"/>
                <w:lang w:val="en-GB"/>
              </w:rPr>
              <w:t xml:space="preserve"> and labels) </w:t>
            </w:r>
            <w:r w:rsidR="007F606B" w:rsidRPr="00E61548">
              <w:rPr>
                <w:rFonts w:ascii="Arial" w:hAnsi="Arial"/>
                <w:sz w:val="20"/>
                <w:szCs w:val="20"/>
                <w:lang w:val="en-GB"/>
              </w:rPr>
              <w:t xml:space="preserve">fit for purpose </w:t>
            </w:r>
            <w:r w:rsidR="003B67A2">
              <w:rPr>
                <w:rFonts w:ascii="Arial" w:hAnsi="Arial"/>
                <w:sz w:val="20"/>
                <w:szCs w:val="20"/>
                <w:lang w:val="en-GB"/>
              </w:rPr>
              <w:t xml:space="preserve">and made of material not likely to cause contamination </w:t>
            </w:r>
            <w:r w:rsidR="007F606B" w:rsidRPr="00E61548">
              <w:rPr>
                <w:rFonts w:ascii="Arial" w:hAnsi="Arial"/>
                <w:sz w:val="20"/>
                <w:szCs w:val="20"/>
                <w:lang w:val="en-GB"/>
              </w:rPr>
              <w:t xml:space="preserve">are </w:t>
            </w:r>
            <w:r w:rsidRPr="00E61548">
              <w:rPr>
                <w:rFonts w:ascii="Arial" w:hAnsi="Arial"/>
                <w:sz w:val="20"/>
                <w:szCs w:val="20"/>
                <w:lang w:val="en-GB"/>
              </w:rPr>
              <w:t xml:space="preserve">used. </w:t>
            </w:r>
          </w:p>
          <w:p w14:paraId="187621B5" w14:textId="7E49B94E" w:rsidR="00616E45" w:rsidRPr="00E61548" w:rsidRDefault="00616E45" w:rsidP="001606F3">
            <w:pPr>
              <w:spacing w:before="0" w:after="120" w:line="300" w:lineRule="auto"/>
              <w:jc w:val="both"/>
              <w:rPr>
                <w:rFonts w:ascii="Arial" w:hAnsi="Arial"/>
                <w:sz w:val="20"/>
                <w:szCs w:val="20"/>
                <w:lang w:val="en-GB"/>
              </w:rPr>
            </w:pPr>
            <w:r w:rsidRPr="00E61548">
              <w:rPr>
                <w:rFonts w:ascii="Arial" w:hAnsi="Arial"/>
                <w:sz w:val="20"/>
                <w:szCs w:val="20"/>
                <w:lang w:val="en-GB"/>
              </w:rPr>
              <w:t xml:space="preserve">Ingredients and packaging are </w:t>
            </w:r>
            <w:r w:rsidR="005067A0" w:rsidRPr="00E61548">
              <w:rPr>
                <w:rFonts w:ascii="Arial" w:hAnsi="Arial"/>
                <w:sz w:val="20"/>
                <w:szCs w:val="20"/>
                <w:lang w:val="en-GB"/>
              </w:rPr>
              <w:t xml:space="preserve">labelled and </w:t>
            </w:r>
            <w:r w:rsidRPr="00E61548">
              <w:rPr>
                <w:rFonts w:ascii="Arial" w:hAnsi="Arial"/>
                <w:sz w:val="20"/>
                <w:szCs w:val="20"/>
                <w:lang w:val="en-GB"/>
              </w:rPr>
              <w:t xml:space="preserve">stored in way </w:t>
            </w:r>
            <w:r w:rsidR="005067A0" w:rsidRPr="00E61548">
              <w:rPr>
                <w:rFonts w:ascii="Arial" w:hAnsi="Arial"/>
                <w:sz w:val="20"/>
                <w:szCs w:val="20"/>
                <w:lang w:val="en-GB"/>
              </w:rPr>
              <w:t xml:space="preserve">to maintain identity </w:t>
            </w:r>
            <w:r w:rsidRPr="00E61548">
              <w:rPr>
                <w:rFonts w:ascii="Arial" w:hAnsi="Arial"/>
                <w:sz w:val="20"/>
                <w:szCs w:val="20"/>
                <w:lang w:val="en-GB"/>
              </w:rPr>
              <w:t>that reduces the risk of contamination and harbourage of pests. Storage should be:</w:t>
            </w:r>
          </w:p>
          <w:p w14:paraId="79D2DBF8" w14:textId="2529719A" w:rsidR="00F97AAA" w:rsidRPr="00E61548" w:rsidRDefault="00616E45" w:rsidP="001606F3">
            <w:pPr>
              <w:pStyle w:val="ListParagraph"/>
              <w:numPr>
                <w:ilvl w:val="0"/>
                <w:numId w:val="28"/>
              </w:numPr>
              <w:spacing w:after="120" w:line="300" w:lineRule="auto"/>
              <w:jc w:val="both"/>
              <w:rPr>
                <w:rFonts w:ascii="Arial" w:hAnsi="Arial"/>
                <w:sz w:val="20"/>
                <w:szCs w:val="20"/>
                <w:lang w:val="en-GB"/>
              </w:rPr>
            </w:pPr>
            <w:r w:rsidRPr="00E61548">
              <w:rPr>
                <w:rFonts w:ascii="Arial" w:hAnsi="Arial"/>
                <w:sz w:val="20"/>
                <w:szCs w:val="20"/>
                <w:lang w:val="en-GB"/>
              </w:rPr>
              <w:t>off the ground</w:t>
            </w:r>
          </w:p>
          <w:p w14:paraId="7E84C4D1" w14:textId="50E84604" w:rsidR="00F97AAA" w:rsidRPr="00E61548" w:rsidRDefault="00616E45" w:rsidP="001606F3">
            <w:pPr>
              <w:pStyle w:val="ListParagraph"/>
              <w:numPr>
                <w:ilvl w:val="0"/>
                <w:numId w:val="28"/>
              </w:numPr>
              <w:spacing w:after="120" w:line="300" w:lineRule="auto"/>
              <w:jc w:val="both"/>
              <w:rPr>
                <w:rFonts w:ascii="Arial" w:hAnsi="Arial"/>
                <w:sz w:val="20"/>
                <w:szCs w:val="20"/>
                <w:lang w:val="en-GB"/>
              </w:rPr>
            </w:pPr>
            <w:r w:rsidRPr="00E61548">
              <w:rPr>
                <w:rFonts w:ascii="Arial" w:hAnsi="Arial"/>
                <w:sz w:val="20"/>
                <w:szCs w:val="20"/>
                <w:lang w:val="en-GB"/>
              </w:rPr>
              <w:t>in clean, resealable, pest proof containers</w:t>
            </w:r>
          </w:p>
          <w:p w14:paraId="1A4A60A4" w14:textId="79A5188E" w:rsidR="001832C4" w:rsidRPr="00E61548" w:rsidRDefault="00616E45" w:rsidP="001606F3">
            <w:pPr>
              <w:pStyle w:val="ListParagraph"/>
              <w:numPr>
                <w:ilvl w:val="0"/>
                <w:numId w:val="28"/>
              </w:numPr>
              <w:spacing w:after="120" w:line="300" w:lineRule="auto"/>
              <w:jc w:val="both"/>
              <w:rPr>
                <w:rFonts w:ascii="Arial" w:hAnsi="Arial"/>
                <w:sz w:val="20"/>
                <w:szCs w:val="20"/>
                <w:lang w:val="en-GB"/>
              </w:rPr>
            </w:pPr>
            <w:r w:rsidRPr="00E61548">
              <w:rPr>
                <w:rFonts w:ascii="Arial" w:hAnsi="Arial"/>
                <w:sz w:val="20"/>
                <w:szCs w:val="20"/>
                <w:lang w:val="en-GB"/>
              </w:rPr>
              <w:t>in a way that prevents contamination (</w:t>
            </w:r>
            <w:proofErr w:type="gramStart"/>
            <w:r w:rsidRPr="00E61548">
              <w:rPr>
                <w:rFonts w:ascii="Arial" w:hAnsi="Arial"/>
                <w:sz w:val="20"/>
                <w:szCs w:val="20"/>
                <w:lang w:val="en-GB"/>
              </w:rPr>
              <w:t>i.e.</w:t>
            </w:r>
            <w:proofErr w:type="gramEnd"/>
            <w:r w:rsidRPr="00E61548">
              <w:rPr>
                <w:rFonts w:ascii="Arial" w:hAnsi="Arial"/>
                <w:sz w:val="20"/>
                <w:szCs w:val="20"/>
                <w:lang w:val="en-GB"/>
              </w:rPr>
              <w:t xml:space="preserve"> not underneath something that has the potential to fall on it).</w:t>
            </w:r>
          </w:p>
        </w:tc>
      </w:tr>
      <w:tr w:rsidR="00465170" w:rsidRPr="00BF2106" w14:paraId="616DD859" w14:textId="77777777" w:rsidTr="001606F3">
        <w:tc>
          <w:tcPr>
            <w:tcW w:w="3964" w:type="dxa"/>
            <w:gridSpan w:val="2"/>
            <w:shd w:val="clear" w:color="auto" w:fill="B4C6E7" w:themeFill="accent1" w:themeFillTint="66"/>
          </w:tcPr>
          <w:p w14:paraId="30BBEF7B"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046" w:type="dxa"/>
            <w:shd w:val="clear" w:color="auto" w:fill="B4C6E7" w:themeFill="accent1" w:themeFillTint="66"/>
          </w:tcPr>
          <w:p w14:paraId="34DEFC81"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6989AAE4"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690157" w:rsidRPr="00BF2106" w14:paraId="58D25CD0" w14:textId="77777777" w:rsidTr="001606F3">
        <w:tc>
          <w:tcPr>
            <w:tcW w:w="3964" w:type="dxa"/>
            <w:gridSpan w:val="2"/>
          </w:tcPr>
          <w:p w14:paraId="6CDE9949" w14:textId="77777777" w:rsidR="00690157" w:rsidRPr="00E61548" w:rsidRDefault="00690157" w:rsidP="0041047C">
            <w:pPr>
              <w:spacing w:before="0" w:after="120" w:line="300" w:lineRule="auto"/>
              <w:rPr>
                <w:rFonts w:ascii="Arial" w:hAnsi="Arial"/>
                <w:sz w:val="20"/>
                <w:szCs w:val="20"/>
                <w:lang w:val="en-GB"/>
              </w:rPr>
            </w:pPr>
            <w:r w:rsidRPr="00E61548">
              <w:rPr>
                <w:rFonts w:ascii="Arial" w:hAnsi="Arial"/>
                <w:sz w:val="20"/>
                <w:szCs w:val="20"/>
                <w:lang w:val="en-GB"/>
              </w:rPr>
              <w:t xml:space="preserve">Observe daily, Document </w:t>
            </w:r>
            <w:proofErr w:type="gramStart"/>
            <w:r w:rsidRPr="00E61548">
              <w:rPr>
                <w:rFonts w:ascii="Arial" w:hAnsi="Arial"/>
                <w:sz w:val="20"/>
                <w:szCs w:val="20"/>
                <w:lang w:val="en-GB"/>
              </w:rPr>
              <w:t>weekly</w:t>
            </w:r>
            <w:proofErr w:type="gramEnd"/>
          </w:p>
          <w:p w14:paraId="793869C5" w14:textId="74FC783F" w:rsidR="001B20C5" w:rsidRPr="00E61548" w:rsidRDefault="001B20C5" w:rsidP="0041047C">
            <w:pPr>
              <w:spacing w:before="0" w:after="120" w:line="300" w:lineRule="auto"/>
              <w:rPr>
                <w:rFonts w:ascii="Arial" w:hAnsi="Arial"/>
                <w:sz w:val="20"/>
                <w:szCs w:val="20"/>
                <w:lang w:val="en-GB"/>
              </w:rPr>
            </w:pPr>
            <w:r w:rsidRPr="00E61548">
              <w:rPr>
                <w:rFonts w:ascii="Arial" w:hAnsi="Arial"/>
                <w:sz w:val="20"/>
                <w:szCs w:val="20"/>
                <w:lang w:val="en-GB"/>
              </w:rPr>
              <w:t>Annual review</w:t>
            </w:r>
          </w:p>
        </w:tc>
        <w:tc>
          <w:tcPr>
            <w:tcW w:w="2046" w:type="dxa"/>
          </w:tcPr>
          <w:p w14:paraId="5EB7E54E" w14:textId="77777777" w:rsidR="00690157" w:rsidRPr="00E61548" w:rsidRDefault="00690157" w:rsidP="0041047C">
            <w:pPr>
              <w:spacing w:before="0" w:after="120" w:line="300" w:lineRule="auto"/>
              <w:rPr>
                <w:rFonts w:ascii="Arial" w:hAnsi="Arial"/>
                <w:sz w:val="20"/>
                <w:szCs w:val="20"/>
                <w:lang w:val="en-GB"/>
              </w:rPr>
            </w:pPr>
            <w:r w:rsidRPr="00E61548">
              <w:rPr>
                <w:rFonts w:ascii="Arial" w:hAnsi="Arial"/>
                <w:sz w:val="20"/>
                <w:szCs w:val="20"/>
                <w:lang w:val="en-GB"/>
              </w:rPr>
              <w:t>Pre-Operational Hygiene inspection</w:t>
            </w:r>
          </w:p>
          <w:p w14:paraId="043E9C89" w14:textId="32BDA7CD" w:rsidR="001B20C5" w:rsidRPr="00E61548" w:rsidRDefault="001B20C5" w:rsidP="0041047C">
            <w:pPr>
              <w:spacing w:before="0" w:after="120" w:line="300" w:lineRule="auto"/>
              <w:rPr>
                <w:rFonts w:ascii="Arial" w:hAnsi="Arial"/>
                <w:sz w:val="20"/>
                <w:szCs w:val="20"/>
                <w:lang w:val="en-GB"/>
              </w:rPr>
            </w:pPr>
            <w:r w:rsidRPr="00E61548">
              <w:rPr>
                <w:rFonts w:ascii="Arial" w:hAnsi="Arial"/>
                <w:sz w:val="20"/>
                <w:szCs w:val="20"/>
                <w:lang w:val="en-GB"/>
              </w:rPr>
              <w:t xml:space="preserve">Internal Audit </w:t>
            </w:r>
            <w:r w:rsidR="005067A0" w:rsidRPr="00E61548">
              <w:rPr>
                <w:rFonts w:ascii="Arial" w:hAnsi="Arial"/>
                <w:sz w:val="20"/>
                <w:szCs w:val="20"/>
                <w:lang w:val="en-GB"/>
              </w:rPr>
              <w:t>and management review</w:t>
            </w:r>
          </w:p>
        </w:tc>
        <w:tc>
          <w:tcPr>
            <w:tcW w:w="3006" w:type="dxa"/>
          </w:tcPr>
          <w:p w14:paraId="7107F1E2" w14:textId="1C97750B" w:rsidR="00690157" w:rsidRPr="00E61548" w:rsidRDefault="00690157" w:rsidP="0041047C">
            <w:pPr>
              <w:spacing w:before="0" w:after="120" w:line="300" w:lineRule="auto"/>
              <w:rPr>
                <w:rFonts w:ascii="Arial" w:hAnsi="Arial"/>
                <w:sz w:val="20"/>
                <w:szCs w:val="20"/>
                <w:lang w:val="en-GB"/>
              </w:rPr>
            </w:pPr>
            <w:r w:rsidRPr="00E61548">
              <w:rPr>
                <w:rFonts w:ascii="Arial" w:hAnsi="Arial"/>
                <w:sz w:val="20"/>
                <w:szCs w:val="20"/>
                <w:lang w:val="en-GB"/>
              </w:rPr>
              <w:t>Correct storage as required.</w:t>
            </w:r>
          </w:p>
          <w:p w14:paraId="77CBC12B" w14:textId="77777777" w:rsidR="00690157" w:rsidRPr="00E61548" w:rsidRDefault="00690157" w:rsidP="0041047C">
            <w:pPr>
              <w:spacing w:before="0" w:after="120" w:line="300" w:lineRule="auto"/>
              <w:rPr>
                <w:rFonts w:ascii="Arial" w:hAnsi="Arial"/>
                <w:sz w:val="20"/>
                <w:szCs w:val="20"/>
                <w:lang w:val="en-GB"/>
              </w:rPr>
            </w:pPr>
            <w:r w:rsidRPr="00E61548">
              <w:rPr>
                <w:rFonts w:ascii="Arial" w:hAnsi="Arial"/>
                <w:sz w:val="20"/>
                <w:szCs w:val="20"/>
                <w:lang w:val="en-GB"/>
              </w:rPr>
              <w:t>Retrain staff.</w:t>
            </w:r>
          </w:p>
          <w:p w14:paraId="18C2CC72" w14:textId="77777777" w:rsidR="001B20C5" w:rsidRPr="00E61548" w:rsidRDefault="001B20C5" w:rsidP="0041047C">
            <w:pPr>
              <w:spacing w:before="0" w:after="120" w:line="300" w:lineRule="auto"/>
              <w:rPr>
                <w:rFonts w:ascii="Arial" w:hAnsi="Arial"/>
                <w:sz w:val="20"/>
                <w:szCs w:val="20"/>
                <w:lang w:val="en-GB"/>
              </w:rPr>
            </w:pPr>
            <w:r w:rsidRPr="00E61548">
              <w:rPr>
                <w:rFonts w:ascii="Arial" w:hAnsi="Arial"/>
                <w:sz w:val="20"/>
                <w:szCs w:val="20"/>
                <w:lang w:val="en-GB"/>
              </w:rPr>
              <w:t xml:space="preserve">Correct as required. Retrain staff. </w:t>
            </w:r>
          </w:p>
          <w:p w14:paraId="58D75B31" w14:textId="509790F2" w:rsidR="00315DEA" w:rsidRPr="00E61548" w:rsidRDefault="00315DEA" w:rsidP="0041047C">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4BF87C88" w14:textId="14517BB5" w:rsidR="001606F3" w:rsidRPr="00E61548" w:rsidRDefault="001606F3" w:rsidP="00F97AAA">
      <w:pPr>
        <w:pStyle w:val="Heading2"/>
        <w:rPr>
          <w:lang w:val="en-GB"/>
        </w:rPr>
      </w:pPr>
    </w:p>
    <w:p w14:paraId="1503872E" w14:textId="7C4745CB" w:rsidR="001606F3" w:rsidRPr="00E61548" w:rsidRDefault="001606F3">
      <w:pPr>
        <w:rPr>
          <w:rFonts w:asciiTheme="majorHAnsi" w:eastAsiaTheme="majorEastAsia" w:hAnsiTheme="majorHAnsi" w:cstheme="majorBidi"/>
          <w:color w:val="2F5496" w:themeColor="accent1" w:themeShade="BF"/>
          <w:sz w:val="26"/>
          <w:szCs w:val="26"/>
          <w:lang w:val="en-GB"/>
        </w:rPr>
      </w:pPr>
      <w:r w:rsidRPr="00E61548">
        <w:rPr>
          <w:lang w:val="en-GB"/>
        </w:rPr>
        <w:br w:type="page"/>
      </w:r>
      <w:r w:rsidR="001C592E">
        <w:rPr>
          <w:lang w:val="en-GB"/>
        </w:rPr>
        <w:lastRenderedPageBreak/>
        <w:t>f</w:t>
      </w:r>
    </w:p>
    <w:p w14:paraId="425364DE" w14:textId="77777777" w:rsidR="00690157" w:rsidRPr="00E61548" w:rsidRDefault="00690157" w:rsidP="00F97AAA">
      <w:pPr>
        <w:pStyle w:val="Heading2"/>
        <w:rPr>
          <w:sz w:val="4"/>
          <w:szCs w:val="4"/>
          <w:lang w:val="en-GB"/>
        </w:rPr>
      </w:pPr>
    </w:p>
    <w:p w14:paraId="3A887873" w14:textId="2906A0B4" w:rsidR="00690157" w:rsidRPr="00E61548" w:rsidRDefault="00690157" w:rsidP="006339B3">
      <w:pPr>
        <w:pStyle w:val="Heading2"/>
        <w:numPr>
          <w:ilvl w:val="1"/>
          <w:numId w:val="1"/>
        </w:numPr>
        <w:rPr>
          <w:lang w:val="en-GB"/>
        </w:rPr>
      </w:pPr>
      <w:bookmarkStart w:id="21" w:name="_PROGRAM_OF_WORKS"/>
      <w:bookmarkStart w:id="22" w:name="_Toc156654487"/>
      <w:bookmarkEnd w:id="21"/>
      <w:r w:rsidRPr="00E61548">
        <w:rPr>
          <w:lang w:val="en-GB"/>
        </w:rPr>
        <w:t>PROGRAM OF WORKS</w:t>
      </w:r>
      <w:bookmarkEnd w:id="22"/>
    </w:p>
    <w:tbl>
      <w:tblPr>
        <w:tblStyle w:val="TableGrid"/>
        <w:tblW w:w="0" w:type="auto"/>
        <w:tblLook w:val="04A0" w:firstRow="1" w:lastRow="0" w:firstColumn="1" w:lastColumn="0" w:noHBand="0" w:noVBand="1"/>
      </w:tblPr>
      <w:tblGrid>
        <w:gridCol w:w="2124"/>
        <w:gridCol w:w="1699"/>
        <w:gridCol w:w="2187"/>
        <w:gridCol w:w="3006"/>
      </w:tblGrid>
      <w:tr w:rsidR="00D13230" w:rsidRPr="00BF2106" w14:paraId="3EC80455" w14:textId="77777777" w:rsidTr="00CE21A3">
        <w:tc>
          <w:tcPr>
            <w:tcW w:w="2124" w:type="dxa"/>
            <w:shd w:val="clear" w:color="auto" w:fill="B4C6E7" w:themeFill="accent1" w:themeFillTint="66"/>
          </w:tcPr>
          <w:p w14:paraId="14F938BA"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3801F95C" w14:textId="32015D8E" w:rsidR="00D13230" w:rsidRPr="00E61548" w:rsidRDefault="00F572A1"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The premises and equipment are</w:t>
            </w:r>
            <w:r w:rsidR="00D13230" w:rsidRPr="00E61548">
              <w:rPr>
                <w:rFonts w:ascii="Arial" w:hAnsi="Arial"/>
                <w:b/>
                <w:bCs/>
                <w:i/>
                <w:iCs/>
                <w:sz w:val="20"/>
                <w:szCs w:val="20"/>
                <w:lang w:val="en-GB"/>
              </w:rPr>
              <w:t xml:space="preserve"> </w:t>
            </w:r>
            <w:r w:rsidRPr="00E61548">
              <w:rPr>
                <w:rFonts w:ascii="Arial" w:hAnsi="Arial"/>
                <w:b/>
                <w:bCs/>
                <w:i/>
                <w:iCs/>
                <w:sz w:val="20"/>
                <w:szCs w:val="20"/>
                <w:lang w:val="en-GB"/>
              </w:rPr>
              <w:t>constructed and maintained to not be a source of contamination and maintain product wholesomeness.</w:t>
            </w:r>
          </w:p>
        </w:tc>
      </w:tr>
      <w:tr w:rsidR="00D13230" w:rsidRPr="00BF2106" w14:paraId="2EAC0990" w14:textId="77777777" w:rsidTr="00CE21A3">
        <w:tc>
          <w:tcPr>
            <w:tcW w:w="9016" w:type="dxa"/>
            <w:gridSpan w:val="4"/>
          </w:tcPr>
          <w:p w14:paraId="36A46EED" w14:textId="2C7A3E12" w:rsidR="005067A0" w:rsidRPr="00E61548" w:rsidRDefault="005067A0" w:rsidP="001606F3">
            <w:pPr>
              <w:spacing w:before="0" w:after="120" w:line="300" w:lineRule="auto"/>
              <w:jc w:val="both"/>
              <w:rPr>
                <w:rFonts w:ascii="Arial" w:hAnsi="Arial"/>
                <w:sz w:val="20"/>
                <w:szCs w:val="20"/>
                <w:lang w:val="en-GB"/>
              </w:rPr>
            </w:pPr>
            <w:r w:rsidRPr="00E61548">
              <w:rPr>
                <w:rFonts w:ascii="Arial" w:hAnsi="Arial"/>
                <w:sz w:val="20"/>
                <w:szCs w:val="20"/>
                <w:lang w:val="en-GB"/>
              </w:rPr>
              <w:t xml:space="preserve">Premises and equipment are maintained in a good state of repair and working order having regard to their use. </w:t>
            </w:r>
          </w:p>
          <w:p w14:paraId="56A01F1E" w14:textId="225BCBC1" w:rsidR="00F97AAA" w:rsidRPr="00E61548" w:rsidRDefault="00F97AAA" w:rsidP="001606F3">
            <w:pPr>
              <w:spacing w:before="0" w:after="120" w:line="300" w:lineRule="auto"/>
              <w:jc w:val="both"/>
              <w:rPr>
                <w:rFonts w:ascii="Arial" w:hAnsi="Arial"/>
                <w:sz w:val="20"/>
                <w:szCs w:val="20"/>
                <w:lang w:val="en-GB"/>
              </w:rPr>
            </w:pPr>
            <w:r w:rsidRPr="00E61548">
              <w:rPr>
                <w:rFonts w:ascii="Arial" w:hAnsi="Arial"/>
                <w:sz w:val="20"/>
                <w:szCs w:val="20"/>
                <w:lang w:val="en-GB"/>
              </w:rPr>
              <w:t xml:space="preserve">Regular inspections of the premises and all equipment are conducted. Issues identified that require repair to ensure product safety is not affected are documented. Any issues that directly affect food safety are repaired or rectified as soon as possible. </w:t>
            </w:r>
          </w:p>
          <w:p w14:paraId="57D694B1" w14:textId="68DF8E7E" w:rsidR="00F97AAA" w:rsidRPr="00E61548" w:rsidRDefault="00F97AAA" w:rsidP="001606F3">
            <w:pPr>
              <w:spacing w:before="0" w:after="120" w:line="300" w:lineRule="auto"/>
              <w:jc w:val="both"/>
              <w:rPr>
                <w:rFonts w:ascii="Arial" w:hAnsi="Arial"/>
                <w:sz w:val="20"/>
                <w:szCs w:val="20"/>
                <w:lang w:val="en-GB"/>
              </w:rPr>
            </w:pPr>
            <w:r w:rsidRPr="00E61548">
              <w:rPr>
                <w:rFonts w:ascii="Arial" w:hAnsi="Arial"/>
                <w:sz w:val="20"/>
                <w:szCs w:val="20"/>
                <w:lang w:val="en-GB"/>
              </w:rPr>
              <w:t xml:space="preserve">Maintenance activities or repairs that are identified and corrected and </w:t>
            </w:r>
            <w:r w:rsidR="001B20C5" w:rsidRPr="00E61548">
              <w:rPr>
                <w:rFonts w:ascii="Arial" w:hAnsi="Arial"/>
                <w:sz w:val="20"/>
                <w:szCs w:val="20"/>
                <w:lang w:val="en-GB"/>
              </w:rPr>
              <w:t xml:space="preserve">are </w:t>
            </w:r>
            <w:r w:rsidRPr="00E61548">
              <w:rPr>
                <w:rFonts w:ascii="Arial" w:hAnsi="Arial"/>
                <w:sz w:val="20"/>
                <w:szCs w:val="20"/>
                <w:lang w:val="en-GB"/>
              </w:rPr>
              <w:t>documented in the program of works.</w:t>
            </w:r>
          </w:p>
          <w:p w14:paraId="09FFF5D0" w14:textId="77777777" w:rsidR="00534FEA" w:rsidRPr="00E61548" w:rsidRDefault="00465170" w:rsidP="001606F3">
            <w:pPr>
              <w:spacing w:before="0" w:after="120" w:line="300" w:lineRule="auto"/>
              <w:jc w:val="both"/>
              <w:rPr>
                <w:rFonts w:ascii="Arial" w:hAnsi="Arial"/>
                <w:sz w:val="20"/>
                <w:szCs w:val="20"/>
                <w:lang w:val="en-GB"/>
              </w:rPr>
            </w:pPr>
            <w:r w:rsidRPr="00E61548">
              <w:rPr>
                <w:rFonts w:ascii="Arial" w:hAnsi="Arial"/>
                <w:sz w:val="20"/>
                <w:szCs w:val="20"/>
                <w:lang w:val="en-GB"/>
              </w:rPr>
              <w:t>Program of works should include:</w:t>
            </w:r>
          </w:p>
          <w:p w14:paraId="0694DF7B" w14:textId="069E8278" w:rsidR="00534FEA" w:rsidRPr="00E61548" w:rsidRDefault="00465170" w:rsidP="001606F3">
            <w:pPr>
              <w:pStyle w:val="ListParagraph"/>
              <w:numPr>
                <w:ilvl w:val="0"/>
                <w:numId w:val="11"/>
              </w:numPr>
              <w:spacing w:after="120" w:line="300" w:lineRule="auto"/>
              <w:jc w:val="both"/>
              <w:rPr>
                <w:rFonts w:ascii="Arial" w:hAnsi="Arial"/>
                <w:sz w:val="20"/>
                <w:szCs w:val="20"/>
                <w:lang w:val="en-GB"/>
              </w:rPr>
            </w:pPr>
            <w:r w:rsidRPr="00E61548">
              <w:rPr>
                <w:rFonts w:ascii="Arial" w:hAnsi="Arial"/>
                <w:sz w:val="20"/>
                <w:szCs w:val="20"/>
                <w:lang w:val="en-GB"/>
              </w:rPr>
              <w:t xml:space="preserve">description of maintenance </w:t>
            </w:r>
            <w:proofErr w:type="gramStart"/>
            <w:r w:rsidRPr="00E61548">
              <w:rPr>
                <w:rFonts w:ascii="Arial" w:hAnsi="Arial"/>
                <w:sz w:val="20"/>
                <w:szCs w:val="20"/>
                <w:lang w:val="en-GB"/>
              </w:rPr>
              <w:t>required</w:t>
            </w:r>
            <w:proofErr w:type="gramEnd"/>
          </w:p>
          <w:p w14:paraId="61BB28AF" w14:textId="0A15EF95" w:rsidR="00534FEA" w:rsidRPr="00E61548" w:rsidRDefault="00465170" w:rsidP="001606F3">
            <w:pPr>
              <w:pStyle w:val="ListParagraph"/>
              <w:numPr>
                <w:ilvl w:val="0"/>
                <w:numId w:val="11"/>
              </w:numPr>
              <w:spacing w:after="120" w:line="300" w:lineRule="auto"/>
              <w:jc w:val="both"/>
              <w:rPr>
                <w:rFonts w:ascii="Arial" w:hAnsi="Arial"/>
                <w:sz w:val="20"/>
                <w:szCs w:val="20"/>
                <w:lang w:val="en-GB"/>
              </w:rPr>
            </w:pPr>
            <w:r w:rsidRPr="00E61548">
              <w:rPr>
                <w:rFonts w:ascii="Arial" w:hAnsi="Arial"/>
                <w:sz w:val="20"/>
                <w:szCs w:val="20"/>
                <w:lang w:val="en-GB"/>
              </w:rPr>
              <w:t xml:space="preserve">description of what will be done to correct the problem or control the </w:t>
            </w:r>
            <w:proofErr w:type="gramStart"/>
            <w:r w:rsidRPr="00E61548">
              <w:rPr>
                <w:rFonts w:ascii="Arial" w:hAnsi="Arial"/>
                <w:sz w:val="20"/>
                <w:szCs w:val="20"/>
                <w:lang w:val="en-GB"/>
              </w:rPr>
              <w:t>risk</w:t>
            </w:r>
            <w:proofErr w:type="gramEnd"/>
          </w:p>
          <w:p w14:paraId="698554F1" w14:textId="39F406F1" w:rsidR="00534FEA" w:rsidRPr="00E61548" w:rsidRDefault="00465170" w:rsidP="001606F3">
            <w:pPr>
              <w:pStyle w:val="ListParagraph"/>
              <w:numPr>
                <w:ilvl w:val="0"/>
                <w:numId w:val="11"/>
              </w:numPr>
              <w:spacing w:after="120" w:line="300" w:lineRule="auto"/>
              <w:jc w:val="both"/>
              <w:rPr>
                <w:rFonts w:ascii="Arial" w:hAnsi="Arial"/>
                <w:sz w:val="20"/>
                <w:szCs w:val="20"/>
                <w:lang w:val="en-GB"/>
              </w:rPr>
            </w:pPr>
            <w:r w:rsidRPr="00E61548">
              <w:rPr>
                <w:rFonts w:ascii="Arial" w:hAnsi="Arial"/>
                <w:sz w:val="20"/>
                <w:szCs w:val="20"/>
                <w:lang w:val="en-GB"/>
              </w:rPr>
              <w:t xml:space="preserve">a date in which works are expected to be </w:t>
            </w:r>
            <w:proofErr w:type="gramStart"/>
            <w:r w:rsidRPr="00E61548">
              <w:rPr>
                <w:rFonts w:ascii="Arial" w:hAnsi="Arial"/>
                <w:sz w:val="20"/>
                <w:szCs w:val="20"/>
                <w:lang w:val="en-GB"/>
              </w:rPr>
              <w:t>completed</w:t>
            </w:r>
            <w:proofErr w:type="gramEnd"/>
            <w:r w:rsidRPr="00E61548">
              <w:rPr>
                <w:rFonts w:ascii="Arial" w:hAnsi="Arial"/>
                <w:sz w:val="20"/>
                <w:szCs w:val="20"/>
                <w:lang w:val="en-GB"/>
              </w:rPr>
              <w:t xml:space="preserve"> </w:t>
            </w:r>
          </w:p>
          <w:p w14:paraId="38054F43" w14:textId="111B84DA" w:rsidR="00D13230" w:rsidRPr="00E61548" w:rsidRDefault="00465170" w:rsidP="001606F3">
            <w:pPr>
              <w:pStyle w:val="ListParagraph"/>
              <w:numPr>
                <w:ilvl w:val="0"/>
                <w:numId w:val="11"/>
              </w:numPr>
              <w:spacing w:after="120" w:line="300" w:lineRule="auto"/>
              <w:jc w:val="both"/>
              <w:rPr>
                <w:rFonts w:ascii="Arial" w:hAnsi="Arial"/>
                <w:sz w:val="20"/>
                <w:szCs w:val="20"/>
                <w:lang w:val="en-GB"/>
              </w:rPr>
            </w:pPr>
            <w:r w:rsidRPr="00E61548">
              <w:rPr>
                <w:rFonts w:ascii="Arial" w:hAnsi="Arial"/>
                <w:sz w:val="20"/>
                <w:szCs w:val="20"/>
                <w:lang w:val="en-GB"/>
              </w:rPr>
              <w:t xml:space="preserve">the date that the works </w:t>
            </w:r>
            <w:r w:rsidR="00021F57" w:rsidRPr="00E61548">
              <w:rPr>
                <w:rFonts w:ascii="Arial" w:hAnsi="Arial"/>
                <w:sz w:val="20"/>
                <w:szCs w:val="20"/>
                <w:lang w:val="en-GB"/>
              </w:rPr>
              <w:t xml:space="preserve">were </w:t>
            </w:r>
            <w:r w:rsidRPr="00E61548">
              <w:rPr>
                <w:rFonts w:ascii="Arial" w:hAnsi="Arial"/>
                <w:sz w:val="20"/>
                <w:szCs w:val="20"/>
                <w:lang w:val="en-GB"/>
              </w:rPr>
              <w:t xml:space="preserve">actually </w:t>
            </w:r>
            <w:proofErr w:type="gramStart"/>
            <w:r w:rsidRPr="00E61548">
              <w:rPr>
                <w:rFonts w:ascii="Arial" w:hAnsi="Arial"/>
                <w:sz w:val="20"/>
                <w:szCs w:val="20"/>
                <w:lang w:val="en-GB"/>
              </w:rPr>
              <w:t>completed</w:t>
            </w:r>
            <w:proofErr w:type="gramEnd"/>
            <w:r w:rsidRPr="00E61548">
              <w:rPr>
                <w:rFonts w:ascii="Arial" w:hAnsi="Arial"/>
                <w:sz w:val="20"/>
                <w:szCs w:val="20"/>
                <w:lang w:val="en-GB"/>
              </w:rPr>
              <w:t xml:space="preserve"> and the maintenance is closed off</w:t>
            </w:r>
          </w:p>
          <w:p w14:paraId="0C1FEC24" w14:textId="4A8901D9" w:rsidR="008D1696" w:rsidRPr="00E61548" w:rsidRDefault="008D1696" w:rsidP="001606F3">
            <w:pPr>
              <w:spacing w:before="0" w:after="120" w:line="300" w:lineRule="auto"/>
              <w:jc w:val="both"/>
              <w:rPr>
                <w:rFonts w:ascii="Arial" w:hAnsi="Arial"/>
                <w:sz w:val="20"/>
                <w:szCs w:val="20"/>
                <w:lang w:val="en-GB"/>
              </w:rPr>
            </w:pPr>
            <w:r w:rsidRPr="00E61548">
              <w:rPr>
                <w:rFonts w:ascii="Arial" w:hAnsi="Arial"/>
                <w:sz w:val="20"/>
                <w:szCs w:val="20"/>
                <w:lang w:val="en-GB"/>
              </w:rPr>
              <w:t xml:space="preserve">Works are prioritised based on food safety risk with scheduled dates for completion identified. </w:t>
            </w:r>
          </w:p>
          <w:tbl>
            <w:tblPr>
              <w:tblStyle w:val="TableGrid"/>
              <w:tblW w:w="0" w:type="auto"/>
              <w:tblLook w:val="04A0" w:firstRow="1" w:lastRow="0" w:firstColumn="1" w:lastColumn="0" w:noHBand="0" w:noVBand="1"/>
            </w:tblPr>
            <w:tblGrid>
              <w:gridCol w:w="2471"/>
              <w:gridCol w:w="1381"/>
              <w:gridCol w:w="4938"/>
            </w:tblGrid>
            <w:tr w:rsidR="00333FA6" w:rsidRPr="00BF2106" w14:paraId="1C38A810" w14:textId="77777777" w:rsidTr="009730EA">
              <w:tc>
                <w:tcPr>
                  <w:tcW w:w="2471" w:type="dxa"/>
                  <w:shd w:val="clear" w:color="auto" w:fill="E7E6E6" w:themeFill="background2"/>
                </w:tcPr>
                <w:p w14:paraId="3FB2E3D7" w14:textId="77777777" w:rsidR="00333FA6" w:rsidRPr="00E61548" w:rsidRDefault="00333FA6" w:rsidP="001606F3">
                  <w:pPr>
                    <w:spacing w:after="120" w:line="300" w:lineRule="auto"/>
                    <w:jc w:val="both"/>
                    <w:rPr>
                      <w:rFonts w:ascii="Arial" w:hAnsi="Arial"/>
                      <w:b/>
                      <w:bCs/>
                      <w:sz w:val="20"/>
                      <w:szCs w:val="20"/>
                      <w:lang w:val="en-GB"/>
                    </w:rPr>
                  </w:pPr>
                  <w:r w:rsidRPr="00E61548">
                    <w:rPr>
                      <w:rFonts w:ascii="Arial" w:hAnsi="Arial"/>
                      <w:b/>
                      <w:bCs/>
                      <w:sz w:val="20"/>
                      <w:szCs w:val="20"/>
                      <w:lang w:val="en-GB"/>
                    </w:rPr>
                    <w:t>Food Safety Risk</w:t>
                  </w:r>
                </w:p>
              </w:tc>
              <w:tc>
                <w:tcPr>
                  <w:tcW w:w="1381" w:type="dxa"/>
                  <w:shd w:val="clear" w:color="auto" w:fill="E7E6E6" w:themeFill="background2"/>
                </w:tcPr>
                <w:p w14:paraId="7B9BADF1" w14:textId="44E8F7B0" w:rsidR="00333FA6" w:rsidRPr="00E61548" w:rsidRDefault="00C80FCE" w:rsidP="001606F3">
                  <w:pPr>
                    <w:spacing w:after="120" w:line="300" w:lineRule="auto"/>
                    <w:jc w:val="both"/>
                    <w:rPr>
                      <w:rFonts w:ascii="Arial" w:hAnsi="Arial"/>
                      <w:b/>
                      <w:bCs/>
                      <w:sz w:val="20"/>
                      <w:szCs w:val="20"/>
                      <w:lang w:val="en-GB"/>
                    </w:rPr>
                  </w:pPr>
                  <w:r w:rsidRPr="00E61548">
                    <w:rPr>
                      <w:rFonts w:ascii="Arial" w:hAnsi="Arial"/>
                      <w:b/>
                      <w:bCs/>
                      <w:sz w:val="20"/>
                      <w:szCs w:val="20"/>
                      <w:lang w:val="en-GB"/>
                    </w:rPr>
                    <w:t xml:space="preserve">Priority </w:t>
                  </w:r>
                  <w:r w:rsidR="00333FA6" w:rsidRPr="00E61548">
                    <w:rPr>
                      <w:rFonts w:ascii="Arial" w:hAnsi="Arial"/>
                      <w:b/>
                      <w:bCs/>
                      <w:sz w:val="20"/>
                      <w:szCs w:val="20"/>
                      <w:lang w:val="en-GB"/>
                    </w:rPr>
                    <w:t>Risk Rating</w:t>
                  </w:r>
                </w:p>
              </w:tc>
              <w:tc>
                <w:tcPr>
                  <w:tcW w:w="4938" w:type="dxa"/>
                  <w:shd w:val="clear" w:color="auto" w:fill="E7E6E6" w:themeFill="background2"/>
                </w:tcPr>
                <w:p w14:paraId="4CDB82E0" w14:textId="33E1E1AE" w:rsidR="00333FA6" w:rsidRPr="00E61548" w:rsidRDefault="00333FA6" w:rsidP="001606F3">
                  <w:pPr>
                    <w:spacing w:after="120" w:line="300" w:lineRule="auto"/>
                    <w:jc w:val="both"/>
                    <w:rPr>
                      <w:rFonts w:ascii="Arial" w:hAnsi="Arial"/>
                      <w:b/>
                      <w:bCs/>
                      <w:sz w:val="20"/>
                      <w:szCs w:val="20"/>
                      <w:lang w:val="en-GB"/>
                    </w:rPr>
                  </w:pPr>
                  <w:r w:rsidRPr="00E61548">
                    <w:rPr>
                      <w:rFonts w:ascii="Arial" w:hAnsi="Arial"/>
                      <w:b/>
                      <w:bCs/>
                      <w:sz w:val="20"/>
                      <w:szCs w:val="20"/>
                      <w:lang w:val="en-GB"/>
                    </w:rPr>
                    <w:t xml:space="preserve">Timing </w:t>
                  </w:r>
                </w:p>
              </w:tc>
            </w:tr>
            <w:tr w:rsidR="00333FA6" w:rsidRPr="00BF2106" w14:paraId="62045561" w14:textId="77777777" w:rsidTr="009730EA">
              <w:tc>
                <w:tcPr>
                  <w:tcW w:w="2471" w:type="dxa"/>
                  <w:shd w:val="clear" w:color="auto" w:fill="F48484"/>
                </w:tcPr>
                <w:p w14:paraId="44943BBD" w14:textId="77777777" w:rsidR="00333FA6" w:rsidRPr="00E61548" w:rsidRDefault="00333FA6" w:rsidP="001606F3">
                  <w:pPr>
                    <w:spacing w:after="120" w:line="300" w:lineRule="auto"/>
                    <w:jc w:val="both"/>
                    <w:rPr>
                      <w:rFonts w:ascii="Arial" w:hAnsi="Arial"/>
                      <w:sz w:val="20"/>
                      <w:szCs w:val="20"/>
                      <w:lang w:val="en-GB"/>
                    </w:rPr>
                  </w:pPr>
                  <w:r w:rsidRPr="00E61548">
                    <w:rPr>
                      <w:rFonts w:ascii="Arial" w:hAnsi="Arial"/>
                      <w:sz w:val="20"/>
                      <w:szCs w:val="20"/>
                      <w:lang w:val="en-GB"/>
                    </w:rPr>
                    <w:t>Immediate impact on food safety</w:t>
                  </w:r>
                </w:p>
              </w:tc>
              <w:tc>
                <w:tcPr>
                  <w:tcW w:w="1381" w:type="dxa"/>
                  <w:shd w:val="clear" w:color="auto" w:fill="FF7C80"/>
                </w:tcPr>
                <w:p w14:paraId="56992C8B" w14:textId="0EB52D94" w:rsidR="00333FA6" w:rsidRPr="00E61548" w:rsidRDefault="00333FA6" w:rsidP="00906126">
                  <w:pPr>
                    <w:spacing w:after="120" w:line="300" w:lineRule="auto"/>
                    <w:jc w:val="center"/>
                    <w:rPr>
                      <w:rFonts w:ascii="Arial" w:hAnsi="Arial"/>
                      <w:sz w:val="20"/>
                      <w:szCs w:val="20"/>
                      <w:lang w:val="en-GB"/>
                    </w:rPr>
                  </w:pPr>
                  <w:r w:rsidRPr="00E61548">
                    <w:rPr>
                      <w:rFonts w:ascii="Arial" w:hAnsi="Arial"/>
                      <w:sz w:val="20"/>
                      <w:szCs w:val="20"/>
                      <w:lang w:val="en-GB"/>
                    </w:rPr>
                    <w:t>P1</w:t>
                  </w:r>
                </w:p>
              </w:tc>
              <w:tc>
                <w:tcPr>
                  <w:tcW w:w="4938" w:type="dxa"/>
                </w:tcPr>
                <w:p w14:paraId="05C497E8" w14:textId="1E6CFFAC" w:rsidR="00333FA6" w:rsidRPr="00E61548" w:rsidRDefault="00333FA6" w:rsidP="001606F3">
                  <w:pPr>
                    <w:spacing w:after="120" w:line="300" w:lineRule="auto"/>
                    <w:jc w:val="both"/>
                    <w:rPr>
                      <w:rFonts w:ascii="Arial" w:hAnsi="Arial"/>
                      <w:sz w:val="20"/>
                      <w:szCs w:val="20"/>
                      <w:lang w:val="en-GB"/>
                    </w:rPr>
                  </w:pPr>
                  <w:r w:rsidRPr="00E61548">
                    <w:rPr>
                      <w:rFonts w:ascii="Arial" w:hAnsi="Arial"/>
                      <w:sz w:val="20"/>
                      <w:szCs w:val="20"/>
                      <w:lang w:val="en-GB"/>
                    </w:rPr>
                    <w:t xml:space="preserve">Stop work immediately, make food safe. Do not recommence production until works have been completed to make area safe. </w:t>
                  </w:r>
                </w:p>
              </w:tc>
            </w:tr>
            <w:tr w:rsidR="00333FA6" w:rsidRPr="00BF2106" w14:paraId="623F607C" w14:textId="77777777" w:rsidTr="009730EA">
              <w:tc>
                <w:tcPr>
                  <w:tcW w:w="2471" w:type="dxa"/>
                  <w:shd w:val="clear" w:color="auto" w:fill="F7CAAC" w:themeFill="accent2" w:themeFillTint="66"/>
                </w:tcPr>
                <w:p w14:paraId="5B4C499F" w14:textId="60BA59FD" w:rsidR="00333FA6" w:rsidRPr="00E61548" w:rsidRDefault="00333FA6" w:rsidP="001606F3">
                  <w:pPr>
                    <w:spacing w:after="120" w:line="300" w:lineRule="auto"/>
                    <w:jc w:val="both"/>
                    <w:rPr>
                      <w:rFonts w:ascii="Arial" w:hAnsi="Arial"/>
                      <w:sz w:val="20"/>
                      <w:szCs w:val="20"/>
                      <w:lang w:val="en-GB"/>
                    </w:rPr>
                  </w:pPr>
                  <w:r w:rsidRPr="00E61548">
                    <w:rPr>
                      <w:rFonts w:ascii="Arial" w:hAnsi="Arial"/>
                      <w:sz w:val="20"/>
                      <w:szCs w:val="20"/>
                      <w:lang w:val="en-GB"/>
                    </w:rPr>
                    <w:t>Potential impact to food safety</w:t>
                  </w:r>
                </w:p>
              </w:tc>
              <w:tc>
                <w:tcPr>
                  <w:tcW w:w="1381" w:type="dxa"/>
                  <w:shd w:val="clear" w:color="auto" w:fill="F7CAAC" w:themeFill="accent2" w:themeFillTint="66"/>
                </w:tcPr>
                <w:p w14:paraId="612DF147" w14:textId="74E912DD" w:rsidR="00333FA6" w:rsidRPr="00E61548" w:rsidRDefault="00333FA6" w:rsidP="00906126">
                  <w:pPr>
                    <w:spacing w:after="120" w:line="300" w:lineRule="auto"/>
                    <w:jc w:val="center"/>
                    <w:rPr>
                      <w:rFonts w:ascii="Arial" w:hAnsi="Arial"/>
                      <w:sz w:val="20"/>
                      <w:szCs w:val="20"/>
                      <w:lang w:val="en-GB"/>
                    </w:rPr>
                  </w:pPr>
                  <w:r w:rsidRPr="00E61548">
                    <w:rPr>
                      <w:rFonts w:ascii="Arial" w:hAnsi="Arial"/>
                      <w:sz w:val="20"/>
                      <w:szCs w:val="20"/>
                      <w:lang w:val="en-GB"/>
                    </w:rPr>
                    <w:t>P2</w:t>
                  </w:r>
                </w:p>
              </w:tc>
              <w:tc>
                <w:tcPr>
                  <w:tcW w:w="4938" w:type="dxa"/>
                </w:tcPr>
                <w:p w14:paraId="18B13B5F" w14:textId="681B360B" w:rsidR="00333FA6" w:rsidRPr="00E61548" w:rsidRDefault="00C90AE9" w:rsidP="001606F3">
                  <w:pPr>
                    <w:spacing w:after="120" w:line="300" w:lineRule="auto"/>
                    <w:jc w:val="both"/>
                    <w:rPr>
                      <w:rFonts w:ascii="Arial" w:hAnsi="Arial"/>
                      <w:sz w:val="20"/>
                      <w:szCs w:val="20"/>
                      <w:lang w:val="en-GB"/>
                    </w:rPr>
                  </w:pPr>
                  <w:r w:rsidRPr="00E61548">
                    <w:rPr>
                      <w:rFonts w:ascii="Arial" w:hAnsi="Arial"/>
                      <w:sz w:val="20"/>
                      <w:szCs w:val="20"/>
                      <w:lang w:val="en-GB"/>
                    </w:rPr>
                    <w:t>Schedule</w:t>
                  </w:r>
                  <w:r w:rsidR="00333FA6" w:rsidRPr="00E61548">
                    <w:rPr>
                      <w:rFonts w:ascii="Arial" w:hAnsi="Arial"/>
                      <w:sz w:val="20"/>
                      <w:szCs w:val="20"/>
                      <w:lang w:val="en-GB"/>
                    </w:rPr>
                    <w:t xml:space="preserve"> to rectify as soon as practicably possible.</w:t>
                  </w:r>
                </w:p>
              </w:tc>
            </w:tr>
            <w:tr w:rsidR="00333FA6" w:rsidRPr="00BF2106" w14:paraId="5440E231" w14:textId="77777777" w:rsidTr="009730EA">
              <w:tc>
                <w:tcPr>
                  <w:tcW w:w="2471" w:type="dxa"/>
                  <w:shd w:val="clear" w:color="auto" w:fill="E2EFD9" w:themeFill="accent6" w:themeFillTint="33"/>
                </w:tcPr>
                <w:p w14:paraId="6FF979A0" w14:textId="392C76E0" w:rsidR="00333FA6" w:rsidRPr="00E61548" w:rsidRDefault="00333FA6" w:rsidP="001606F3">
                  <w:pPr>
                    <w:spacing w:after="120" w:line="300" w:lineRule="auto"/>
                    <w:jc w:val="both"/>
                    <w:rPr>
                      <w:rFonts w:ascii="Arial" w:hAnsi="Arial"/>
                      <w:sz w:val="20"/>
                      <w:szCs w:val="20"/>
                      <w:lang w:val="en-GB"/>
                    </w:rPr>
                  </w:pPr>
                  <w:r w:rsidRPr="00E61548">
                    <w:rPr>
                      <w:rFonts w:ascii="Arial" w:hAnsi="Arial"/>
                      <w:sz w:val="20"/>
                      <w:szCs w:val="20"/>
                      <w:lang w:val="en-GB"/>
                    </w:rPr>
                    <w:t>No direct impact on food safety</w:t>
                  </w:r>
                </w:p>
              </w:tc>
              <w:tc>
                <w:tcPr>
                  <w:tcW w:w="1381" w:type="dxa"/>
                  <w:shd w:val="clear" w:color="auto" w:fill="E2EFD9" w:themeFill="accent6" w:themeFillTint="33"/>
                </w:tcPr>
                <w:p w14:paraId="1CF8DC8C" w14:textId="6AFC6D08" w:rsidR="00333FA6" w:rsidRPr="00E61548" w:rsidRDefault="00333FA6" w:rsidP="00906126">
                  <w:pPr>
                    <w:spacing w:after="120" w:line="300" w:lineRule="auto"/>
                    <w:jc w:val="center"/>
                    <w:rPr>
                      <w:rFonts w:ascii="Arial" w:hAnsi="Arial"/>
                      <w:sz w:val="20"/>
                      <w:szCs w:val="20"/>
                      <w:lang w:val="en-GB"/>
                    </w:rPr>
                  </w:pPr>
                  <w:r w:rsidRPr="00E61548">
                    <w:rPr>
                      <w:rFonts w:ascii="Arial" w:hAnsi="Arial"/>
                      <w:sz w:val="20"/>
                      <w:szCs w:val="20"/>
                      <w:lang w:val="en-GB"/>
                    </w:rPr>
                    <w:t>P3</w:t>
                  </w:r>
                </w:p>
              </w:tc>
              <w:tc>
                <w:tcPr>
                  <w:tcW w:w="4938" w:type="dxa"/>
                </w:tcPr>
                <w:p w14:paraId="50BBEB5B" w14:textId="1AE61C32" w:rsidR="00333FA6" w:rsidRPr="00E61548" w:rsidRDefault="00333FA6" w:rsidP="001606F3">
                  <w:pPr>
                    <w:spacing w:after="120" w:line="300" w:lineRule="auto"/>
                    <w:jc w:val="both"/>
                    <w:rPr>
                      <w:rFonts w:ascii="Arial" w:hAnsi="Arial"/>
                      <w:sz w:val="20"/>
                      <w:szCs w:val="20"/>
                      <w:lang w:val="en-GB"/>
                    </w:rPr>
                  </w:pPr>
                  <w:r w:rsidRPr="00E61548">
                    <w:rPr>
                      <w:rFonts w:ascii="Arial" w:hAnsi="Arial"/>
                      <w:sz w:val="20"/>
                      <w:szCs w:val="20"/>
                      <w:lang w:val="en-GB"/>
                    </w:rPr>
                    <w:t>Add to program of works</w:t>
                  </w:r>
                  <w:r w:rsidR="00C90AE9" w:rsidRPr="00E61548">
                    <w:rPr>
                      <w:rFonts w:ascii="Arial" w:hAnsi="Arial"/>
                      <w:sz w:val="20"/>
                      <w:szCs w:val="20"/>
                      <w:lang w:val="en-GB"/>
                    </w:rPr>
                    <w:t xml:space="preserve">, monitor and review. </w:t>
                  </w:r>
                </w:p>
              </w:tc>
            </w:tr>
          </w:tbl>
          <w:p w14:paraId="1A5AF66A" w14:textId="0518C830" w:rsidR="008D1696" w:rsidRPr="00E61548" w:rsidRDefault="008D1696" w:rsidP="001606F3">
            <w:pPr>
              <w:spacing w:after="120" w:line="300" w:lineRule="auto"/>
              <w:jc w:val="both"/>
              <w:rPr>
                <w:rFonts w:ascii="Arial" w:hAnsi="Arial"/>
                <w:sz w:val="20"/>
                <w:szCs w:val="20"/>
                <w:lang w:val="en-GB"/>
              </w:rPr>
            </w:pPr>
            <w:r w:rsidRPr="00E61548">
              <w:rPr>
                <w:rFonts w:ascii="Arial" w:hAnsi="Arial"/>
                <w:sz w:val="20"/>
                <w:szCs w:val="20"/>
                <w:lang w:val="en-GB"/>
              </w:rPr>
              <w:t xml:space="preserve"> </w:t>
            </w:r>
          </w:p>
        </w:tc>
      </w:tr>
      <w:tr w:rsidR="00D13230" w:rsidRPr="00BF2106" w14:paraId="7C532DB3" w14:textId="77777777" w:rsidTr="00616E45">
        <w:tc>
          <w:tcPr>
            <w:tcW w:w="3823" w:type="dxa"/>
            <w:gridSpan w:val="2"/>
            <w:shd w:val="clear" w:color="auto" w:fill="B4C6E7" w:themeFill="accent1" w:themeFillTint="66"/>
          </w:tcPr>
          <w:p w14:paraId="18F7B6FA"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187" w:type="dxa"/>
            <w:shd w:val="clear" w:color="auto" w:fill="B4C6E7" w:themeFill="accent1" w:themeFillTint="66"/>
          </w:tcPr>
          <w:p w14:paraId="72334A3E"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34B419EB"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534FEA" w:rsidRPr="00BF2106" w14:paraId="104296A8" w14:textId="77777777" w:rsidTr="00616E45">
        <w:tc>
          <w:tcPr>
            <w:tcW w:w="3823" w:type="dxa"/>
            <w:gridSpan w:val="2"/>
          </w:tcPr>
          <w:p w14:paraId="6467E063" w14:textId="103EF24B" w:rsidR="00534FEA" w:rsidRPr="00E61548" w:rsidRDefault="00F97AAA" w:rsidP="0041047C">
            <w:pPr>
              <w:spacing w:before="0" w:after="120" w:line="300" w:lineRule="auto"/>
              <w:rPr>
                <w:rFonts w:ascii="Arial" w:hAnsi="Arial"/>
                <w:sz w:val="20"/>
                <w:szCs w:val="20"/>
                <w:lang w:val="en-GB"/>
              </w:rPr>
            </w:pPr>
            <w:r w:rsidRPr="00E61548">
              <w:rPr>
                <w:rFonts w:ascii="Arial" w:hAnsi="Arial"/>
                <w:sz w:val="20"/>
                <w:szCs w:val="20"/>
                <w:lang w:val="en-GB"/>
              </w:rPr>
              <w:t>Maintenance a</w:t>
            </w:r>
            <w:r w:rsidR="00534FEA" w:rsidRPr="00E61548">
              <w:rPr>
                <w:rFonts w:ascii="Arial" w:hAnsi="Arial"/>
                <w:sz w:val="20"/>
                <w:szCs w:val="20"/>
                <w:lang w:val="en-GB"/>
              </w:rPr>
              <w:t xml:space="preserve">s </w:t>
            </w:r>
            <w:proofErr w:type="gramStart"/>
            <w:r w:rsidR="00534FEA" w:rsidRPr="00E61548">
              <w:rPr>
                <w:rFonts w:ascii="Arial" w:hAnsi="Arial"/>
                <w:sz w:val="20"/>
                <w:szCs w:val="20"/>
                <w:lang w:val="en-GB"/>
              </w:rPr>
              <w:t>need</w:t>
            </w:r>
            <w:r w:rsidR="00EC5BFD" w:rsidRPr="00E61548">
              <w:rPr>
                <w:rFonts w:ascii="Arial" w:hAnsi="Arial"/>
                <w:sz w:val="20"/>
                <w:szCs w:val="20"/>
                <w:lang w:val="en-GB"/>
              </w:rPr>
              <w:t>ed</w:t>
            </w:r>
            <w:proofErr w:type="gramEnd"/>
          </w:p>
          <w:p w14:paraId="0018211E" w14:textId="57CBC405" w:rsidR="00534FEA" w:rsidRPr="00E61548" w:rsidRDefault="00534FEA" w:rsidP="0041047C">
            <w:pPr>
              <w:spacing w:before="0" w:after="120" w:line="300" w:lineRule="auto"/>
              <w:rPr>
                <w:rFonts w:ascii="Arial" w:hAnsi="Arial"/>
                <w:sz w:val="20"/>
                <w:szCs w:val="20"/>
                <w:lang w:val="en-GB"/>
              </w:rPr>
            </w:pPr>
            <w:r w:rsidRPr="00E61548">
              <w:rPr>
                <w:rFonts w:ascii="Arial" w:hAnsi="Arial"/>
                <w:sz w:val="20"/>
                <w:szCs w:val="20"/>
                <w:lang w:val="en-GB"/>
              </w:rPr>
              <w:t>Reviewed annually</w:t>
            </w:r>
          </w:p>
        </w:tc>
        <w:tc>
          <w:tcPr>
            <w:tcW w:w="2187" w:type="dxa"/>
          </w:tcPr>
          <w:p w14:paraId="38BB25A2" w14:textId="77777777" w:rsidR="00534FEA" w:rsidRPr="00E61548" w:rsidRDefault="00534FEA" w:rsidP="0041047C">
            <w:pPr>
              <w:spacing w:before="0" w:after="120" w:line="300" w:lineRule="auto"/>
              <w:rPr>
                <w:rFonts w:ascii="Arial" w:hAnsi="Arial"/>
                <w:sz w:val="20"/>
                <w:szCs w:val="20"/>
                <w:lang w:val="en-GB"/>
              </w:rPr>
            </w:pPr>
            <w:r w:rsidRPr="00E61548">
              <w:rPr>
                <w:rFonts w:ascii="Arial" w:hAnsi="Arial"/>
                <w:sz w:val="20"/>
                <w:szCs w:val="20"/>
                <w:lang w:val="en-GB"/>
              </w:rPr>
              <w:t>Program of Works</w:t>
            </w:r>
          </w:p>
          <w:p w14:paraId="7E9F985B" w14:textId="77777777" w:rsidR="00534FEA" w:rsidRPr="00E61548" w:rsidRDefault="00534FEA" w:rsidP="0041047C">
            <w:pPr>
              <w:spacing w:before="0" w:after="120" w:line="300" w:lineRule="auto"/>
              <w:rPr>
                <w:rFonts w:ascii="Arial" w:hAnsi="Arial"/>
                <w:sz w:val="20"/>
                <w:szCs w:val="20"/>
                <w:lang w:val="en-GB"/>
              </w:rPr>
            </w:pPr>
            <w:r w:rsidRPr="00E61548">
              <w:rPr>
                <w:rFonts w:ascii="Arial" w:hAnsi="Arial"/>
                <w:sz w:val="20"/>
                <w:szCs w:val="20"/>
                <w:lang w:val="en-GB"/>
              </w:rPr>
              <w:t>Internal audit</w:t>
            </w:r>
          </w:p>
        </w:tc>
        <w:tc>
          <w:tcPr>
            <w:tcW w:w="3006" w:type="dxa"/>
          </w:tcPr>
          <w:p w14:paraId="0B5694BD" w14:textId="77777777" w:rsidR="00534FEA" w:rsidRPr="00E61548" w:rsidRDefault="00616E45" w:rsidP="0041047C">
            <w:pPr>
              <w:spacing w:before="0" w:after="120" w:line="300" w:lineRule="auto"/>
              <w:rPr>
                <w:rFonts w:ascii="Arial" w:hAnsi="Arial"/>
                <w:sz w:val="20"/>
                <w:szCs w:val="20"/>
                <w:lang w:val="en-GB"/>
              </w:rPr>
            </w:pPr>
            <w:r w:rsidRPr="00E61548">
              <w:rPr>
                <w:rFonts w:ascii="Arial" w:hAnsi="Arial"/>
                <w:sz w:val="20"/>
                <w:szCs w:val="20"/>
                <w:lang w:val="en-GB"/>
              </w:rPr>
              <w:t>Document items as identified on Program of works.</w:t>
            </w:r>
          </w:p>
          <w:p w14:paraId="0B12EE94" w14:textId="77777777" w:rsidR="00021F57" w:rsidRPr="00E61548" w:rsidRDefault="00021F57" w:rsidP="0041047C">
            <w:pPr>
              <w:spacing w:before="0" w:after="120" w:line="300" w:lineRule="auto"/>
              <w:rPr>
                <w:rFonts w:ascii="Arial" w:hAnsi="Arial"/>
                <w:sz w:val="20"/>
                <w:szCs w:val="20"/>
                <w:lang w:val="en-GB"/>
              </w:rPr>
            </w:pPr>
            <w:r w:rsidRPr="00E61548">
              <w:rPr>
                <w:rFonts w:ascii="Arial" w:hAnsi="Arial"/>
                <w:sz w:val="20"/>
                <w:szCs w:val="20"/>
                <w:lang w:val="en-GB"/>
              </w:rPr>
              <w:t xml:space="preserve">Corrected as required. </w:t>
            </w:r>
          </w:p>
          <w:p w14:paraId="4BA4E719" w14:textId="7A19D4A4" w:rsidR="00315DEA" w:rsidRPr="00E61548" w:rsidRDefault="00315DEA" w:rsidP="0041047C">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51781BAC" w14:textId="77777777" w:rsidR="007E39E6" w:rsidRPr="00E61548" w:rsidRDefault="007E39E6" w:rsidP="004C0A30">
      <w:pPr>
        <w:rPr>
          <w:rFonts w:ascii="Arial" w:hAnsi="Arial" w:cs="Arial"/>
          <w:sz w:val="20"/>
          <w:szCs w:val="20"/>
          <w:lang w:val="en-GB"/>
        </w:rPr>
      </w:pPr>
    </w:p>
    <w:p w14:paraId="444B4A5D" w14:textId="53A007DF" w:rsidR="00F97AAA" w:rsidRPr="00E61548" w:rsidRDefault="00F97AAA">
      <w:pPr>
        <w:rPr>
          <w:rFonts w:ascii="Arial" w:hAnsi="Arial" w:cs="Arial"/>
          <w:sz w:val="20"/>
          <w:szCs w:val="20"/>
          <w:lang w:val="en-GB"/>
        </w:rPr>
      </w:pPr>
      <w:r w:rsidRPr="00E61548">
        <w:rPr>
          <w:rFonts w:ascii="Arial" w:hAnsi="Arial" w:cs="Arial"/>
          <w:sz w:val="20"/>
          <w:szCs w:val="20"/>
          <w:lang w:val="en-GB"/>
        </w:rPr>
        <w:br w:type="page"/>
      </w:r>
    </w:p>
    <w:p w14:paraId="57EDD0E0" w14:textId="6536E750" w:rsidR="004C0A30" w:rsidRPr="00E61548" w:rsidRDefault="004C0A30" w:rsidP="006339B3">
      <w:pPr>
        <w:pStyle w:val="Heading2"/>
        <w:numPr>
          <w:ilvl w:val="1"/>
          <w:numId w:val="1"/>
        </w:numPr>
        <w:rPr>
          <w:lang w:val="en-GB"/>
        </w:rPr>
      </w:pPr>
      <w:bookmarkStart w:id="23" w:name="_Toc76728951"/>
      <w:bookmarkStart w:id="24" w:name="_Toc156654488"/>
      <w:r w:rsidRPr="00E61548">
        <w:rPr>
          <w:lang w:val="en-GB"/>
        </w:rPr>
        <w:lastRenderedPageBreak/>
        <w:t>VEHICLE</w:t>
      </w:r>
      <w:bookmarkEnd w:id="23"/>
      <w:r w:rsidR="004551BC" w:rsidRPr="00E61548">
        <w:rPr>
          <w:lang w:val="en-GB"/>
        </w:rPr>
        <w:t>S</w:t>
      </w:r>
      <w:bookmarkEnd w:id="24"/>
    </w:p>
    <w:tbl>
      <w:tblPr>
        <w:tblStyle w:val="TableGrid"/>
        <w:tblW w:w="0" w:type="auto"/>
        <w:tblLook w:val="04A0" w:firstRow="1" w:lastRow="0" w:firstColumn="1" w:lastColumn="0" w:noHBand="0" w:noVBand="1"/>
      </w:tblPr>
      <w:tblGrid>
        <w:gridCol w:w="2124"/>
        <w:gridCol w:w="1273"/>
        <w:gridCol w:w="2268"/>
        <w:gridCol w:w="3351"/>
      </w:tblGrid>
      <w:tr w:rsidR="00D13230" w:rsidRPr="00BF2106" w14:paraId="60176C1B" w14:textId="77777777" w:rsidTr="00CE21A3">
        <w:tc>
          <w:tcPr>
            <w:tcW w:w="2124" w:type="dxa"/>
            <w:shd w:val="clear" w:color="auto" w:fill="B4C6E7" w:themeFill="accent1" w:themeFillTint="66"/>
          </w:tcPr>
          <w:p w14:paraId="03AA7FCB"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3EF535A2" w14:textId="751738B9" w:rsidR="00D13230" w:rsidRPr="00E61548" w:rsidRDefault="00925C3E" w:rsidP="001D19F2">
            <w:pPr>
              <w:spacing w:before="0" w:after="120" w:line="300" w:lineRule="auto"/>
              <w:rPr>
                <w:rFonts w:ascii="Arial" w:hAnsi="Arial"/>
                <w:b/>
                <w:bCs/>
                <w:i/>
                <w:iCs/>
                <w:sz w:val="20"/>
                <w:szCs w:val="20"/>
                <w:lang w:val="en-GB"/>
              </w:rPr>
            </w:pPr>
            <w:r w:rsidRPr="00CC499E">
              <w:rPr>
                <w:rFonts w:ascii="Arial" w:hAnsi="Arial"/>
                <w:b/>
                <w:bCs/>
                <w:i/>
                <w:iCs/>
                <w:sz w:val="20"/>
                <w:szCs w:val="20"/>
                <w:lang w:val="en-GB"/>
              </w:rPr>
              <w:t>Any vehicle shall be constructed and maintained to facilitate cleaning and sanitation</w:t>
            </w:r>
            <w:r>
              <w:rPr>
                <w:rFonts w:ascii="Arial" w:hAnsi="Arial"/>
                <w:b/>
                <w:bCs/>
                <w:i/>
                <w:iCs/>
                <w:sz w:val="20"/>
                <w:szCs w:val="20"/>
                <w:lang w:val="en-GB"/>
              </w:rPr>
              <w:t xml:space="preserve">, </w:t>
            </w:r>
            <w:proofErr w:type="gramStart"/>
            <w:r>
              <w:rPr>
                <w:rFonts w:ascii="Arial" w:hAnsi="Arial"/>
                <w:b/>
                <w:bCs/>
                <w:i/>
                <w:iCs/>
                <w:sz w:val="20"/>
                <w:szCs w:val="20"/>
                <w:lang w:val="en-GB"/>
              </w:rPr>
              <w:t>inspection</w:t>
            </w:r>
            <w:proofErr w:type="gramEnd"/>
            <w:r>
              <w:rPr>
                <w:rFonts w:ascii="Arial" w:hAnsi="Arial"/>
                <w:b/>
                <w:bCs/>
                <w:i/>
                <w:iCs/>
                <w:sz w:val="20"/>
                <w:szCs w:val="20"/>
                <w:lang w:val="en-GB"/>
              </w:rPr>
              <w:t xml:space="preserve"> and monitoring</w:t>
            </w:r>
            <w:r w:rsidRPr="00CC499E">
              <w:rPr>
                <w:rFonts w:ascii="Arial" w:hAnsi="Arial"/>
                <w:b/>
                <w:bCs/>
                <w:i/>
                <w:iCs/>
                <w:sz w:val="20"/>
                <w:szCs w:val="20"/>
                <w:lang w:val="en-GB"/>
              </w:rPr>
              <w:t>, is not a source of contamination and maintain product wholesomeness.</w:t>
            </w:r>
          </w:p>
        </w:tc>
      </w:tr>
      <w:tr w:rsidR="00D13230" w:rsidRPr="00BF2106" w14:paraId="439A6CA6" w14:textId="77777777" w:rsidTr="00CE21A3">
        <w:tc>
          <w:tcPr>
            <w:tcW w:w="9016" w:type="dxa"/>
            <w:gridSpan w:val="4"/>
          </w:tcPr>
          <w:p w14:paraId="6BEC5918" w14:textId="0775B3EE" w:rsidR="00730619" w:rsidRDefault="00730619" w:rsidP="00925C3E">
            <w:pPr>
              <w:spacing w:before="0" w:after="120" w:line="300" w:lineRule="auto"/>
              <w:jc w:val="both"/>
              <w:rPr>
                <w:rFonts w:ascii="Arial" w:hAnsi="Arial"/>
                <w:sz w:val="20"/>
                <w:szCs w:val="20"/>
                <w:lang w:val="en-GB"/>
              </w:rPr>
            </w:pPr>
            <w:r>
              <w:rPr>
                <w:rFonts w:ascii="Arial" w:hAnsi="Arial"/>
                <w:sz w:val="20"/>
                <w:szCs w:val="20"/>
                <w:lang w:val="en-GB"/>
              </w:rPr>
              <w:t xml:space="preserve">Note: the balance of other provisions of this Food Safety Arrangement (such as hygiene, hazardous, materials, pests etc) apply equally to transporting under this arrangement. </w:t>
            </w:r>
          </w:p>
          <w:p w14:paraId="2FF542A4" w14:textId="5B6EF5C6" w:rsidR="00925C3E" w:rsidRDefault="00925C3E" w:rsidP="00925C3E">
            <w:pPr>
              <w:spacing w:before="0" w:after="120" w:line="300" w:lineRule="auto"/>
              <w:jc w:val="both"/>
              <w:rPr>
                <w:rFonts w:ascii="Arial" w:hAnsi="Arial"/>
                <w:sz w:val="20"/>
                <w:szCs w:val="20"/>
                <w:lang w:val="en-GB"/>
              </w:rPr>
            </w:pPr>
            <w:r w:rsidRPr="00CC499E">
              <w:rPr>
                <w:rFonts w:ascii="Arial" w:hAnsi="Arial"/>
                <w:sz w:val="20"/>
                <w:szCs w:val="20"/>
                <w:lang w:val="en-GB"/>
              </w:rPr>
              <w:t xml:space="preserve">Vehicles are approved by the PIRSA FSP for the transportation of meat and meat products. These vehicles are identified with a dated Meat Transport Vehicle </w:t>
            </w:r>
            <w:r>
              <w:rPr>
                <w:rFonts w:ascii="Arial" w:hAnsi="Arial"/>
                <w:sz w:val="20"/>
                <w:szCs w:val="20"/>
                <w:lang w:val="en-GB"/>
              </w:rPr>
              <w:t xml:space="preserve">(MTV) </w:t>
            </w:r>
            <w:r w:rsidRPr="00CC499E">
              <w:rPr>
                <w:rFonts w:ascii="Arial" w:hAnsi="Arial"/>
                <w:sz w:val="20"/>
                <w:szCs w:val="20"/>
                <w:lang w:val="en-GB"/>
              </w:rPr>
              <w:t>sticker.</w:t>
            </w:r>
            <w:r w:rsidR="00D53619">
              <w:rPr>
                <w:rFonts w:ascii="Arial" w:hAnsi="Arial"/>
                <w:sz w:val="20"/>
                <w:szCs w:val="20"/>
                <w:lang w:val="en-GB"/>
              </w:rPr>
              <w:t xml:space="preserve"> Vehicles and equipment are provided to enable compliance with this Food Safety Arrangement and other relevant legislative obligations. </w:t>
            </w:r>
          </w:p>
          <w:p w14:paraId="462D85B3" w14:textId="4AD78D4A" w:rsidR="00D53619" w:rsidRDefault="00EB390F" w:rsidP="00D53619">
            <w:pPr>
              <w:spacing w:before="0" w:after="120" w:line="300" w:lineRule="auto"/>
              <w:jc w:val="both"/>
              <w:rPr>
                <w:rFonts w:ascii="Arial" w:hAnsi="Arial"/>
                <w:sz w:val="20"/>
                <w:szCs w:val="20"/>
                <w:lang w:val="en-GB"/>
              </w:rPr>
            </w:pPr>
            <w:r>
              <w:rPr>
                <w:rFonts w:ascii="Arial" w:hAnsi="Arial"/>
                <w:sz w:val="20"/>
                <w:szCs w:val="20"/>
                <w:lang w:val="en-GB"/>
              </w:rPr>
              <w:t>The wholesomeness of meat and meat products for human consumption will not be jeopardised by other things within the MTV</w:t>
            </w:r>
            <w:r w:rsidR="004015BE">
              <w:rPr>
                <w:rFonts w:ascii="Arial" w:hAnsi="Arial"/>
                <w:sz w:val="20"/>
                <w:szCs w:val="20"/>
                <w:lang w:val="en-GB"/>
              </w:rPr>
              <w:t xml:space="preserve"> (including different types of meat or meat products (</w:t>
            </w:r>
            <w:proofErr w:type="spellStart"/>
            <w:proofErr w:type="gramStart"/>
            <w:r w:rsidR="004015BE">
              <w:rPr>
                <w:rFonts w:ascii="Arial" w:hAnsi="Arial"/>
                <w:sz w:val="20"/>
                <w:szCs w:val="20"/>
                <w:lang w:val="en-GB"/>
              </w:rPr>
              <w:t>ie</w:t>
            </w:r>
            <w:proofErr w:type="spellEnd"/>
            <w:proofErr w:type="gramEnd"/>
            <w:r w:rsidR="004015BE">
              <w:rPr>
                <w:rFonts w:ascii="Arial" w:hAnsi="Arial"/>
                <w:sz w:val="20"/>
                <w:szCs w:val="20"/>
                <w:lang w:val="en-GB"/>
              </w:rPr>
              <w:t xml:space="preserve"> cooked and raw meat do not contaminate each other)</w:t>
            </w:r>
            <w:r w:rsidR="00D53619">
              <w:rPr>
                <w:rFonts w:ascii="Arial" w:hAnsi="Arial"/>
                <w:sz w:val="20"/>
                <w:szCs w:val="20"/>
                <w:lang w:val="en-GB"/>
              </w:rPr>
              <w:t>.</w:t>
            </w:r>
            <w:r w:rsidR="005B166A">
              <w:rPr>
                <w:rFonts w:ascii="Arial" w:hAnsi="Arial"/>
                <w:sz w:val="20"/>
                <w:szCs w:val="20"/>
                <w:lang w:val="en-GB"/>
              </w:rPr>
              <w:t xml:space="preserve"> </w:t>
            </w:r>
          </w:p>
          <w:p w14:paraId="7B6AF9D8" w14:textId="6C8FCFD5" w:rsidR="00925C3E" w:rsidRPr="00CC499E" w:rsidRDefault="00925C3E" w:rsidP="00D53619">
            <w:pPr>
              <w:spacing w:before="0" w:after="120" w:line="300" w:lineRule="auto"/>
              <w:jc w:val="both"/>
              <w:rPr>
                <w:rFonts w:ascii="Arial" w:hAnsi="Arial"/>
                <w:sz w:val="20"/>
                <w:szCs w:val="20"/>
                <w:lang w:val="en-GB"/>
              </w:rPr>
            </w:pPr>
            <w:r>
              <w:rPr>
                <w:rFonts w:ascii="Arial" w:hAnsi="Arial"/>
                <w:sz w:val="20"/>
                <w:szCs w:val="20"/>
                <w:lang w:val="en-GB"/>
              </w:rPr>
              <w:t>For Meat Transport Vehicles (MTV) and equipment provided, t</w:t>
            </w:r>
            <w:r w:rsidRPr="00CC499E">
              <w:rPr>
                <w:rFonts w:ascii="Arial" w:hAnsi="Arial"/>
                <w:sz w:val="20"/>
                <w:szCs w:val="20"/>
                <w:lang w:val="en-GB"/>
              </w:rPr>
              <w:t xml:space="preserve">he following </w:t>
            </w:r>
            <w:r w:rsidR="00DC69DF">
              <w:rPr>
                <w:rFonts w:ascii="Arial" w:hAnsi="Arial"/>
                <w:sz w:val="20"/>
                <w:szCs w:val="20"/>
                <w:lang w:val="en-GB"/>
              </w:rPr>
              <w:t>are</w:t>
            </w:r>
            <w:r w:rsidRPr="00CC499E">
              <w:rPr>
                <w:rFonts w:ascii="Arial" w:hAnsi="Arial"/>
                <w:sz w:val="20"/>
                <w:szCs w:val="20"/>
                <w:lang w:val="en-GB"/>
              </w:rPr>
              <w:t xml:space="preserve"> maintained and verified:</w:t>
            </w:r>
          </w:p>
          <w:p w14:paraId="51FFCE20" w14:textId="59FA28CD" w:rsidR="00925C3E" w:rsidRPr="00CB6926" w:rsidRDefault="00925C3E" w:rsidP="00CB6926">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Cleanliness</w:t>
            </w:r>
            <w:r w:rsidR="00730619">
              <w:rPr>
                <w:rFonts w:ascii="Arial" w:hAnsi="Arial"/>
                <w:sz w:val="20"/>
                <w:szCs w:val="20"/>
                <w:lang w:val="en-GB"/>
              </w:rPr>
              <w:t xml:space="preserve"> </w:t>
            </w:r>
            <w:r w:rsidR="00CB6926">
              <w:rPr>
                <w:rFonts w:ascii="Arial" w:hAnsi="Arial"/>
                <w:sz w:val="20"/>
                <w:szCs w:val="20"/>
                <w:lang w:val="en-GB"/>
              </w:rPr>
              <w:t>(refer to work instruction and Cleaning &amp; Sanitation)</w:t>
            </w:r>
          </w:p>
          <w:p w14:paraId="08975C5E" w14:textId="33218302" w:rsidR="00DD648B" w:rsidRPr="00CC499E" w:rsidRDefault="00DD648B" w:rsidP="00925C3E">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Vehicle, Equipment (in carrying compartment and loading) are not a source of </w:t>
            </w:r>
            <w:proofErr w:type="gramStart"/>
            <w:r>
              <w:rPr>
                <w:rFonts w:ascii="Arial" w:hAnsi="Arial"/>
                <w:sz w:val="20"/>
                <w:szCs w:val="20"/>
                <w:lang w:val="en-GB"/>
              </w:rPr>
              <w:t>contamination;</w:t>
            </w:r>
            <w:proofErr w:type="gramEnd"/>
          </w:p>
          <w:p w14:paraId="5D9388CD" w14:textId="4D775A9D" w:rsidR="00925C3E" w:rsidRDefault="00925C3E" w:rsidP="00925C3E">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Construction - to prevent the entry of odours, smoke, </w:t>
            </w:r>
            <w:proofErr w:type="gramStart"/>
            <w:r w:rsidRPr="00CC499E">
              <w:rPr>
                <w:rFonts w:ascii="Arial" w:hAnsi="Arial"/>
                <w:sz w:val="20"/>
                <w:szCs w:val="20"/>
                <w:lang w:val="en-GB"/>
              </w:rPr>
              <w:t>dust</w:t>
            </w:r>
            <w:proofErr w:type="gramEnd"/>
            <w:r w:rsidRPr="00CC499E">
              <w:rPr>
                <w:rFonts w:ascii="Arial" w:hAnsi="Arial"/>
                <w:sz w:val="20"/>
                <w:szCs w:val="20"/>
                <w:lang w:val="en-GB"/>
              </w:rPr>
              <w:t xml:space="preserve"> and other environmental contamination</w:t>
            </w:r>
            <w:r>
              <w:rPr>
                <w:rFonts w:ascii="Arial" w:hAnsi="Arial"/>
                <w:sz w:val="20"/>
                <w:szCs w:val="20"/>
                <w:lang w:val="en-GB"/>
              </w:rPr>
              <w:t>.  Construction also allows for adequate airflow</w:t>
            </w:r>
            <w:r w:rsidRPr="00CC499E">
              <w:rPr>
                <w:rFonts w:ascii="Arial" w:hAnsi="Arial"/>
                <w:sz w:val="20"/>
                <w:szCs w:val="20"/>
                <w:lang w:val="en-GB"/>
              </w:rPr>
              <w:t xml:space="preserve">. </w:t>
            </w:r>
          </w:p>
          <w:p w14:paraId="7FF3FEE1" w14:textId="6BBFAECC" w:rsidR="00925C3E" w:rsidRPr="00CC499E" w:rsidRDefault="00925C3E" w:rsidP="00925C3E">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Meat carrying compartment of the </w:t>
            </w:r>
            <w:r>
              <w:rPr>
                <w:rFonts w:ascii="Arial" w:hAnsi="Arial"/>
                <w:sz w:val="20"/>
                <w:szCs w:val="20"/>
                <w:lang w:val="en-GB"/>
              </w:rPr>
              <w:t>MTV</w:t>
            </w:r>
            <w:r w:rsidRPr="00CC499E">
              <w:rPr>
                <w:rFonts w:ascii="Arial" w:hAnsi="Arial"/>
                <w:sz w:val="20"/>
                <w:szCs w:val="20"/>
                <w:lang w:val="en-GB"/>
              </w:rPr>
              <w:t xml:space="preserve"> </w:t>
            </w:r>
            <w:r>
              <w:rPr>
                <w:rFonts w:ascii="Arial" w:hAnsi="Arial"/>
                <w:sz w:val="20"/>
                <w:szCs w:val="20"/>
                <w:lang w:val="en-GB"/>
              </w:rPr>
              <w:t xml:space="preserve">is </w:t>
            </w:r>
            <w:r w:rsidRPr="00CC499E">
              <w:rPr>
                <w:rFonts w:ascii="Arial" w:hAnsi="Arial"/>
                <w:sz w:val="20"/>
                <w:szCs w:val="20"/>
                <w:lang w:val="en-GB"/>
              </w:rPr>
              <w:t xml:space="preserve">separate from the rest of the vehicle and </w:t>
            </w:r>
            <w:r>
              <w:rPr>
                <w:rFonts w:ascii="Arial" w:hAnsi="Arial"/>
                <w:sz w:val="20"/>
                <w:szCs w:val="20"/>
                <w:lang w:val="en-GB"/>
              </w:rPr>
              <w:t>surfaces are</w:t>
            </w:r>
            <w:r w:rsidRPr="00CC499E">
              <w:rPr>
                <w:rFonts w:ascii="Arial" w:hAnsi="Arial"/>
                <w:sz w:val="20"/>
                <w:szCs w:val="20"/>
                <w:lang w:val="en-GB"/>
              </w:rPr>
              <w:t xml:space="preserve"> durable; smooth, impervious, corrosion resistant, non-toxic, in</w:t>
            </w:r>
            <w:r>
              <w:rPr>
                <w:rFonts w:ascii="Arial" w:hAnsi="Arial"/>
                <w:sz w:val="20"/>
                <w:szCs w:val="20"/>
                <w:lang w:val="en-GB"/>
              </w:rPr>
              <w:t>ert</w:t>
            </w:r>
            <w:r w:rsidRPr="00CC499E">
              <w:rPr>
                <w:rFonts w:ascii="Arial" w:hAnsi="Arial"/>
                <w:sz w:val="20"/>
                <w:szCs w:val="20"/>
                <w:lang w:val="en-GB"/>
              </w:rPr>
              <w:t xml:space="preserve"> to the food and detergents and sanitising agents used under normal conditions,</w:t>
            </w:r>
            <w:r>
              <w:rPr>
                <w:rFonts w:ascii="Arial" w:hAnsi="Arial"/>
                <w:sz w:val="20"/>
                <w:szCs w:val="20"/>
                <w:lang w:val="en-GB"/>
              </w:rPr>
              <w:t xml:space="preserve"> do not transmit odour or taste,</w:t>
            </w:r>
            <w:r w:rsidRPr="00CC499E">
              <w:rPr>
                <w:rFonts w:ascii="Arial" w:hAnsi="Arial"/>
                <w:sz w:val="20"/>
                <w:szCs w:val="20"/>
                <w:lang w:val="en-GB"/>
              </w:rPr>
              <w:t xml:space="preserve"> </w:t>
            </w:r>
            <w:r>
              <w:rPr>
                <w:rFonts w:ascii="Arial" w:hAnsi="Arial"/>
                <w:sz w:val="20"/>
                <w:szCs w:val="20"/>
                <w:lang w:val="en-GB"/>
              </w:rPr>
              <w:t>c</w:t>
            </w:r>
            <w:r w:rsidRPr="00CC499E">
              <w:rPr>
                <w:rFonts w:ascii="Arial" w:hAnsi="Arial"/>
                <w:sz w:val="20"/>
                <w:szCs w:val="20"/>
                <w:lang w:val="en-GB"/>
              </w:rPr>
              <w:t>apable of withstanding repeated cleaning and allow</w:t>
            </w:r>
            <w:r>
              <w:rPr>
                <w:rFonts w:ascii="Arial" w:hAnsi="Arial"/>
                <w:sz w:val="20"/>
                <w:szCs w:val="20"/>
                <w:lang w:val="en-GB"/>
              </w:rPr>
              <w:t>s</w:t>
            </w:r>
            <w:r w:rsidRPr="00CC499E">
              <w:rPr>
                <w:rFonts w:ascii="Arial" w:hAnsi="Arial"/>
                <w:sz w:val="20"/>
                <w:szCs w:val="20"/>
                <w:lang w:val="en-GB"/>
              </w:rPr>
              <w:t xml:space="preserve"> for visible contamination to be easily seen. </w:t>
            </w:r>
          </w:p>
          <w:p w14:paraId="4E107942" w14:textId="4BD113C6" w:rsidR="00730619" w:rsidRPr="00C95C67" w:rsidRDefault="00925C3E" w:rsidP="00C95C67">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Active Refrigeration – suitable for maximum quantity of meat and meat products to be transported at any one time. </w:t>
            </w:r>
          </w:p>
          <w:p w14:paraId="04A86118" w14:textId="77777777" w:rsidR="00925C3E" w:rsidRDefault="00925C3E" w:rsidP="00925C3E">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Readily accessible calibrated temperature monitoring device for meat carrying compartment.</w:t>
            </w:r>
          </w:p>
          <w:p w14:paraId="4AA19B67" w14:textId="36263312" w:rsidR="00925C3E" w:rsidRPr="00CC499E" w:rsidRDefault="00925C3E" w:rsidP="00925C3E">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Adequately insulated to maintain </w:t>
            </w:r>
            <w:r w:rsidR="00D53619">
              <w:rPr>
                <w:rFonts w:ascii="Arial" w:hAnsi="Arial"/>
                <w:sz w:val="20"/>
                <w:szCs w:val="20"/>
                <w:lang w:val="en-GB"/>
              </w:rPr>
              <w:t xml:space="preserve">product </w:t>
            </w:r>
            <w:r w:rsidRPr="00CC499E">
              <w:rPr>
                <w:rFonts w:ascii="Arial" w:hAnsi="Arial"/>
                <w:sz w:val="20"/>
                <w:szCs w:val="20"/>
                <w:lang w:val="en-GB"/>
              </w:rPr>
              <w:t>temperature</w:t>
            </w:r>
            <w:r w:rsidR="005B166A">
              <w:rPr>
                <w:rFonts w:ascii="Arial" w:hAnsi="Arial"/>
                <w:sz w:val="20"/>
                <w:szCs w:val="20"/>
                <w:lang w:val="en-GB"/>
              </w:rPr>
              <w:t xml:space="preserve"> </w:t>
            </w:r>
            <w:r w:rsidR="00D53619">
              <w:rPr>
                <w:rFonts w:ascii="Arial" w:hAnsi="Arial"/>
                <w:sz w:val="20"/>
                <w:szCs w:val="20"/>
                <w:lang w:val="en-GB"/>
              </w:rPr>
              <w:t xml:space="preserve">as </w:t>
            </w:r>
            <w:proofErr w:type="gramStart"/>
            <w:r w:rsidR="00D53619">
              <w:rPr>
                <w:rFonts w:ascii="Arial" w:hAnsi="Arial"/>
                <w:sz w:val="20"/>
                <w:szCs w:val="20"/>
                <w:lang w:val="en-GB"/>
              </w:rPr>
              <w:t>required</w:t>
            </w:r>
            <w:proofErr w:type="gramEnd"/>
            <w:r w:rsidRPr="00CC499E">
              <w:rPr>
                <w:rFonts w:ascii="Arial" w:hAnsi="Arial"/>
                <w:sz w:val="20"/>
                <w:szCs w:val="20"/>
                <w:lang w:val="en-GB"/>
              </w:rPr>
              <w:t xml:space="preserve"> </w:t>
            </w:r>
          </w:p>
          <w:p w14:paraId="34D39569" w14:textId="0E4DDB40" w:rsidR="00925C3E" w:rsidRDefault="00925C3E" w:rsidP="00925C3E">
            <w:pPr>
              <w:pStyle w:val="ListParagraph"/>
              <w:numPr>
                <w:ilvl w:val="0"/>
                <w:numId w:val="12"/>
              </w:numPr>
              <w:spacing w:after="120" w:line="300" w:lineRule="auto"/>
              <w:jc w:val="both"/>
              <w:rPr>
                <w:rFonts w:ascii="Arial" w:hAnsi="Arial"/>
                <w:sz w:val="20"/>
                <w:szCs w:val="20"/>
                <w:lang w:val="en-GB"/>
              </w:rPr>
            </w:pPr>
            <w:r w:rsidRPr="00CC499E">
              <w:rPr>
                <w:rFonts w:ascii="Arial" w:hAnsi="Arial"/>
                <w:sz w:val="20"/>
                <w:szCs w:val="20"/>
                <w:lang w:val="en-GB"/>
              </w:rPr>
              <w:t xml:space="preserve">The </w:t>
            </w:r>
            <w:r w:rsidR="00D53619">
              <w:rPr>
                <w:rFonts w:ascii="Arial" w:hAnsi="Arial"/>
                <w:sz w:val="20"/>
                <w:szCs w:val="20"/>
                <w:lang w:val="en-GB"/>
              </w:rPr>
              <w:t>refrigeration</w:t>
            </w:r>
            <w:r w:rsidRPr="00CC499E">
              <w:rPr>
                <w:rFonts w:ascii="Arial" w:hAnsi="Arial"/>
                <w:sz w:val="20"/>
                <w:szCs w:val="20"/>
                <w:lang w:val="en-GB"/>
              </w:rPr>
              <w:t xml:space="preserve"> unit discharge is contained and directed to the outside of the </w:t>
            </w:r>
            <w:r>
              <w:rPr>
                <w:rFonts w:ascii="Arial" w:hAnsi="Arial"/>
                <w:sz w:val="20"/>
                <w:szCs w:val="20"/>
                <w:lang w:val="en-GB"/>
              </w:rPr>
              <w:t>MTV.</w:t>
            </w:r>
          </w:p>
          <w:p w14:paraId="3417B290" w14:textId="77777777" w:rsidR="00925C3E" w:rsidRDefault="00925C3E" w:rsidP="00925C3E">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Provides for adequate airflow during transportation. </w:t>
            </w:r>
          </w:p>
          <w:p w14:paraId="0C2A1ADA" w14:textId="5AF54D8F" w:rsidR="00925C3E" w:rsidRDefault="00925C3E" w:rsidP="00925C3E">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Animals, inedible material and condemned material are not transported in </w:t>
            </w:r>
            <w:proofErr w:type="gramStart"/>
            <w:r>
              <w:rPr>
                <w:rFonts w:ascii="Arial" w:hAnsi="Arial"/>
                <w:sz w:val="20"/>
                <w:szCs w:val="20"/>
                <w:lang w:val="en-GB"/>
              </w:rPr>
              <w:t>a</w:t>
            </w:r>
            <w:proofErr w:type="gramEnd"/>
            <w:r>
              <w:rPr>
                <w:rFonts w:ascii="Arial" w:hAnsi="Arial"/>
                <w:sz w:val="20"/>
                <w:szCs w:val="20"/>
                <w:lang w:val="en-GB"/>
              </w:rPr>
              <w:t xml:space="preserve"> MTV.</w:t>
            </w:r>
          </w:p>
          <w:p w14:paraId="4654DD2F" w14:textId="77777777" w:rsidR="00925C3E" w:rsidRDefault="00925C3E" w:rsidP="00925C3E">
            <w:pPr>
              <w:pStyle w:val="ListParagraph"/>
              <w:numPr>
                <w:ilvl w:val="0"/>
                <w:numId w:val="12"/>
              </w:numPr>
              <w:spacing w:after="120" w:line="300" w:lineRule="auto"/>
              <w:jc w:val="both"/>
              <w:rPr>
                <w:rFonts w:ascii="Arial" w:hAnsi="Arial"/>
                <w:sz w:val="20"/>
                <w:szCs w:val="20"/>
                <w:lang w:val="en-GB"/>
              </w:rPr>
            </w:pPr>
            <w:r>
              <w:rPr>
                <w:rFonts w:ascii="Arial" w:hAnsi="Arial"/>
                <w:sz w:val="20"/>
                <w:szCs w:val="20"/>
                <w:lang w:val="en-GB"/>
              </w:rPr>
              <w:t xml:space="preserve">Able to be effectively cleaned, maintained, </w:t>
            </w:r>
            <w:proofErr w:type="gramStart"/>
            <w:r>
              <w:rPr>
                <w:rFonts w:ascii="Arial" w:hAnsi="Arial"/>
                <w:sz w:val="20"/>
                <w:szCs w:val="20"/>
                <w:lang w:val="en-GB"/>
              </w:rPr>
              <w:t>inspected</w:t>
            </w:r>
            <w:proofErr w:type="gramEnd"/>
            <w:r>
              <w:rPr>
                <w:rFonts w:ascii="Arial" w:hAnsi="Arial"/>
                <w:sz w:val="20"/>
                <w:szCs w:val="20"/>
                <w:lang w:val="en-GB"/>
              </w:rPr>
              <w:t xml:space="preserve"> and monitored. </w:t>
            </w:r>
          </w:p>
          <w:p w14:paraId="40B6328F" w14:textId="77777777" w:rsidR="00925C3E" w:rsidRDefault="00925C3E" w:rsidP="00925C3E">
            <w:pPr>
              <w:spacing w:before="0" w:after="120" w:line="300" w:lineRule="auto"/>
              <w:jc w:val="both"/>
              <w:rPr>
                <w:rFonts w:ascii="Arial" w:hAnsi="Arial"/>
                <w:sz w:val="20"/>
                <w:szCs w:val="20"/>
                <w:lang w:val="en-GB"/>
              </w:rPr>
            </w:pPr>
            <w:r w:rsidRPr="00CC499E">
              <w:rPr>
                <w:rFonts w:ascii="Arial" w:hAnsi="Arial"/>
                <w:sz w:val="20"/>
                <w:szCs w:val="20"/>
                <w:lang w:val="en-GB"/>
              </w:rPr>
              <w:t xml:space="preserve">Vehicle condition should be monitored to demonstrate cold chain compliance. Immediate action to be taken if active refrigeration cannot be maintained. </w:t>
            </w:r>
          </w:p>
          <w:p w14:paraId="28BE73AA" w14:textId="77777777" w:rsidR="00925C3E" w:rsidRPr="00CC499E" w:rsidRDefault="00925C3E" w:rsidP="00925C3E">
            <w:pPr>
              <w:spacing w:before="0" w:after="120" w:line="300" w:lineRule="auto"/>
              <w:jc w:val="both"/>
              <w:rPr>
                <w:rFonts w:ascii="Arial" w:hAnsi="Arial"/>
                <w:sz w:val="20"/>
                <w:szCs w:val="20"/>
                <w:lang w:val="en-GB"/>
              </w:rPr>
            </w:pPr>
            <w:r>
              <w:rPr>
                <w:rFonts w:ascii="Arial" w:hAnsi="Arial"/>
                <w:sz w:val="20"/>
                <w:szCs w:val="20"/>
                <w:lang w:val="en-GB"/>
              </w:rPr>
              <w:t xml:space="preserve">Animals or pests are not permitted in a vehicle used for the transporting meat and meat products. </w:t>
            </w:r>
          </w:p>
          <w:p w14:paraId="15309828" w14:textId="5471E266" w:rsidR="00D53619" w:rsidRPr="00CC499E" w:rsidRDefault="00925C3E" w:rsidP="00D53619">
            <w:pPr>
              <w:spacing w:before="0" w:after="120" w:line="300" w:lineRule="auto"/>
              <w:jc w:val="both"/>
              <w:rPr>
                <w:rFonts w:ascii="Arial" w:hAnsi="Arial"/>
                <w:sz w:val="20"/>
                <w:szCs w:val="20"/>
                <w:lang w:val="en-GB"/>
              </w:rPr>
            </w:pPr>
            <w:r w:rsidRPr="00CC499E">
              <w:rPr>
                <w:rFonts w:ascii="Arial" w:hAnsi="Arial"/>
                <w:sz w:val="20"/>
                <w:szCs w:val="20"/>
                <w:lang w:val="en-GB"/>
              </w:rPr>
              <w:t xml:space="preserve">Where the condition of the </w:t>
            </w:r>
            <w:r w:rsidR="001D505A">
              <w:rPr>
                <w:rFonts w:ascii="Arial" w:hAnsi="Arial"/>
                <w:sz w:val="20"/>
                <w:szCs w:val="20"/>
                <w:lang w:val="en-GB"/>
              </w:rPr>
              <w:t>vehicle or equipment</w:t>
            </w:r>
            <w:r w:rsidRPr="00CC499E">
              <w:rPr>
                <w:rFonts w:ascii="Arial" w:hAnsi="Arial"/>
                <w:sz w:val="20"/>
                <w:szCs w:val="20"/>
                <w:lang w:val="en-GB"/>
              </w:rPr>
              <w:t xml:space="preserve"> fails to meet the Australian Standards, correction should be made to reduce the risk of contamination.</w:t>
            </w:r>
            <w:r w:rsidR="00D53619">
              <w:rPr>
                <w:rFonts w:ascii="Arial" w:hAnsi="Arial"/>
                <w:sz w:val="20"/>
                <w:szCs w:val="20"/>
                <w:lang w:val="en-GB"/>
              </w:rPr>
              <w:t xml:space="preserve"> </w:t>
            </w:r>
            <w:r w:rsidR="00D53619" w:rsidRPr="00CC499E">
              <w:rPr>
                <w:rFonts w:ascii="Arial" w:hAnsi="Arial"/>
                <w:sz w:val="20"/>
                <w:szCs w:val="20"/>
                <w:lang w:val="en-GB"/>
              </w:rPr>
              <w:t xml:space="preserve">Where immediate correction is not possible, actions required are recorded on the program of works, including any action taken with product impacted. Actions required are prioritised based on food safety risk with scheduled dates for completion identified. </w:t>
            </w:r>
            <w:r w:rsidR="00D53619">
              <w:rPr>
                <w:rFonts w:ascii="Arial" w:hAnsi="Arial"/>
                <w:sz w:val="20"/>
                <w:szCs w:val="20"/>
                <w:lang w:val="en-GB"/>
              </w:rPr>
              <w:t xml:space="preserve">Refer to relevant HACCP plan work instruction for details on process and actions required. </w:t>
            </w:r>
          </w:p>
          <w:p w14:paraId="2D6800D3" w14:textId="201CB5D9" w:rsidR="00925C3E" w:rsidRDefault="001D505A" w:rsidP="00925C3E">
            <w:pPr>
              <w:spacing w:before="0" w:after="120" w:line="300" w:lineRule="auto"/>
              <w:jc w:val="both"/>
              <w:rPr>
                <w:rFonts w:ascii="Arial" w:hAnsi="Arial"/>
                <w:sz w:val="20"/>
                <w:szCs w:val="20"/>
                <w:lang w:val="en-GB"/>
              </w:rPr>
            </w:pPr>
            <w:r>
              <w:rPr>
                <w:rFonts w:ascii="Arial" w:hAnsi="Arial"/>
                <w:sz w:val="20"/>
                <w:szCs w:val="20"/>
                <w:lang w:val="en-GB"/>
              </w:rPr>
              <w:lastRenderedPageBreak/>
              <w:t>Where meat or meat products are exposed to conditions which could compromise the wholesomeness, the Accredited Producer notifies the proprietor of the receiving business.</w:t>
            </w:r>
            <w:r w:rsidR="00925C3E" w:rsidRPr="00CC499E">
              <w:rPr>
                <w:rFonts w:ascii="Arial" w:hAnsi="Arial"/>
                <w:sz w:val="20"/>
                <w:szCs w:val="20"/>
                <w:lang w:val="en-GB"/>
              </w:rPr>
              <w:t xml:space="preserve"> </w:t>
            </w:r>
          </w:p>
          <w:p w14:paraId="74A7AEB6" w14:textId="08791795" w:rsidR="005B166A" w:rsidRDefault="005B166A" w:rsidP="00925C3E">
            <w:pPr>
              <w:spacing w:before="0" w:after="120" w:line="300" w:lineRule="auto"/>
              <w:jc w:val="both"/>
              <w:rPr>
                <w:rFonts w:ascii="Arial" w:hAnsi="Arial"/>
                <w:sz w:val="20"/>
                <w:szCs w:val="20"/>
                <w:lang w:val="en-GB"/>
              </w:rPr>
            </w:pPr>
            <w:r>
              <w:rPr>
                <w:rFonts w:ascii="Arial" w:hAnsi="Arial"/>
                <w:sz w:val="20"/>
                <w:szCs w:val="20"/>
                <w:lang w:val="en-GB"/>
              </w:rPr>
              <w:t xml:space="preserve">Pet Food transported with other meat and meat products but must be labelled as “pet meat not for human consumption” on packages or storage containers. </w:t>
            </w:r>
          </w:p>
          <w:p w14:paraId="7D9B22FE" w14:textId="79CA2ABB" w:rsidR="00727FE8" w:rsidRPr="00E002C8" w:rsidRDefault="00925C3E" w:rsidP="00925C3E">
            <w:pPr>
              <w:spacing w:before="0" w:after="120" w:line="300" w:lineRule="auto"/>
              <w:jc w:val="both"/>
              <w:rPr>
                <w:rFonts w:ascii="Arial" w:hAnsi="Arial"/>
                <w:sz w:val="20"/>
                <w:szCs w:val="20"/>
                <w:lang w:val="en-GB"/>
              </w:rPr>
            </w:pPr>
            <w:r w:rsidRPr="00CC499E">
              <w:rPr>
                <w:rFonts w:ascii="Arial" w:hAnsi="Arial"/>
                <w:sz w:val="20"/>
                <w:szCs w:val="20"/>
                <w:lang w:val="en-GB"/>
              </w:rPr>
              <w:t>Refer to AS4696</w:t>
            </w:r>
            <w:r>
              <w:rPr>
                <w:rFonts w:ascii="Arial" w:hAnsi="Arial"/>
                <w:sz w:val="20"/>
                <w:szCs w:val="20"/>
                <w:lang w:val="en-GB"/>
              </w:rPr>
              <w:t>:23</w:t>
            </w:r>
            <w:r w:rsidRPr="00CC499E">
              <w:rPr>
                <w:rFonts w:ascii="Arial" w:hAnsi="Arial"/>
                <w:sz w:val="20"/>
                <w:szCs w:val="20"/>
                <w:lang w:val="en-GB"/>
              </w:rPr>
              <w:t xml:space="preserve">, </w:t>
            </w:r>
            <w:r w:rsidRPr="00CC499E">
              <w:rPr>
                <w:rFonts w:ascii="Arial" w:hAnsi="Arial"/>
                <w:i/>
                <w:iCs/>
                <w:sz w:val="20"/>
                <w:szCs w:val="20"/>
                <w:lang w:val="en-GB"/>
              </w:rPr>
              <w:t>Section 25 Meat Transport Vehicles and Equipment</w:t>
            </w:r>
            <w:r w:rsidR="00E002C8">
              <w:rPr>
                <w:rFonts w:ascii="Arial" w:hAnsi="Arial"/>
                <w:i/>
                <w:iCs/>
                <w:sz w:val="20"/>
                <w:szCs w:val="20"/>
                <w:lang w:val="en-GB"/>
              </w:rPr>
              <w:t xml:space="preserve"> </w:t>
            </w:r>
            <w:r w:rsidR="00E002C8">
              <w:rPr>
                <w:rFonts w:ascii="Arial" w:hAnsi="Arial"/>
                <w:sz w:val="20"/>
                <w:szCs w:val="20"/>
                <w:lang w:val="en-GB"/>
              </w:rPr>
              <w:t xml:space="preserve">and </w:t>
            </w:r>
            <w:r w:rsidR="005B12C8">
              <w:rPr>
                <w:rFonts w:ascii="Arial" w:hAnsi="Arial"/>
                <w:sz w:val="20"/>
                <w:szCs w:val="20"/>
                <w:lang w:val="en-GB"/>
              </w:rPr>
              <w:t xml:space="preserve">AS4465, Section 15.126 to 15.29 Transport. </w:t>
            </w:r>
          </w:p>
        </w:tc>
      </w:tr>
      <w:tr w:rsidR="00D13230" w:rsidRPr="00BF2106" w14:paraId="2EB4B800" w14:textId="77777777" w:rsidTr="00925C3E">
        <w:tc>
          <w:tcPr>
            <w:tcW w:w="3397" w:type="dxa"/>
            <w:gridSpan w:val="2"/>
            <w:shd w:val="clear" w:color="auto" w:fill="B4C6E7" w:themeFill="accent1" w:themeFillTint="66"/>
          </w:tcPr>
          <w:p w14:paraId="1646F83F"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2268" w:type="dxa"/>
            <w:shd w:val="clear" w:color="auto" w:fill="B4C6E7" w:themeFill="accent1" w:themeFillTint="66"/>
          </w:tcPr>
          <w:p w14:paraId="3BAE377E"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351" w:type="dxa"/>
            <w:shd w:val="clear" w:color="auto" w:fill="B4C6E7" w:themeFill="accent1" w:themeFillTint="66"/>
          </w:tcPr>
          <w:p w14:paraId="2593B5DD"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A365D5" w:rsidRPr="00BF2106" w14:paraId="1C1B4CBA" w14:textId="77777777" w:rsidTr="00925C3E">
        <w:tc>
          <w:tcPr>
            <w:tcW w:w="3397" w:type="dxa"/>
            <w:gridSpan w:val="2"/>
          </w:tcPr>
          <w:p w14:paraId="77DB1C63" w14:textId="77777777" w:rsidR="00A365D5" w:rsidRPr="00E61548" w:rsidRDefault="00A365D5" w:rsidP="00DC69DF">
            <w:pPr>
              <w:spacing w:before="0" w:after="0" w:line="300" w:lineRule="auto"/>
              <w:rPr>
                <w:rFonts w:ascii="Arial" w:hAnsi="Arial"/>
                <w:sz w:val="20"/>
                <w:szCs w:val="20"/>
                <w:lang w:val="en-GB"/>
              </w:rPr>
            </w:pPr>
            <w:r w:rsidRPr="00E61548">
              <w:rPr>
                <w:rFonts w:ascii="Arial" w:hAnsi="Arial"/>
                <w:sz w:val="20"/>
                <w:szCs w:val="20"/>
                <w:lang w:val="en-GB"/>
              </w:rPr>
              <w:t xml:space="preserve">Observe daily, Document </w:t>
            </w:r>
            <w:proofErr w:type="gramStart"/>
            <w:r w:rsidRPr="00E61548">
              <w:rPr>
                <w:rFonts w:ascii="Arial" w:hAnsi="Arial"/>
                <w:sz w:val="20"/>
                <w:szCs w:val="20"/>
                <w:lang w:val="en-GB"/>
              </w:rPr>
              <w:t>weekly</w:t>
            </w:r>
            <w:proofErr w:type="gramEnd"/>
          </w:p>
          <w:p w14:paraId="7CA9A968" w14:textId="77777777" w:rsidR="002848AE" w:rsidRPr="00E61548" w:rsidRDefault="002848AE" w:rsidP="00DC69DF">
            <w:pPr>
              <w:spacing w:before="0" w:after="0" w:line="300" w:lineRule="auto"/>
              <w:rPr>
                <w:rFonts w:ascii="Arial" w:hAnsi="Arial"/>
                <w:sz w:val="20"/>
                <w:szCs w:val="20"/>
                <w:lang w:val="en-GB"/>
              </w:rPr>
            </w:pPr>
          </w:p>
          <w:p w14:paraId="00277CB9" w14:textId="77777777" w:rsidR="002848AE" w:rsidRPr="00E61548" w:rsidRDefault="002848AE" w:rsidP="00DC69DF">
            <w:pPr>
              <w:spacing w:before="0" w:after="0" w:line="300" w:lineRule="auto"/>
              <w:rPr>
                <w:rFonts w:ascii="Arial" w:hAnsi="Arial"/>
                <w:sz w:val="20"/>
                <w:szCs w:val="20"/>
                <w:lang w:val="en-GB"/>
              </w:rPr>
            </w:pPr>
            <w:r w:rsidRPr="00E61548">
              <w:rPr>
                <w:rFonts w:ascii="Arial" w:hAnsi="Arial"/>
                <w:sz w:val="20"/>
                <w:szCs w:val="20"/>
                <w:lang w:val="en-GB"/>
              </w:rPr>
              <w:t>Delivery sample</w:t>
            </w:r>
          </w:p>
          <w:p w14:paraId="0B590CDD" w14:textId="1560C444" w:rsidR="00425E39" w:rsidRPr="00E61548" w:rsidRDefault="00425E39" w:rsidP="00DC69DF">
            <w:pPr>
              <w:spacing w:before="0" w:after="0" w:line="300" w:lineRule="auto"/>
              <w:rPr>
                <w:rFonts w:ascii="Arial" w:hAnsi="Arial"/>
                <w:sz w:val="20"/>
                <w:szCs w:val="20"/>
                <w:lang w:val="en-GB"/>
              </w:rPr>
            </w:pPr>
            <w:r w:rsidRPr="00E61548">
              <w:rPr>
                <w:rFonts w:ascii="Arial" w:hAnsi="Arial"/>
                <w:sz w:val="20"/>
                <w:szCs w:val="20"/>
                <w:lang w:val="en-GB"/>
              </w:rPr>
              <w:t>Reviewed annually</w:t>
            </w:r>
          </w:p>
        </w:tc>
        <w:tc>
          <w:tcPr>
            <w:tcW w:w="2268" w:type="dxa"/>
          </w:tcPr>
          <w:p w14:paraId="5429241F" w14:textId="41E71C7B" w:rsidR="002848AE" w:rsidRPr="00E61548" w:rsidRDefault="00A365D5" w:rsidP="00DC69DF">
            <w:pPr>
              <w:spacing w:before="0" w:after="0" w:line="300" w:lineRule="auto"/>
              <w:rPr>
                <w:rFonts w:ascii="Arial" w:hAnsi="Arial"/>
                <w:sz w:val="20"/>
                <w:szCs w:val="20"/>
                <w:lang w:val="en-GB"/>
              </w:rPr>
            </w:pPr>
            <w:r w:rsidRPr="00E61548">
              <w:rPr>
                <w:rFonts w:ascii="Arial" w:hAnsi="Arial"/>
                <w:sz w:val="20"/>
                <w:szCs w:val="20"/>
                <w:lang w:val="en-GB"/>
              </w:rPr>
              <w:t>Pre-Operational Hygiene inspection</w:t>
            </w:r>
          </w:p>
          <w:p w14:paraId="152E0846" w14:textId="77777777" w:rsidR="002848AE" w:rsidRPr="00E61548" w:rsidRDefault="002848AE" w:rsidP="00DC69DF">
            <w:pPr>
              <w:spacing w:before="0" w:after="0" w:line="300" w:lineRule="auto"/>
              <w:rPr>
                <w:rFonts w:ascii="Arial" w:hAnsi="Arial"/>
                <w:sz w:val="20"/>
                <w:szCs w:val="20"/>
                <w:lang w:val="en-GB"/>
              </w:rPr>
            </w:pPr>
            <w:r w:rsidRPr="00E61548">
              <w:rPr>
                <w:rFonts w:ascii="Arial" w:hAnsi="Arial"/>
                <w:sz w:val="20"/>
                <w:szCs w:val="20"/>
                <w:lang w:val="en-GB"/>
              </w:rPr>
              <w:t>Load-out records</w:t>
            </w:r>
          </w:p>
          <w:p w14:paraId="724F4117" w14:textId="21509A4C" w:rsidR="00425E39" w:rsidRPr="00E61548" w:rsidRDefault="00425E39" w:rsidP="00DC69DF">
            <w:pPr>
              <w:spacing w:before="0" w:after="0" w:line="300" w:lineRule="auto"/>
              <w:rPr>
                <w:rFonts w:ascii="Arial" w:hAnsi="Arial"/>
                <w:sz w:val="20"/>
                <w:szCs w:val="20"/>
                <w:lang w:val="en-GB"/>
              </w:rPr>
            </w:pPr>
            <w:r w:rsidRPr="00E61548">
              <w:rPr>
                <w:rFonts w:ascii="Arial" w:hAnsi="Arial"/>
                <w:sz w:val="20"/>
                <w:szCs w:val="20"/>
                <w:lang w:val="en-GB"/>
              </w:rPr>
              <w:t>Internal audit</w:t>
            </w:r>
          </w:p>
        </w:tc>
        <w:tc>
          <w:tcPr>
            <w:tcW w:w="3351" w:type="dxa"/>
          </w:tcPr>
          <w:p w14:paraId="74B2D22D" w14:textId="792E648E" w:rsidR="002848AE" w:rsidRPr="00E61548" w:rsidRDefault="00A365D5" w:rsidP="00DC69DF">
            <w:pPr>
              <w:spacing w:before="0" w:after="0" w:line="300" w:lineRule="auto"/>
              <w:rPr>
                <w:rFonts w:ascii="Arial" w:hAnsi="Arial"/>
                <w:sz w:val="20"/>
                <w:szCs w:val="20"/>
                <w:lang w:val="en-GB"/>
              </w:rPr>
            </w:pPr>
            <w:r w:rsidRPr="00E61548">
              <w:rPr>
                <w:rFonts w:ascii="Arial" w:hAnsi="Arial"/>
                <w:sz w:val="20"/>
                <w:szCs w:val="20"/>
                <w:lang w:val="en-GB"/>
              </w:rPr>
              <w:t>C</w:t>
            </w:r>
            <w:r w:rsidR="002848AE" w:rsidRPr="00E61548">
              <w:rPr>
                <w:rFonts w:ascii="Arial" w:hAnsi="Arial"/>
                <w:sz w:val="20"/>
                <w:szCs w:val="20"/>
                <w:lang w:val="en-GB"/>
              </w:rPr>
              <w:t xml:space="preserve">lean and sanitise as </w:t>
            </w:r>
            <w:r w:rsidRPr="00E61548">
              <w:rPr>
                <w:rFonts w:ascii="Arial" w:hAnsi="Arial"/>
                <w:sz w:val="20"/>
                <w:szCs w:val="20"/>
                <w:lang w:val="en-GB"/>
              </w:rPr>
              <w:t>required.</w:t>
            </w:r>
          </w:p>
          <w:p w14:paraId="5D0257E8" w14:textId="5A3C7366" w:rsidR="002848AE" w:rsidRPr="00E61548" w:rsidRDefault="00A365D5" w:rsidP="00DC69DF">
            <w:pPr>
              <w:spacing w:before="0" w:after="0" w:line="300" w:lineRule="auto"/>
              <w:rPr>
                <w:rFonts w:ascii="Arial" w:hAnsi="Arial"/>
                <w:sz w:val="20"/>
                <w:szCs w:val="20"/>
                <w:lang w:val="en-GB"/>
              </w:rPr>
            </w:pPr>
            <w:r w:rsidRPr="00E61548">
              <w:rPr>
                <w:rFonts w:ascii="Arial" w:hAnsi="Arial"/>
                <w:sz w:val="20"/>
                <w:szCs w:val="20"/>
                <w:lang w:val="en-GB"/>
              </w:rPr>
              <w:t>Retrain staff.</w:t>
            </w:r>
          </w:p>
          <w:p w14:paraId="4F9E7800" w14:textId="77777777" w:rsidR="002848AE" w:rsidRPr="00E61548" w:rsidRDefault="002848AE" w:rsidP="00DC69DF">
            <w:pPr>
              <w:spacing w:before="0" w:after="0" w:line="300" w:lineRule="auto"/>
              <w:rPr>
                <w:rFonts w:ascii="Arial" w:hAnsi="Arial"/>
                <w:sz w:val="20"/>
                <w:szCs w:val="20"/>
                <w:lang w:val="en-GB"/>
              </w:rPr>
            </w:pPr>
            <w:r w:rsidRPr="00E61548">
              <w:rPr>
                <w:rFonts w:ascii="Arial" w:hAnsi="Arial"/>
                <w:sz w:val="20"/>
                <w:szCs w:val="20"/>
                <w:lang w:val="en-GB"/>
              </w:rPr>
              <w:t xml:space="preserve">Maintain cold chain </w:t>
            </w:r>
            <w:proofErr w:type="gramStart"/>
            <w:r w:rsidRPr="00E61548">
              <w:rPr>
                <w:rFonts w:ascii="Arial" w:hAnsi="Arial"/>
                <w:sz w:val="20"/>
                <w:szCs w:val="20"/>
                <w:lang w:val="en-GB"/>
              </w:rPr>
              <w:t>compliance</w:t>
            </w:r>
            <w:proofErr w:type="gramEnd"/>
          </w:p>
          <w:p w14:paraId="2F3DD886" w14:textId="77777777" w:rsidR="00425E39" w:rsidRPr="00E61548" w:rsidRDefault="00425E39" w:rsidP="00DC69DF">
            <w:pPr>
              <w:spacing w:before="0" w:after="0" w:line="300" w:lineRule="auto"/>
              <w:rPr>
                <w:rFonts w:ascii="Arial" w:hAnsi="Arial"/>
                <w:sz w:val="20"/>
                <w:szCs w:val="20"/>
                <w:lang w:val="en-GB"/>
              </w:rPr>
            </w:pPr>
            <w:r w:rsidRPr="00E61548">
              <w:rPr>
                <w:rFonts w:ascii="Arial" w:hAnsi="Arial"/>
                <w:sz w:val="20"/>
                <w:szCs w:val="20"/>
                <w:lang w:val="en-GB"/>
              </w:rPr>
              <w:t xml:space="preserve">Corrected as </w:t>
            </w:r>
            <w:proofErr w:type="gramStart"/>
            <w:r w:rsidRPr="00E61548">
              <w:rPr>
                <w:rFonts w:ascii="Arial" w:hAnsi="Arial"/>
                <w:sz w:val="20"/>
                <w:szCs w:val="20"/>
                <w:lang w:val="en-GB"/>
              </w:rPr>
              <w:t>required</w:t>
            </w:r>
            <w:proofErr w:type="gramEnd"/>
          </w:p>
          <w:p w14:paraId="213C29C6" w14:textId="2D5A5579" w:rsidR="00315DEA" w:rsidRPr="00E61548" w:rsidRDefault="00315DEA" w:rsidP="00DC69DF">
            <w:pPr>
              <w:spacing w:before="0" w:after="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4369BE1A" w14:textId="4501DCE6" w:rsidR="00906126" w:rsidRDefault="00906126" w:rsidP="00906126">
      <w:pPr>
        <w:pStyle w:val="Heading1"/>
        <w:ind w:left="360"/>
        <w:rPr>
          <w:lang w:val="en-GB"/>
        </w:rPr>
      </w:pPr>
      <w:bookmarkStart w:id="25" w:name="_Toc76728952"/>
      <w:bookmarkStart w:id="26" w:name="_Toc156654489"/>
    </w:p>
    <w:p w14:paraId="73845033" w14:textId="77777777" w:rsidR="00906126" w:rsidRDefault="00906126">
      <w:pPr>
        <w:rPr>
          <w:rFonts w:asciiTheme="majorHAnsi" w:eastAsiaTheme="majorEastAsia" w:hAnsiTheme="majorHAnsi" w:cstheme="majorBidi"/>
          <w:color w:val="2F5496" w:themeColor="accent1" w:themeShade="BF"/>
          <w:sz w:val="32"/>
          <w:szCs w:val="32"/>
          <w:lang w:val="en-GB"/>
        </w:rPr>
      </w:pPr>
      <w:r>
        <w:rPr>
          <w:lang w:val="en-GB"/>
        </w:rPr>
        <w:br w:type="page"/>
      </w:r>
    </w:p>
    <w:p w14:paraId="0F9190E2" w14:textId="17AC2DE7" w:rsidR="005644E4" w:rsidRPr="00E61548" w:rsidRDefault="005644E4" w:rsidP="006339B3">
      <w:pPr>
        <w:pStyle w:val="Heading1"/>
        <w:numPr>
          <w:ilvl w:val="0"/>
          <w:numId w:val="1"/>
        </w:numPr>
        <w:rPr>
          <w:lang w:val="en-GB"/>
        </w:rPr>
      </w:pPr>
      <w:r w:rsidRPr="00E61548">
        <w:rPr>
          <w:lang w:val="en-GB"/>
        </w:rPr>
        <w:lastRenderedPageBreak/>
        <w:t>SUPPORT PROGRAMS</w:t>
      </w:r>
      <w:bookmarkEnd w:id="25"/>
      <w:bookmarkEnd w:id="26"/>
    </w:p>
    <w:p w14:paraId="3467F195" w14:textId="77777777" w:rsidR="00E71F15" w:rsidRPr="00E61548" w:rsidRDefault="00E71F15" w:rsidP="00E71F15">
      <w:pPr>
        <w:rPr>
          <w:lang w:val="en-GB"/>
        </w:rPr>
      </w:pPr>
    </w:p>
    <w:p w14:paraId="5E6FF49C" w14:textId="77777777" w:rsidR="005644E4" w:rsidRPr="00E61548" w:rsidRDefault="005644E4" w:rsidP="005644E4">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72576" behindDoc="0" locked="0" layoutInCell="1" allowOverlap="1" wp14:anchorId="1747ED04" wp14:editId="7C5E184A">
                <wp:simplePos x="0" y="0"/>
                <wp:positionH relativeFrom="column">
                  <wp:posOffset>527050</wp:posOffset>
                </wp:positionH>
                <wp:positionV relativeFrom="paragraph">
                  <wp:posOffset>0</wp:posOffset>
                </wp:positionV>
                <wp:extent cx="4997450" cy="920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A4537D" w14:textId="6FDBF574" w:rsidR="00C053C9" w:rsidRDefault="00C053C9" w:rsidP="005644E4">
                            <w:pPr>
                              <w:ind w:left="284"/>
                              <w:jc w:val="center"/>
                            </w:pPr>
                            <w:r>
                              <w:t xml:space="preserve">Implement effective programs to assist in controlling food safety </w:t>
                            </w:r>
                            <w:proofErr w:type="gramStart"/>
                            <w:r>
                              <w:t>hazards</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7ED04" id="Rectangle 15" o:spid="_x0000_s1036" style="position:absolute;margin-left:41.5pt;margin-top:0;width:393.5pt;height:7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" fillcolor="#b4c6e7 [1300]" strokecolor="#1f3763 [1604]" strokeweight="1pt">
                <v:textbox>
                  <w:txbxContent>
                    <w:p w14:paraId="7CA4537D" w14:textId="6FDBF574" w:rsidR="00C053C9" w:rsidRDefault="00C053C9" w:rsidP="005644E4">
                      <w:pPr>
                        <w:ind w:left="284"/>
                        <w:jc w:val="center"/>
                      </w:pPr>
                      <w:r>
                        <w:t xml:space="preserve">Implement effective programs to assist in controlling food safety </w:t>
                      </w:r>
                      <w:proofErr w:type="gramStart"/>
                      <w:r>
                        <w:t>hazards</w:t>
                      </w:r>
                      <w:proofErr w:type="gramEnd"/>
                      <w:r>
                        <w:t xml:space="preserve"> </w:t>
                      </w:r>
                    </w:p>
                  </w:txbxContent>
                </v:textbox>
              </v:rect>
            </w:pict>
          </mc:Fallback>
        </mc:AlternateContent>
      </w:r>
      <w:r w:rsidRPr="00BF2106">
        <w:rPr>
          <w:rFonts w:ascii="Arial" w:hAnsi="Arial" w:cs="Arial"/>
          <w:noProof/>
          <w:sz w:val="20"/>
          <w:szCs w:val="20"/>
          <w:lang w:val="en-GB"/>
        </w:rPr>
        <mc:AlternateContent>
          <mc:Choice Requires="wps">
            <w:drawing>
              <wp:anchor distT="0" distB="0" distL="114300" distR="114300" simplePos="0" relativeHeight="251673600" behindDoc="0" locked="0" layoutInCell="1" allowOverlap="1" wp14:anchorId="21203AB3" wp14:editId="40D6DB00">
                <wp:simplePos x="0" y="0"/>
                <wp:positionH relativeFrom="column">
                  <wp:posOffset>-241300</wp:posOffset>
                </wp:positionH>
                <wp:positionV relativeFrom="paragraph">
                  <wp:posOffset>0</wp:posOffset>
                </wp:positionV>
                <wp:extent cx="1028700" cy="920750"/>
                <wp:effectExtent l="19050" t="0" r="19050" b="12700"/>
                <wp:wrapNone/>
                <wp:docPr id="16" name="Hexagon 16"/>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A153F9" w14:textId="69653A9D" w:rsidR="00C053C9" w:rsidRPr="004417B2" w:rsidRDefault="00C053C9" w:rsidP="005644E4">
                            <w:pPr>
                              <w:spacing w:after="0" w:line="240" w:lineRule="auto"/>
                              <w:jc w:val="center"/>
                              <w:rPr>
                                <w:sz w:val="16"/>
                                <w:szCs w:val="16"/>
                              </w:rPr>
                            </w:pPr>
                            <w:r>
                              <w:rPr>
                                <w:sz w:val="16"/>
                                <w:szCs w:val="16"/>
                              </w:rPr>
                              <w:t xml:space="preserve">OUTOCME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03AB3" id="Hexagon 16" o:spid="_x0000_s1037" type="#_x0000_t9" style="position:absolute;margin-left:-19pt;margin-top:0;width:81pt;height: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eswIAAOo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" adj="5367" fillcolor="#8eaadb [1940]" strokecolor="#1f3763 [1604]" strokeweight="1pt">
                <v:textbox>
                  <w:txbxContent>
                    <w:p w14:paraId="74A153F9" w14:textId="69653A9D" w:rsidR="00C053C9" w:rsidRPr="004417B2" w:rsidRDefault="00C053C9" w:rsidP="005644E4">
                      <w:pPr>
                        <w:spacing w:after="0" w:line="240" w:lineRule="auto"/>
                        <w:jc w:val="center"/>
                        <w:rPr>
                          <w:sz w:val="16"/>
                          <w:szCs w:val="16"/>
                        </w:rPr>
                      </w:pPr>
                      <w:r>
                        <w:rPr>
                          <w:sz w:val="16"/>
                          <w:szCs w:val="16"/>
                        </w:rPr>
                        <w:t xml:space="preserve">OUTOCME </w:t>
                      </w:r>
                    </w:p>
                  </w:txbxContent>
                </v:textbox>
              </v:shape>
            </w:pict>
          </mc:Fallback>
        </mc:AlternateContent>
      </w:r>
    </w:p>
    <w:p w14:paraId="0807DB98" w14:textId="77777777" w:rsidR="005644E4" w:rsidRPr="00E61548" w:rsidRDefault="005644E4" w:rsidP="005644E4">
      <w:pPr>
        <w:rPr>
          <w:rFonts w:ascii="Arial" w:hAnsi="Arial" w:cs="Arial"/>
          <w:sz w:val="20"/>
          <w:szCs w:val="20"/>
          <w:lang w:val="en-GB"/>
        </w:rPr>
      </w:pPr>
    </w:p>
    <w:p w14:paraId="307FFE4F" w14:textId="77777777" w:rsidR="005644E4" w:rsidRPr="00E61548" w:rsidRDefault="005644E4" w:rsidP="005644E4">
      <w:pPr>
        <w:rPr>
          <w:rFonts w:ascii="Arial" w:hAnsi="Arial" w:cs="Arial"/>
          <w:sz w:val="20"/>
          <w:szCs w:val="20"/>
          <w:lang w:val="en-GB"/>
        </w:rPr>
      </w:pPr>
    </w:p>
    <w:p w14:paraId="394BD6FF" w14:textId="77777777" w:rsidR="005644E4" w:rsidRPr="00E61548" w:rsidRDefault="005644E4" w:rsidP="005644E4">
      <w:pPr>
        <w:rPr>
          <w:rFonts w:ascii="Arial" w:hAnsi="Arial" w:cs="Arial"/>
          <w:sz w:val="20"/>
          <w:szCs w:val="20"/>
          <w:lang w:val="en-GB"/>
        </w:rPr>
      </w:pPr>
    </w:p>
    <w:p w14:paraId="2D83B441" w14:textId="77777777" w:rsidR="005644E4" w:rsidRPr="00E61548" w:rsidRDefault="005644E4" w:rsidP="005644E4">
      <w:pPr>
        <w:rPr>
          <w:rFonts w:ascii="Arial" w:hAnsi="Arial" w:cs="Arial"/>
          <w:sz w:val="20"/>
          <w:szCs w:val="20"/>
          <w:lang w:val="en-GB"/>
        </w:rPr>
      </w:pPr>
    </w:p>
    <w:p w14:paraId="30A6DD42" w14:textId="30C6751F" w:rsidR="005644E4" w:rsidRPr="00E61548" w:rsidRDefault="005644E4" w:rsidP="006339B3">
      <w:pPr>
        <w:pStyle w:val="Heading2"/>
        <w:numPr>
          <w:ilvl w:val="1"/>
          <w:numId w:val="1"/>
        </w:numPr>
        <w:rPr>
          <w:lang w:val="en-GB"/>
        </w:rPr>
      </w:pPr>
      <w:bookmarkStart w:id="27" w:name="_Toc76728953"/>
      <w:bookmarkStart w:id="28" w:name="_Toc156654490"/>
      <w:r w:rsidRPr="00E61548">
        <w:rPr>
          <w:lang w:val="en-GB"/>
        </w:rPr>
        <w:t>PRODUCT TRACEABILITY</w:t>
      </w:r>
      <w:bookmarkEnd w:id="27"/>
      <w:r w:rsidR="006766A7" w:rsidRPr="00E61548">
        <w:rPr>
          <w:lang w:val="en-GB"/>
        </w:rPr>
        <w:t xml:space="preserve"> (IDENTIFICATION AND </w:t>
      </w:r>
      <w:r w:rsidR="00811070" w:rsidRPr="00E61548">
        <w:rPr>
          <w:lang w:val="en-GB"/>
        </w:rPr>
        <w:t>LABELLING</w:t>
      </w:r>
      <w:r w:rsidR="006766A7" w:rsidRPr="00E61548">
        <w:rPr>
          <w:lang w:val="en-GB"/>
        </w:rPr>
        <w:t>)</w:t>
      </w:r>
      <w:bookmarkEnd w:id="28"/>
    </w:p>
    <w:tbl>
      <w:tblPr>
        <w:tblStyle w:val="TableGrid"/>
        <w:tblW w:w="0" w:type="auto"/>
        <w:tblLook w:val="04A0" w:firstRow="1" w:lastRow="0" w:firstColumn="1" w:lastColumn="0" w:noHBand="0" w:noVBand="1"/>
      </w:tblPr>
      <w:tblGrid>
        <w:gridCol w:w="2124"/>
        <w:gridCol w:w="990"/>
        <w:gridCol w:w="1417"/>
        <w:gridCol w:w="4485"/>
      </w:tblGrid>
      <w:tr w:rsidR="00ED27C9" w:rsidRPr="00BF2106" w14:paraId="4D2D49E5" w14:textId="77777777" w:rsidTr="00B95F09">
        <w:tc>
          <w:tcPr>
            <w:tcW w:w="2124" w:type="dxa"/>
            <w:shd w:val="clear" w:color="auto" w:fill="B4C6E7" w:themeFill="accent1" w:themeFillTint="66"/>
            <w:vAlign w:val="center"/>
          </w:tcPr>
          <w:p w14:paraId="73347AE9" w14:textId="77777777" w:rsidR="00ED27C9" w:rsidRPr="00E61548" w:rsidRDefault="00ED27C9" w:rsidP="00B95F09">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3F5C2612" w14:textId="28ADB44F" w:rsidR="00ED27C9" w:rsidRPr="00E61548" w:rsidRDefault="001664D7" w:rsidP="00B95F09">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All food is correctly labelled, </w:t>
            </w:r>
            <w:proofErr w:type="gramStart"/>
            <w:r w:rsidRPr="00E61548">
              <w:rPr>
                <w:rFonts w:ascii="Arial" w:hAnsi="Arial"/>
                <w:b/>
                <w:bCs/>
                <w:i/>
                <w:iCs/>
                <w:sz w:val="20"/>
                <w:szCs w:val="20"/>
                <w:lang w:val="en-GB"/>
              </w:rPr>
              <w:t>identifiable</w:t>
            </w:r>
            <w:proofErr w:type="gramEnd"/>
            <w:r w:rsidRPr="00E61548">
              <w:rPr>
                <w:rFonts w:ascii="Arial" w:hAnsi="Arial"/>
                <w:b/>
                <w:bCs/>
                <w:i/>
                <w:iCs/>
                <w:sz w:val="20"/>
                <w:szCs w:val="20"/>
                <w:lang w:val="en-GB"/>
              </w:rPr>
              <w:t xml:space="preserve"> and traceable</w:t>
            </w:r>
            <w:r w:rsidR="00632074" w:rsidRPr="00E61548">
              <w:rPr>
                <w:rFonts w:ascii="Arial" w:hAnsi="Arial"/>
                <w:b/>
                <w:bCs/>
                <w:i/>
                <w:iCs/>
                <w:sz w:val="20"/>
                <w:szCs w:val="20"/>
                <w:lang w:val="en-GB"/>
              </w:rPr>
              <w:t>.</w:t>
            </w:r>
          </w:p>
        </w:tc>
      </w:tr>
      <w:tr w:rsidR="00ED27C9" w:rsidRPr="00BF2106" w14:paraId="7B09DAE2" w14:textId="77777777" w:rsidTr="00C240D9">
        <w:tc>
          <w:tcPr>
            <w:tcW w:w="9016" w:type="dxa"/>
            <w:gridSpan w:val="4"/>
            <w:shd w:val="clear" w:color="auto" w:fill="auto"/>
          </w:tcPr>
          <w:p w14:paraId="0BD6CFA4" w14:textId="03FDD330" w:rsidR="009818DC" w:rsidRPr="00E61548" w:rsidRDefault="009818DC" w:rsidP="00A57B0E">
            <w:pPr>
              <w:spacing w:before="0" w:after="0" w:line="276" w:lineRule="auto"/>
              <w:jc w:val="both"/>
              <w:rPr>
                <w:rFonts w:ascii="Arial" w:hAnsi="Arial"/>
                <w:sz w:val="20"/>
                <w:szCs w:val="20"/>
                <w:lang w:val="en-GB"/>
              </w:rPr>
            </w:pPr>
            <w:r w:rsidRPr="00E61548">
              <w:rPr>
                <w:rFonts w:ascii="Arial" w:hAnsi="Arial"/>
                <w:sz w:val="20"/>
                <w:szCs w:val="20"/>
                <w:lang w:val="en-GB"/>
              </w:rPr>
              <w:t>Identification of all products throughout the process is maintained</w:t>
            </w:r>
            <w:r w:rsidR="00475B0F" w:rsidRPr="00E61548">
              <w:rPr>
                <w:rFonts w:ascii="Arial" w:hAnsi="Arial"/>
                <w:sz w:val="20"/>
                <w:szCs w:val="20"/>
                <w:lang w:val="en-GB"/>
              </w:rPr>
              <w:t xml:space="preserve"> so that the identity of meat used along with the stage in processing/production can be ascertained. </w:t>
            </w:r>
            <w:r w:rsidR="00906126" w:rsidRPr="00E61548">
              <w:rPr>
                <w:rFonts w:ascii="Arial" w:hAnsi="Arial"/>
                <w:sz w:val="20"/>
                <w:szCs w:val="20"/>
                <w:lang w:val="en-GB"/>
              </w:rPr>
              <w:t>The business must be able to trace all foods from end to end of the supply chain (i.e., supplier to customer).</w:t>
            </w:r>
          </w:p>
          <w:p w14:paraId="53406106" w14:textId="77777777" w:rsidR="009818DC" w:rsidRPr="00E61548" w:rsidRDefault="009818DC" w:rsidP="00A57B0E">
            <w:pPr>
              <w:spacing w:before="0" w:after="0" w:line="276" w:lineRule="auto"/>
              <w:jc w:val="both"/>
              <w:rPr>
                <w:rFonts w:ascii="Arial" w:hAnsi="Arial"/>
                <w:sz w:val="20"/>
                <w:szCs w:val="20"/>
                <w:lang w:val="en-GB"/>
              </w:rPr>
            </w:pPr>
          </w:p>
          <w:p w14:paraId="029ACF14" w14:textId="4608F9AD" w:rsidR="00A57B0E" w:rsidRPr="00E61548" w:rsidRDefault="001664D7" w:rsidP="00A57B0E">
            <w:pPr>
              <w:spacing w:before="0" w:after="0" w:line="276" w:lineRule="auto"/>
              <w:jc w:val="both"/>
              <w:rPr>
                <w:rFonts w:ascii="Arial" w:hAnsi="Arial"/>
                <w:sz w:val="20"/>
                <w:szCs w:val="20"/>
                <w:lang w:val="en-GB"/>
              </w:rPr>
            </w:pPr>
            <w:r w:rsidRPr="00E61548">
              <w:rPr>
                <w:rFonts w:ascii="Arial" w:hAnsi="Arial"/>
                <w:sz w:val="20"/>
                <w:szCs w:val="20"/>
                <w:lang w:val="en-GB"/>
              </w:rPr>
              <w:t xml:space="preserve">All food must be </w:t>
            </w:r>
            <w:r w:rsidR="006701EE" w:rsidRPr="00E61548">
              <w:rPr>
                <w:rFonts w:ascii="Arial" w:hAnsi="Arial"/>
                <w:sz w:val="20"/>
                <w:szCs w:val="20"/>
                <w:lang w:val="en-GB"/>
              </w:rPr>
              <w:t xml:space="preserve">accurately </w:t>
            </w:r>
            <w:r w:rsidRPr="00E61548">
              <w:rPr>
                <w:rFonts w:ascii="Arial" w:hAnsi="Arial"/>
                <w:sz w:val="20"/>
                <w:szCs w:val="20"/>
                <w:lang w:val="en-GB"/>
              </w:rPr>
              <w:t>labelled</w:t>
            </w:r>
            <w:r w:rsidR="00C80FCE" w:rsidRPr="00E61548">
              <w:rPr>
                <w:rFonts w:ascii="Arial" w:hAnsi="Arial"/>
                <w:sz w:val="20"/>
                <w:szCs w:val="20"/>
                <w:lang w:val="en-GB"/>
              </w:rPr>
              <w:t xml:space="preserve"> for </w:t>
            </w:r>
            <w:r w:rsidR="00C240D9" w:rsidRPr="00E61548">
              <w:rPr>
                <w:rFonts w:ascii="Arial" w:hAnsi="Arial"/>
                <w:sz w:val="20"/>
                <w:szCs w:val="20"/>
                <w:lang w:val="en-GB"/>
              </w:rPr>
              <w:t>items</w:t>
            </w:r>
            <w:r w:rsidR="00C80FCE" w:rsidRPr="00E61548">
              <w:rPr>
                <w:rFonts w:ascii="Arial" w:hAnsi="Arial"/>
                <w:sz w:val="20"/>
                <w:szCs w:val="20"/>
                <w:lang w:val="en-GB"/>
              </w:rPr>
              <w:t xml:space="preserve"> not sold through assisted display</w:t>
            </w:r>
            <w:r w:rsidRPr="00E61548">
              <w:rPr>
                <w:rFonts w:ascii="Arial" w:hAnsi="Arial"/>
                <w:sz w:val="20"/>
                <w:szCs w:val="20"/>
                <w:lang w:val="en-GB"/>
              </w:rPr>
              <w:t>. There are specific requirements</w:t>
            </w:r>
            <w:r w:rsidR="00583A9E" w:rsidRPr="00E61548">
              <w:rPr>
                <w:rFonts w:ascii="Arial" w:hAnsi="Arial"/>
                <w:sz w:val="20"/>
                <w:szCs w:val="20"/>
                <w:lang w:val="en-GB"/>
              </w:rPr>
              <w:t xml:space="preserve"> as per </w:t>
            </w:r>
            <w:r w:rsidR="00583A9E" w:rsidRPr="00E61548">
              <w:rPr>
                <w:rFonts w:ascii="Arial" w:hAnsi="Arial"/>
                <w:b/>
                <w:bCs/>
                <w:i/>
                <w:iCs/>
                <w:sz w:val="20"/>
                <w:szCs w:val="20"/>
                <w:lang w:val="en-GB"/>
              </w:rPr>
              <w:t>AS4696:2023</w:t>
            </w:r>
            <w:r w:rsidRPr="00E61548">
              <w:rPr>
                <w:rFonts w:ascii="Arial" w:hAnsi="Arial"/>
                <w:sz w:val="20"/>
                <w:szCs w:val="20"/>
                <w:lang w:val="en-GB"/>
              </w:rPr>
              <w:t xml:space="preserve"> for different products (e.g., </w:t>
            </w:r>
            <w:proofErr w:type="gramStart"/>
            <w:r w:rsidRPr="00E61548">
              <w:rPr>
                <w:rFonts w:ascii="Arial" w:hAnsi="Arial"/>
                <w:sz w:val="20"/>
                <w:szCs w:val="20"/>
                <w:lang w:val="en-GB"/>
              </w:rPr>
              <w:t>packaged</w:t>
            </w:r>
            <w:proofErr w:type="gramEnd"/>
            <w:r w:rsidRPr="00E61548">
              <w:rPr>
                <w:rFonts w:ascii="Arial" w:hAnsi="Arial"/>
                <w:sz w:val="20"/>
                <w:szCs w:val="20"/>
                <w:lang w:val="en-GB"/>
              </w:rPr>
              <w:t xml:space="preserve"> and unpackaged foods)</w:t>
            </w:r>
            <w:r w:rsidR="00632074" w:rsidRPr="00E61548">
              <w:rPr>
                <w:rFonts w:ascii="Arial" w:hAnsi="Arial"/>
                <w:sz w:val="20"/>
                <w:szCs w:val="20"/>
                <w:lang w:val="en-GB"/>
              </w:rPr>
              <w:t xml:space="preserve"> </w:t>
            </w:r>
            <w:r w:rsidR="00B93012" w:rsidRPr="00E61548">
              <w:rPr>
                <w:rFonts w:ascii="Arial" w:hAnsi="Arial"/>
                <w:sz w:val="20"/>
                <w:szCs w:val="20"/>
                <w:lang w:val="en-GB"/>
              </w:rPr>
              <w:t>including, but not limited to:</w:t>
            </w:r>
            <w:r w:rsidR="00632074" w:rsidRPr="00E61548">
              <w:rPr>
                <w:rFonts w:ascii="Arial" w:hAnsi="Arial"/>
                <w:sz w:val="20"/>
                <w:szCs w:val="20"/>
                <w:lang w:val="en-GB"/>
              </w:rPr>
              <w:t xml:space="preserve"> </w:t>
            </w:r>
            <w:r w:rsidR="00632074" w:rsidRPr="00E61548">
              <w:rPr>
                <w:rFonts w:ascii="Arial" w:hAnsi="Arial"/>
                <w:b/>
                <w:bCs/>
                <w:i/>
                <w:iCs/>
                <w:sz w:val="20"/>
                <w:szCs w:val="20"/>
                <w:lang w:val="en-GB"/>
              </w:rPr>
              <w:t>f</w:t>
            </w:r>
            <w:r w:rsidR="004B296A" w:rsidRPr="00E61548">
              <w:rPr>
                <w:rFonts w:ascii="Arial" w:hAnsi="Arial"/>
                <w:b/>
                <w:bCs/>
                <w:i/>
                <w:iCs/>
                <w:sz w:val="20"/>
                <w:szCs w:val="20"/>
                <w:lang w:val="en-GB"/>
              </w:rPr>
              <w:t>ood identification</w:t>
            </w:r>
            <w:r w:rsidR="00583A9E" w:rsidRPr="00E61548">
              <w:rPr>
                <w:rFonts w:ascii="Arial" w:hAnsi="Arial"/>
                <w:b/>
                <w:bCs/>
                <w:i/>
                <w:iCs/>
                <w:sz w:val="20"/>
                <w:szCs w:val="20"/>
                <w:lang w:val="en-GB"/>
              </w:rPr>
              <w:t xml:space="preserve"> (including ingredients)</w:t>
            </w:r>
            <w:r w:rsidR="004B296A" w:rsidRPr="00E61548">
              <w:rPr>
                <w:rFonts w:ascii="Arial" w:hAnsi="Arial"/>
                <w:b/>
                <w:bCs/>
                <w:i/>
                <w:iCs/>
                <w:sz w:val="20"/>
                <w:szCs w:val="20"/>
                <w:lang w:val="en-GB"/>
              </w:rPr>
              <w:t xml:space="preserve">, date </w:t>
            </w:r>
            <w:r w:rsidR="00583A9E" w:rsidRPr="00E61548">
              <w:rPr>
                <w:rFonts w:ascii="Arial" w:hAnsi="Arial"/>
                <w:b/>
                <w:bCs/>
                <w:i/>
                <w:iCs/>
                <w:sz w:val="20"/>
                <w:szCs w:val="20"/>
                <w:lang w:val="en-GB"/>
              </w:rPr>
              <w:t xml:space="preserve">of packaging, batch </w:t>
            </w:r>
            <w:r w:rsidR="004B296A" w:rsidRPr="00E61548">
              <w:rPr>
                <w:rFonts w:ascii="Arial" w:hAnsi="Arial"/>
                <w:b/>
                <w:bCs/>
                <w:i/>
                <w:iCs/>
                <w:sz w:val="20"/>
                <w:szCs w:val="20"/>
                <w:lang w:val="en-GB"/>
              </w:rPr>
              <w:t>marking</w:t>
            </w:r>
            <w:r w:rsidR="00BD2C05" w:rsidRPr="00E61548">
              <w:rPr>
                <w:rFonts w:ascii="Arial" w:hAnsi="Arial"/>
                <w:b/>
                <w:bCs/>
                <w:i/>
                <w:iCs/>
                <w:sz w:val="20"/>
                <w:szCs w:val="20"/>
                <w:lang w:val="en-GB"/>
              </w:rPr>
              <w:t xml:space="preserve"> (which the business can </w:t>
            </w:r>
            <w:r w:rsidR="00583A9E" w:rsidRPr="00E61548">
              <w:rPr>
                <w:rFonts w:ascii="Arial" w:hAnsi="Arial"/>
                <w:b/>
                <w:bCs/>
                <w:i/>
                <w:iCs/>
                <w:sz w:val="20"/>
                <w:szCs w:val="20"/>
                <w:lang w:val="en-GB"/>
              </w:rPr>
              <w:t>identify the individual production batch</w:t>
            </w:r>
            <w:r w:rsidR="00BD2C05" w:rsidRPr="00E61548">
              <w:rPr>
                <w:rFonts w:ascii="Arial" w:hAnsi="Arial"/>
                <w:b/>
                <w:bCs/>
                <w:i/>
                <w:iCs/>
                <w:sz w:val="20"/>
                <w:szCs w:val="20"/>
                <w:lang w:val="en-GB"/>
              </w:rPr>
              <w:t>)</w:t>
            </w:r>
            <w:r w:rsidR="004B296A" w:rsidRPr="00E61548">
              <w:rPr>
                <w:rFonts w:ascii="Arial" w:hAnsi="Arial"/>
                <w:b/>
                <w:bCs/>
                <w:i/>
                <w:iCs/>
                <w:sz w:val="20"/>
                <w:szCs w:val="20"/>
                <w:lang w:val="en-GB"/>
              </w:rPr>
              <w:t>, directions for use and storage</w:t>
            </w:r>
            <w:r w:rsidR="00194C14" w:rsidRPr="00E61548">
              <w:rPr>
                <w:rFonts w:ascii="Arial" w:hAnsi="Arial"/>
                <w:b/>
                <w:bCs/>
                <w:i/>
                <w:iCs/>
                <w:sz w:val="20"/>
                <w:szCs w:val="20"/>
                <w:lang w:val="en-GB"/>
              </w:rPr>
              <w:t xml:space="preserve">, </w:t>
            </w:r>
            <w:r w:rsidR="004B296A" w:rsidRPr="00E61548">
              <w:rPr>
                <w:rFonts w:ascii="Arial" w:hAnsi="Arial"/>
                <w:b/>
                <w:bCs/>
                <w:i/>
                <w:iCs/>
                <w:sz w:val="20"/>
                <w:szCs w:val="20"/>
                <w:lang w:val="en-GB"/>
              </w:rPr>
              <w:t>country of origin</w:t>
            </w:r>
            <w:r w:rsidR="00F5159D" w:rsidRPr="00E61548">
              <w:rPr>
                <w:rFonts w:ascii="Arial" w:hAnsi="Arial"/>
                <w:b/>
                <w:bCs/>
                <w:i/>
                <w:iCs/>
                <w:sz w:val="20"/>
                <w:szCs w:val="20"/>
                <w:lang w:val="en-GB"/>
              </w:rPr>
              <w:t xml:space="preserve"> and accreditation number.</w:t>
            </w:r>
            <w:r w:rsidR="00F5159D" w:rsidRPr="00E61548">
              <w:rPr>
                <w:rFonts w:ascii="Arial" w:hAnsi="Arial"/>
                <w:sz w:val="20"/>
                <w:szCs w:val="20"/>
                <w:lang w:val="en-GB"/>
              </w:rPr>
              <w:t xml:space="preserve"> </w:t>
            </w:r>
          </w:p>
          <w:p w14:paraId="0E34FE58" w14:textId="77777777" w:rsidR="00A57B0E" w:rsidRPr="00E61548" w:rsidRDefault="00A57B0E" w:rsidP="00A57B0E">
            <w:pPr>
              <w:spacing w:before="0" w:after="0" w:line="276" w:lineRule="auto"/>
              <w:jc w:val="both"/>
              <w:rPr>
                <w:rFonts w:ascii="Arial" w:hAnsi="Arial"/>
                <w:sz w:val="20"/>
                <w:szCs w:val="20"/>
                <w:lang w:val="en-GB"/>
              </w:rPr>
            </w:pPr>
          </w:p>
          <w:p w14:paraId="47378984" w14:textId="02F4CAC7" w:rsidR="00A57B0E" w:rsidRPr="00E61548" w:rsidRDefault="00A57B0E" w:rsidP="008829DE">
            <w:pPr>
              <w:spacing w:before="0" w:after="0" w:line="240" w:lineRule="auto"/>
              <w:jc w:val="both"/>
              <w:rPr>
                <w:rFonts w:ascii="Arial" w:hAnsi="Arial"/>
                <w:sz w:val="20"/>
                <w:szCs w:val="20"/>
                <w:lang w:val="en-GB"/>
              </w:rPr>
            </w:pPr>
            <w:r w:rsidRPr="00E61548">
              <w:rPr>
                <w:rFonts w:ascii="Arial" w:hAnsi="Arial"/>
                <w:sz w:val="20"/>
                <w:szCs w:val="20"/>
                <w:lang w:val="en-GB"/>
              </w:rPr>
              <w:t xml:space="preserve">The details of requirements for </w:t>
            </w:r>
            <w:r w:rsidR="001016E1" w:rsidRPr="00E61548">
              <w:rPr>
                <w:rFonts w:ascii="Arial" w:hAnsi="Arial"/>
                <w:sz w:val="20"/>
                <w:szCs w:val="20"/>
                <w:lang w:val="en-GB"/>
              </w:rPr>
              <w:t>l</w:t>
            </w:r>
            <w:r w:rsidRPr="00E61548">
              <w:rPr>
                <w:rFonts w:ascii="Arial" w:hAnsi="Arial"/>
                <w:sz w:val="20"/>
                <w:szCs w:val="20"/>
                <w:lang w:val="en-GB"/>
              </w:rPr>
              <w:t xml:space="preserve">abelling and other information are listed under the Food Standards Code, Standard 1.2. </w:t>
            </w:r>
          </w:p>
          <w:p w14:paraId="419452F0" w14:textId="2EE3EE41"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29" w:tgtFrame="_blank" w:history="1">
              <w:r w:rsidR="00A57B0E" w:rsidRPr="00E61548">
                <w:rPr>
                  <w:rStyle w:val="Hyperlink"/>
                  <w:rFonts w:ascii="Arial" w:eastAsiaTheme="majorEastAsia" w:hAnsi="Arial"/>
                  <w:color w:val="017192"/>
                  <w:sz w:val="16"/>
                  <w:szCs w:val="16"/>
                  <w:lang w:val="en-GB"/>
                </w:rPr>
                <w:t>Standard 1.2.1</w:t>
              </w:r>
            </w:hyperlink>
            <w:r w:rsidR="00A57B0E" w:rsidRPr="00E61548">
              <w:rPr>
                <w:rFonts w:ascii="Arial" w:hAnsi="Arial"/>
                <w:color w:val="444444"/>
                <w:sz w:val="16"/>
                <w:szCs w:val="16"/>
                <w:lang w:val="en-GB"/>
              </w:rPr>
              <w:t xml:space="preserve"> Requirements to have labels or otherwise provide </w:t>
            </w:r>
            <w:proofErr w:type="gramStart"/>
            <w:r w:rsidR="00A57B0E" w:rsidRPr="00E61548">
              <w:rPr>
                <w:rFonts w:ascii="Arial" w:hAnsi="Arial"/>
                <w:color w:val="444444"/>
                <w:sz w:val="16"/>
                <w:szCs w:val="16"/>
                <w:lang w:val="en-GB"/>
              </w:rPr>
              <w:t>information</w:t>
            </w:r>
            <w:proofErr w:type="gramEnd"/>
          </w:p>
          <w:p w14:paraId="677AA574" w14:textId="7332D1CC"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0" w:tgtFrame="_blank" w:history="1">
              <w:r w:rsidR="00A57B0E" w:rsidRPr="00E61548">
                <w:rPr>
                  <w:rStyle w:val="Hyperlink"/>
                  <w:rFonts w:ascii="Arial" w:eastAsiaTheme="majorEastAsia" w:hAnsi="Arial"/>
                  <w:color w:val="017192"/>
                  <w:sz w:val="16"/>
                  <w:szCs w:val="16"/>
                  <w:lang w:val="en-GB"/>
                </w:rPr>
                <w:t>Standard 1.2.2</w:t>
              </w:r>
            </w:hyperlink>
            <w:r w:rsidR="00A57B0E" w:rsidRPr="00E61548">
              <w:rPr>
                <w:rFonts w:ascii="Arial" w:hAnsi="Arial"/>
                <w:color w:val="444444"/>
                <w:sz w:val="16"/>
                <w:szCs w:val="16"/>
                <w:lang w:val="en-GB"/>
              </w:rPr>
              <w:t xml:space="preserve"> Information requirements – food identification</w:t>
            </w:r>
          </w:p>
          <w:p w14:paraId="5B3146A5" w14:textId="562284F3"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1" w:tgtFrame="_blank" w:history="1">
              <w:r w:rsidR="00A57B0E" w:rsidRPr="00E61548">
                <w:rPr>
                  <w:rStyle w:val="Hyperlink"/>
                  <w:rFonts w:ascii="Arial" w:eastAsiaTheme="majorEastAsia" w:hAnsi="Arial"/>
                  <w:color w:val="017192"/>
                  <w:sz w:val="16"/>
                  <w:szCs w:val="16"/>
                  <w:lang w:val="en-GB"/>
                </w:rPr>
                <w:t>Standard 1.2.3</w:t>
              </w:r>
            </w:hyperlink>
            <w:r w:rsidR="00A57B0E" w:rsidRPr="00E61548">
              <w:rPr>
                <w:rFonts w:ascii="Arial" w:hAnsi="Arial"/>
                <w:color w:val="444444"/>
                <w:sz w:val="16"/>
                <w:szCs w:val="16"/>
                <w:lang w:val="en-GB"/>
              </w:rPr>
              <w:t xml:space="preserve"> Information requirements – warning statements, advisory </w:t>
            </w:r>
            <w:proofErr w:type="gramStart"/>
            <w:r w:rsidR="00A57B0E" w:rsidRPr="00E61548">
              <w:rPr>
                <w:rFonts w:ascii="Arial" w:hAnsi="Arial"/>
                <w:color w:val="444444"/>
                <w:sz w:val="16"/>
                <w:szCs w:val="16"/>
                <w:lang w:val="en-GB"/>
              </w:rPr>
              <w:t>statements</w:t>
            </w:r>
            <w:proofErr w:type="gramEnd"/>
            <w:r w:rsidR="00A57B0E" w:rsidRPr="00E61548">
              <w:rPr>
                <w:rFonts w:ascii="Arial" w:hAnsi="Arial"/>
                <w:color w:val="444444"/>
                <w:sz w:val="16"/>
                <w:szCs w:val="16"/>
                <w:lang w:val="en-GB"/>
              </w:rPr>
              <w:t xml:space="preserve"> and declarations</w:t>
            </w:r>
          </w:p>
          <w:p w14:paraId="3F7CED47" w14:textId="650423EA"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2" w:tgtFrame="_blank" w:history="1">
              <w:r w:rsidR="00A57B0E" w:rsidRPr="00E61548">
                <w:rPr>
                  <w:rStyle w:val="Hyperlink"/>
                  <w:rFonts w:ascii="Arial" w:eastAsiaTheme="majorEastAsia" w:hAnsi="Arial"/>
                  <w:color w:val="017192"/>
                  <w:sz w:val="16"/>
                  <w:szCs w:val="16"/>
                  <w:lang w:val="en-GB"/>
                </w:rPr>
                <w:t>Standard 1.2.4</w:t>
              </w:r>
            </w:hyperlink>
            <w:r w:rsidR="00A57B0E" w:rsidRPr="00E61548">
              <w:rPr>
                <w:rFonts w:ascii="Arial" w:hAnsi="Arial"/>
                <w:color w:val="444444"/>
                <w:sz w:val="16"/>
                <w:szCs w:val="16"/>
                <w:lang w:val="en-GB"/>
              </w:rPr>
              <w:t xml:space="preserve"> Information requirements – statement of ingredients</w:t>
            </w:r>
          </w:p>
          <w:p w14:paraId="55E31B2E" w14:textId="141A0B7D"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3" w:tgtFrame="_blank" w:history="1">
              <w:r w:rsidR="00A57B0E" w:rsidRPr="00E61548">
                <w:rPr>
                  <w:rStyle w:val="Hyperlink"/>
                  <w:rFonts w:ascii="Arial" w:eastAsiaTheme="majorEastAsia" w:hAnsi="Arial"/>
                  <w:color w:val="017192"/>
                  <w:sz w:val="16"/>
                  <w:szCs w:val="16"/>
                  <w:lang w:val="en-GB"/>
                </w:rPr>
                <w:t>Standard 1.2.5</w:t>
              </w:r>
            </w:hyperlink>
            <w:r w:rsidR="00A57B0E" w:rsidRPr="00E61548">
              <w:rPr>
                <w:rFonts w:ascii="Arial" w:hAnsi="Arial"/>
                <w:color w:val="444444"/>
                <w:sz w:val="16"/>
                <w:szCs w:val="16"/>
                <w:lang w:val="en-GB"/>
              </w:rPr>
              <w:t xml:space="preserve"> Information requirements – date marking of food for </w:t>
            </w:r>
            <w:proofErr w:type="gramStart"/>
            <w:r w:rsidR="00A57B0E" w:rsidRPr="00E61548">
              <w:rPr>
                <w:rFonts w:ascii="Arial" w:hAnsi="Arial"/>
                <w:color w:val="444444"/>
                <w:sz w:val="16"/>
                <w:szCs w:val="16"/>
                <w:lang w:val="en-GB"/>
              </w:rPr>
              <w:t>sale</w:t>
            </w:r>
            <w:proofErr w:type="gramEnd"/>
          </w:p>
          <w:p w14:paraId="1DEC7578" w14:textId="59625969"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4" w:tgtFrame="_blank" w:history="1">
              <w:r w:rsidR="00A57B0E" w:rsidRPr="00E61548">
                <w:rPr>
                  <w:rStyle w:val="Hyperlink"/>
                  <w:rFonts w:ascii="Arial" w:eastAsiaTheme="majorEastAsia" w:hAnsi="Arial"/>
                  <w:color w:val="017192"/>
                  <w:sz w:val="16"/>
                  <w:szCs w:val="16"/>
                  <w:lang w:val="en-GB"/>
                </w:rPr>
                <w:t>Standard 1.2.6</w:t>
              </w:r>
            </w:hyperlink>
            <w:r w:rsidR="00A57B0E" w:rsidRPr="00E61548">
              <w:rPr>
                <w:rFonts w:ascii="Arial" w:hAnsi="Arial"/>
                <w:color w:val="444444"/>
                <w:sz w:val="16"/>
                <w:szCs w:val="16"/>
                <w:lang w:val="en-GB"/>
              </w:rPr>
              <w:t xml:space="preserve"> Information requirements – directions for use and storage</w:t>
            </w:r>
          </w:p>
          <w:p w14:paraId="5EDBF859" w14:textId="63495B19"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5" w:tgtFrame="_blank" w:history="1">
              <w:r w:rsidR="00A57B0E" w:rsidRPr="00E61548">
                <w:rPr>
                  <w:rStyle w:val="Hyperlink"/>
                  <w:rFonts w:ascii="Arial" w:eastAsiaTheme="majorEastAsia" w:hAnsi="Arial"/>
                  <w:color w:val="017192"/>
                  <w:sz w:val="16"/>
                  <w:szCs w:val="16"/>
                  <w:lang w:val="en-GB"/>
                </w:rPr>
                <w:t>Standard 1.2.7</w:t>
              </w:r>
            </w:hyperlink>
            <w:r w:rsidR="00A57B0E" w:rsidRPr="00E61548">
              <w:rPr>
                <w:rFonts w:ascii="Arial" w:hAnsi="Arial"/>
                <w:color w:val="444444"/>
                <w:sz w:val="16"/>
                <w:szCs w:val="16"/>
                <w:lang w:val="en-GB"/>
              </w:rPr>
              <w:t xml:space="preserve"> Nutrition, </w:t>
            </w:r>
            <w:proofErr w:type="gramStart"/>
            <w:r w:rsidR="00A57B0E" w:rsidRPr="00E61548">
              <w:rPr>
                <w:rFonts w:ascii="Arial" w:hAnsi="Arial"/>
                <w:color w:val="444444"/>
                <w:sz w:val="16"/>
                <w:szCs w:val="16"/>
                <w:lang w:val="en-GB"/>
              </w:rPr>
              <w:t>health</w:t>
            </w:r>
            <w:proofErr w:type="gramEnd"/>
            <w:r w:rsidR="00A57B0E" w:rsidRPr="00E61548">
              <w:rPr>
                <w:rFonts w:ascii="Arial" w:hAnsi="Arial"/>
                <w:color w:val="444444"/>
                <w:sz w:val="16"/>
                <w:szCs w:val="16"/>
                <w:lang w:val="en-GB"/>
              </w:rPr>
              <w:t xml:space="preserve"> and related claims</w:t>
            </w:r>
          </w:p>
          <w:p w14:paraId="41F73577" w14:textId="69C54C70" w:rsidR="00A57B0E" w:rsidRPr="00E61548" w:rsidRDefault="00000000" w:rsidP="008829DE">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6" w:tgtFrame="_blank" w:history="1">
              <w:r w:rsidR="00A57B0E" w:rsidRPr="00E61548">
                <w:rPr>
                  <w:rStyle w:val="Hyperlink"/>
                  <w:rFonts w:ascii="Arial" w:eastAsiaTheme="majorEastAsia" w:hAnsi="Arial"/>
                  <w:color w:val="017192"/>
                  <w:sz w:val="16"/>
                  <w:szCs w:val="16"/>
                  <w:lang w:val="en-GB"/>
                </w:rPr>
                <w:t>Standard 1.2.8</w:t>
              </w:r>
            </w:hyperlink>
            <w:r w:rsidR="00A57B0E" w:rsidRPr="00E61548">
              <w:rPr>
                <w:rFonts w:ascii="Arial" w:hAnsi="Arial"/>
                <w:color w:val="444444"/>
                <w:sz w:val="16"/>
                <w:szCs w:val="16"/>
                <w:lang w:val="en-GB"/>
              </w:rPr>
              <w:t xml:space="preserve"> Nutrition information requirements</w:t>
            </w:r>
          </w:p>
          <w:p w14:paraId="27DBA95B" w14:textId="456AFD3F" w:rsidR="00A57B0E" w:rsidRPr="00E61548" w:rsidRDefault="00000000" w:rsidP="00BB0AED">
            <w:pPr>
              <w:pStyle w:val="ListParagraph"/>
              <w:numPr>
                <w:ilvl w:val="0"/>
                <w:numId w:val="39"/>
              </w:numPr>
              <w:shd w:val="clear" w:color="auto" w:fill="FFFFFF"/>
              <w:spacing w:before="0" w:after="0" w:line="240" w:lineRule="auto"/>
              <w:rPr>
                <w:rFonts w:ascii="Arial" w:hAnsi="Arial"/>
                <w:color w:val="444444"/>
                <w:sz w:val="16"/>
                <w:szCs w:val="16"/>
                <w:lang w:val="en-GB"/>
              </w:rPr>
            </w:pPr>
            <w:hyperlink r:id="rId37" w:tgtFrame="_blank" w:history="1">
              <w:r w:rsidR="00A57B0E" w:rsidRPr="00E61548">
                <w:rPr>
                  <w:rStyle w:val="Hyperlink"/>
                  <w:rFonts w:ascii="Arial" w:eastAsiaTheme="majorEastAsia" w:hAnsi="Arial"/>
                  <w:color w:val="017192"/>
                  <w:sz w:val="16"/>
                  <w:szCs w:val="16"/>
                  <w:lang w:val="en-GB"/>
                </w:rPr>
                <w:t>Standard 1.2.10</w:t>
              </w:r>
            </w:hyperlink>
            <w:r w:rsidR="00A57B0E" w:rsidRPr="00E61548">
              <w:rPr>
                <w:rFonts w:ascii="Arial" w:hAnsi="Arial"/>
                <w:color w:val="444444"/>
                <w:sz w:val="16"/>
                <w:szCs w:val="16"/>
                <w:lang w:val="en-GB"/>
              </w:rPr>
              <w:t xml:space="preserve"> Information requirements – characterising ingredients and components of food</w:t>
            </w:r>
          </w:p>
          <w:p w14:paraId="5E5C1877" w14:textId="11CAC6A2" w:rsidR="004B296A" w:rsidRPr="00E61548" w:rsidRDefault="004B296A" w:rsidP="00A57B0E">
            <w:pPr>
              <w:spacing w:before="0" w:after="0" w:line="276" w:lineRule="auto"/>
              <w:jc w:val="both"/>
              <w:rPr>
                <w:rFonts w:ascii="Arial" w:hAnsi="Arial"/>
                <w:sz w:val="20"/>
                <w:szCs w:val="20"/>
                <w:lang w:val="en-GB"/>
              </w:rPr>
            </w:pPr>
            <w:r w:rsidRPr="00E61548">
              <w:rPr>
                <w:rFonts w:ascii="Arial" w:hAnsi="Arial"/>
                <w:sz w:val="20"/>
                <w:szCs w:val="20"/>
                <w:lang w:val="en-GB"/>
              </w:rPr>
              <w:t xml:space="preserve">If the food contains added ingredients (e.g., crumbs, marinates), additional information is required: </w:t>
            </w:r>
          </w:p>
          <w:p w14:paraId="0731B569" w14:textId="5DE20009" w:rsidR="004B296A" w:rsidRPr="00E61548" w:rsidRDefault="004B296A" w:rsidP="00A57B0E">
            <w:pPr>
              <w:pStyle w:val="ListParagraph"/>
              <w:numPr>
                <w:ilvl w:val="0"/>
                <w:numId w:val="7"/>
              </w:numPr>
              <w:spacing w:before="0" w:after="0" w:line="276" w:lineRule="auto"/>
              <w:jc w:val="both"/>
              <w:rPr>
                <w:rFonts w:ascii="Arial" w:hAnsi="Arial"/>
                <w:sz w:val="20"/>
                <w:szCs w:val="20"/>
                <w:lang w:val="en-GB"/>
              </w:rPr>
            </w:pPr>
            <w:r w:rsidRPr="00E61548">
              <w:rPr>
                <w:rFonts w:ascii="Arial" w:hAnsi="Arial"/>
                <w:sz w:val="20"/>
                <w:szCs w:val="20"/>
                <w:lang w:val="en-GB"/>
              </w:rPr>
              <w:t>Nutrition Information Panel (NIP)</w:t>
            </w:r>
          </w:p>
          <w:p w14:paraId="42283582" w14:textId="1DEBF1C8" w:rsidR="004B296A" w:rsidRPr="00E61548" w:rsidRDefault="004B296A" w:rsidP="00A57B0E">
            <w:pPr>
              <w:pStyle w:val="ListParagraph"/>
              <w:numPr>
                <w:ilvl w:val="0"/>
                <w:numId w:val="7"/>
              </w:numPr>
              <w:spacing w:before="0" w:after="0" w:line="276" w:lineRule="auto"/>
              <w:jc w:val="both"/>
              <w:rPr>
                <w:rFonts w:ascii="Arial" w:hAnsi="Arial"/>
                <w:sz w:val="20"/>
                <w:szCs w:val="20"/>
                <w:lang w:val="en-GB"/>
              </w:rPr>
            </w:pPr>
            <w:r w:rsidRPr="00E61548">
              <w:rPr>
                <w:rFonts w:ascii="Arial" w:hAnsi="Arial"/>
                <w:sz w:val="20"/>
                <w:szCs w:val="20"/>
                <w:lang w:val="en-GB"/>
              </w:rPr>
              <w:t xml:space="preserve">List of all ingredients </w:t>
            </w:r>
            <w:proofErr w:type="gramStart"/>
            <w:r w:rsidRPr="00E61548">
              <w:rPr>
                <w:rFonts w:ascii="Arial" w:hAnsi="Arial"/>
                <w:sz w:val="20"/>
                <w:szCs w:val="20"/>
                <w:lang w:val="en-GB"/>
              </w:rPr>
              <w:t>added</w:t>
            </w:r>
            <w:proofErr w:type="gramEnd"/>
          </w:p>
          <w:p w14:paraId="4E5AE8C0" w14:textId="0E09CA97" w:rsidR="004B296A" w:rsidRPr="00E61548" w:rsidRDefault="004B296A" w:rsidP="00A57B0E">
            <w:pPr>
              <w:pStyle w:val="ListParagraph"/>
              <w:numPr>
                <w:ilvl w:val="0"/>
                <w:numId w:val="7"/>
              </w:numPr>
              <w:spacing w:before="0" w:after="0" w:line="276" w:lineRule="auto"/>
              <w:jc w:val="both"/>
              <w:rPr>
                <w:rFonts w:ascii="Arial" w:hAnsi="Arial"/>
                <w:sz w:val="20"/>
                <w:szCs w:val="20"/>
                <w:lang w:val="en-GB"/>
              </w:rPr>
            </w:pPr>
            <w:r w:rsidRPr="00E61548">
              <w:rPr>
                <w:rFonts w:ascii="Arial" w:hAnsi="Arial"/>
                <w:sz w:val="20"/>
                <w:szCs w:val="20"/>
                <w:lang w:val="en-GB"/>
              </w:rPr>
              <w:t xml:space="preserve">Any allergens </w:t>
            </w:r>
            <w:proofErr w:type="gramStart"/>
            <w:r w:rsidRPr="00E61548">
              <w:rPr>
                <w:rFonts w:ascii="Arial" w:hAnsi="Arial"/>
                <w:sz w:val="20"/>
                <w:szCs w:val="20"/>
                <w:lang w:val="en-GB"/>
              </w:rPr>
              <w:t>present</w:t>
            </w:r>
            <w:proofErr w:type="gramEnd"/>
          </w:p>
          <w:p w14:paraId="32B22138" w14:textId="77EF062C" w:rsidR="00C80FCE" w:rsidRPr="00E61548" w:rsidRDefault="00C80FCE" w:rsidP="00A57B0E">
            <w:pPr>
              <w:spacing w:before="0" w:after="0" w:line="276" w:lineRule="auto"/>
              <w:jc w:val="both"/>
              <w:rPr>
                <w:rFonts w:ascii="Arial" w:hAnsi="Arial"/>
                <w:sz w:val="20"/>
                <w:szCs w:val="20"/>
                <w:lang w:val="en-GB"/>
              </w:rPr>
            </w:pPr>
          </w:p>
          <w:p w14:paraId="27CCCB22" w14:textId="3F989E44" w:rsidR="00A57B0E" w:rsidRPr="00E61548" w:rsidRDefault="00A57B0E" w:rsidP="00A57B0E">
            <w:pPr>
              <w:spacing w:before="0" w:after="0" w:line="276" w:lineRule="auto"/>
              <w:jc w:val="both"/>
              <w:rPr>
                <w:rFonts w:ascii="Arial" w:hAnsi="Arial"/>
                <w:sz w:val="20"/>
                <w:szCs w:val="20"/>
                <w:lang w:val="en-GB"/>
              </w:rPr>
            </w:pPr>
            <w:r w:rsidRPr="00E61548">
              <w:rPr>
                <w:rFonts w:ascii="Arial" w:hAnsi="Arial"/>
                <w:sz w:val="20"/>
                <w:szCs w:val="20"/>
                <w:lang w:val="en-GB"/>
              </w:rPr>
              <w:t xml:space="preserve">Details on labelling requirements for product sold in a wholesale format are captured within the standard under information required to be on labelling for food sold to a caterer (see section 1.2.1-15 and 1.2.1-16). </w:t>
            </w:r>
          </w:p>
          <w:p w14:paraId="7FE7C536" w14:textId="77777777" w:rsidR="00A57B0E" w:rsidRPr="00E61548" w:rsidRDefault="00A57B0E" w:rsidP="00A57B0E">
            <w:pPr>
              <w:spacing w:before="0" w:after="0" w:line="276" w:lineRule="auto"/>
              <w:jc w:val="both"/>
              <w:rPr>
                <w:rFonts w:ascii="Arial" w:hAnsi="Arial"/>
                <w:sz w:val="20"/>
                <w:szCs w:val="20"/>
                <w:lang w:val="en-GB"/>
              </w:rPr>
            </w:pPr>
          </w:p>
          <w:p w14:paraId="79062016" w14:textId="3B9B852C" w:rsidR="001606F3" w:rsidRPr="00E61548" w:rsidRDefault="009C0777" w:rsidP="00A57B0E">
            <w:pPr>
              <w:spacing w:before="0" w:after="0" w:line="276" w:lineRule="auto"/>
              <w:jc w:val="both"/>
              <w:rPr>
                <w:rFonts w:ascii="Arial" w:hAnsi="Arial"/>
                <w:sz w:val="20"/>
                <w:szCs w:val="20"/>
                <w:lang w:val="en-GB"/>
              </w:rPr>
            </w:pPr>
            <w:r w:rsidRPr="00E61548">
              <w:rPr>
                <w:rFonts w:ascii="Arial" w:hAnsi="Arial"/>
                <w:b/>
                <w:bCs/>
                <w:sz w:val="20"/>
                <w:szCs w:val="20"/>
                <w:lang w:val="en-GB"/>
              </w:rPr>
              <w:t xml:space="preserve">Pet meat is not permitted to be processed or handled in a human consumption premises. </w:t>
            </w:r>
            <w:r w:rsidR="00811070" w:rsidRPr="00E61548">
              <w:rPr>
                <w:rFonts w:ascii="Arial" w:hAnsi="Arial"/>
                <w:sz w:val="20"/>
                <w:szCs w:val="20"/>
                <w:lang w:val="en-GB"/>
              </w:rPr>
              <w:t xml:space="preserve">Pet </w:t>
            </w:r>
            <w:r w:rsidR="00EC5BFD" w:rsidRPr="00E61548">
              <w:rPr>
                <w:rFonts w:ascii="Arial" w:hAnsi="Arial"/>
                <w:sz w:val="20"/>
                <w:szCs w:val="20"/>
                <w:lang w:val="en-GB"/>
              </w:rPr>
              <w:t>meat</w:t>
            </w:r>
            <w:r w:rsidR="00811070" w:rsidRPr="00E61548">
              <w:rPr>
                <w:rFonts w:ascii="Arial" w:hAnsi="Arial"/>
                <w:sz w:val="20"/>
                <w:szCs w:val="20"/>
                <w:lang w:val="en-GB"/>
              </w:rPr>
              <w:t xml:space="preserve"> must be prepared, </w:t>
            </w:r>
            <w:proofErr w:type="gramStart"/>
            <w:r w:rsidR="00811070" w:rsidRPr="00E61548">
              <w:rPr>
                <w:rFonts w:ascii="Arial" w:hAnsi="Arial"/>
                <w:sz w:val="20"/>
                <w:szCs w:val="20"/>
                <w:lang w:val="en-GB"/>
              </w:rPr>
              <w:t>packaged</w:t>
            </w:r>
            <w:proofErr w:type="gramEnd"/>
            <w:r w:rsidR="00811070" w:rsidRPr="00E61548">
              <w:rPr>
                <w:rFonts w:ascii="Arial" w:hAnsi="Arial"/>
                <w:sz w:val="20"/>
                <w:szCs w:val="20"/>
                <w:lang w:val="en-GB"/>
              </w:rPr>
              <w:t xml:space="preserve"> and </w:t>
            </w:r>
            <w:r w:rsidR="00C944CC" w:rsidRPr="00E61548">
              <w:rPr>
                <w:rFonts w:ascii="Arial" w:hAnsi="Arial"/>
                <w:sz w:val="20"/>
                <w:szCs w:val="20"/>
                <w:lang w:val="en-GB"/>
              </w:rPr>
              <w:t>labelled</w:t>
            </w:r>
            <w:r w:rsidR="00811070" w:rsidRPr="00E61548">
              <w:rPr>
                <w:rFonts w:ascii="Arial" w:hAnsi="Arial"/>
                <w:sz w:val="20"/>
                <w:szCs w:val="20"/>
                <w:lang w:val="en-GB"/>
              </w:rPr>
              <w:t xml:space="preserve"> in accordance with AS 4841:2006 Australian Standard for the hygienic production of pet meat. </w:t>
            </w:r>
          </w:p>
        </w:tc>
      </w:tr>
      <w:tr w:rsidR="00ED27C9" w:rsidRPr="00BF2106" w14:paraId="53DA5552" w14:textId="77777777" w:rsidTr="001606F3">
        <w:tc>
          <w:tcPr>
            <w:tcW w:w="3114" w:type="dxa"/>
            <w:gridSpan w:val="2"/>
            <w:shd w:val="clear" w:color="auto" w:fill="B4C6E7" w:themeFill="accent1" w:themeFillTint="66"/>
          </w:tcPr>
          <w:p w14:paraId="441F09B6" w14:textId="77777777" w:rsidR="00ED27C9" w:rsidRPr="00E61548" w:rsidRDefault="00ED27C9" w:rsidP="00B95F09">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1417" w:type="dxa"/>
            <w:shd w:val="clear" w:color="auto" w:fill="B4C6E7" w:themeFill="accent1" w:themeFillTint="66"/>
          </w:tcPr>
          <w:p w14:paraId="75C45D76" w14:textId="77777777" w:rsidR="00ED27C9" w:rsidRPr="00E61548" w:rsidRDefault="00ED27C9" w:rsidP="00B95F09">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4485" w:type="dxa"/>
            <w:shd w:val="clear" w:color="auto" w:fill="B4C6E7" w:themeFill="accent1" w:themeFillTint="66"/>
          </w:tcPr>
          <w:p w14:paraId="0942699D" w14:textId="77777777" w:rsidR="00ED27C9" w:rsidRPr="00E61548" w:rsidRDefault="00ED27C9" w:rsidP="00B95F09">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ED27C9" w:rsidRPr="00BF2106" w14:paraId="667A7355" w14:textId="77777777" w:rsidTr="001606F3">
        <w:tc>
          <w:tcPr>
            <w:tcW w:w="3114" w:type="dxa"/>
            <w:gridSpan w:val="2"/>
          </w:tcPr>
          <w:p w14:paraId="7A0807D9" w14:textId="04306588" w:rsidR="00ED27C9" w:rsidRPr="00E61548" w:rsidRDefault="00C944CC" w:rsidP="00B95F09">
            <w:pPr>
              <w:spacing w:before="0" w:after="120" w:line="300" w:lineRule="auto"/>
              <w:rPr>
                <w:rFonts w:ascii="Arial" w:hAnsi="Arial"/>
                <w:sz w:val="20"/>
                <w:szCs w:val="20"/>
                <w:lang w:val="en-GB"/>
              </w:rPr>
            </w:pPr>
            <w:r w:rsidRPr="00E61548">
              <w:rPr>
                <w:rFonts w:ascii="Arial" w:hAnsi="Arial"/>
                <w:sz w:val="20"/>
                <w:szCs w:val="20"/>
                <w:lang w:val="en-GB"/>
              </w:rPr>
              <w:t xml:space="preserve">Annually or when artwork/label content is changed. </w:t>
            </w:r>
          </w:p>
        </w:tc>
        <w:tc>
          <w:tcPr>
            <w:tcW w:w="1417" w:type="dxa"/>
          </w:tcPr>
          <w:p w14:paraId="2122009A" w14:textId="02F8E0C3" w:rsidR="00ED27C9" w:rsidRPr="00E61548" w:rsidRDefault="00B5506F" w:rsidP="00B95F09">
            <w:pPr>
              <w:spacing w:before="0" w:after="120" w:line="300" w:lineRule="auto"/>
              <w:rPr>
                <w:rFonts w:ascii="Arial" w:hAnsi="Arial"/>
                <w:sz w:val="20"/>
                <w:szCs w:val="20"/>
                <w:lang w:val="en-GB"/>
              </w:rPr>
            </w:pPr>
            <w:r w:rsidRPr="00E61548">
              <w:rPr>
                <w:rFonts w:ascii="Arial" w:hAnsi="Arial"/>
                <w:sz w:val="20"/>
                <w:szCs w:val="20"/>
                <w:lang w:val="en-GB"/>
              </w:rPr>
              <w:t>Internal audit</w:t>
            </w:r>
          </w:p>
        </w:tc>
        <w:tc>
          <w:tcPr>
            <w:tcW w:w="4485" w:type="dxa"/>
          </w:tcPr>
          <w:p w14:paraId="1A6357BB" w14:textId="77777777" w:rsidR="001606F3" w:rsidRPr="00E61548" w:rsidRDefault="00B5506F" w:rsidP="001606F3">
            <w:pPr>
              <w:spacing w:before="0" w:after="120" w:line="300" w:lineRule="auto"/>
              <w:rPr>
                <w:rFonts w:ascii="Arial" w:hAnsi="Arial"/>
                <w:sz w:val="20"/>
                <w:szCs w:val="20"/>
                <w:lang w:val="en-GB"/>
              </w:rPr>
            </w:pPr>
            <w:r w:rsidRPr="00E61548">
              <w:rPr>
                <w:rFonts w:ascii="Arial" w:hAnsi="Arial"/>
                <w:sz w:val="20"/>
                <w:szCs w:val="20"/>
                <w:lang w:val="en-GB"/>
              </w:rPr>
              <w:t>Correct error and discard inaccurate labels</w:t>
            </w:r>
            <w:r w:rsidR="001606F3" w:rsidRPr="00E61548">
              <w:rPr>
                <w:rFonts w:ascii="Arial" w:hAnsi="Arial"/>
                <w:sz w:val="20"/>
                <w:szCs w:val="20"/>
                <w:lang w:val="en-GB"/>
              </w:rPr>
              <w:t>.</w:t>
            </w:r>
          </w:p>
          <w:p w14:paraId="307DD5A9" w14:textId="0EA2E622" w:rsidR="00315DEA" w:rsidRPr="00E61548" w:rsidRDefault="00315DEA" w:rsidP="001606F3">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27F4DC45" w14:textId="77777777" w:rsidR="005644E4" w:rsidRPr="00E61548" w:rsidRDefault="005644E4" w:rsidP="005644E4">
      <w:pPr>
        <w:rPr>
          <w:rFonts w:ascii="Arial" w:hAnsi="Arial" w:cs="Arial"/>
          <w:sz w:val="4"/>
          <w:szCs w:val="4"/>
          <w:lang w:val="en-GB"/>
        </w:rPr>
      </w:pPr>
    </w:p>
    <w:p w14:paraId="60EB6D9F" w14:textId="790B7247" w:rsidR="005644E4" w:rsidRPr="00E61548" w:rsidRDefault="00811070" w:rsidP="006339B3">
      <w:pPr>
        <w:pStyle w:val="Heading2"/>
        <w:numPr>
          <w:ilvl w:val="1"/>
          <w:numId w:val="1"/>
        </w:numPr>
        <w:rPr>
          <w:lang w:val="en-GB"/>
        </w:rPr>
      </w:pPr>
      <w:bookmarkStart w:id="29" w:name="_Toc156654491"/>
      <w:r w:rsidRPr="00E61548">
        <w:rPr>
          <w:lang w:val="en-GB"/>
        </w:rPr>
        <w:lastRenderedPageBreak/>
        <w:t>PRODUCT RECALL AND WITHDRAWAL</w:t>
      </w:r>
      <w:bookmarkEnd w:id="29"/>
      <w:r w:rsidRPr="00E61548">
        <w:rPr>
          <w:lang w:val="en-GB"/>
        </w:rPr>
        <w:t xml:space="preserve"> </w:t>
      </w:r>
    </w:p>
    <w:tbl>
      <w:tblPr>
        <w:tblStyle w:val="TableGrid"/>
        <w:tblW w:w="0" w:type="auto"/>
        <w:tblLook w:val="04A0" w:firstRow="1" w:lastRow="0" w:firstColumn="1" w:lastColumn="0" w:noHBand="0" w:noVBand="1"/>
      </w:tblPr>
      <w:tblGrid>
        <w:gridCol w:w="2124"/>
        <w:gridCol w:w="1699"/>
        <w:gridCol w:w="2187"/>
        <w:gridCol w:w="3006"/>
      </w:tblGrid>
      <w:tr w:rsidR="00465170" w:rsidRPr="00BF2106" w14:paraId="7F0E27A8" w14:textId="77777777" w:rsidTr="00CE21A3">
        <w:tc>
          <w:tcPr>
            <w:tcW w:w="2124" w:type="dxa"/>
            <w:shd w:val="clear" w:color="auto" w:fill="B4C6E7" w:themeFill="accent1" w:themeFillTint="66"/>
          </w:tcPr>
          <w:p w14:paraId="27E33D5C"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53B5C332" w14:textId="379A6A08" w:rsidR="00465170" w:rsidRPr="00E61548" w:rsidRDefault="00B93012"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To implement a system </w:t>
            </w:r>
            <w:r w:rsidR="00EB255C" w:rsidRPr="00E61548">
              <w:rPr>
                <w:rFonts w:ascii="Arial" w:hAnsi="Arial"/>
                <w:b/>
                <w:bCs/>
                <w:i/>
                <w:iCs/>
                <w:sz w:val="20"/>
                <w:szCs w:val="20"/>
                <w:lang w:val="en-GB"/>
              </w:rPr>
              <w:t>to</w:t>
            </w:r>
            <w:r w:rsidRPr="00E61548">
              <w:rPr>
                <w:rFonts w:ascii="Arial" w:hAnsi="Arial"/>
                <w:b/>
                <w:bCs/>
                <w:i/>
                <w:iCs/>
                <w:sz w:val="20"/>
                <w:szCs w:val="20"/>
                <w:lang w:val="en-GB"/>
              </w:rPr>
              <w:t xml:space="preserve"> recall unsafe or unsuitable foods from the market.  </w:t>
            </w:r>
            <w:r w:rsidR="00465170" w:rsidRPr="00E61548">
              <w:rPr>
                <w:rFonts w:ascii="Arial" w:hAnsi="Arial"/>
                <w:b/>
                <w:bCs/>
                <w:i/>
                <w:iCs/>
                <w:sz w:val="20"/>
                <w:szCs w:val="20"/>
                <w:lang w:val="en-GB"/>
              </w:rPr>
              <w:t xml:space="preserve"> </w:t>
            </w:r>
          </w:p>
        </w:tc>
      </w:tr>
      <w:tr w:rsidR="00465170" w:rsidRPr="00BF2106" w14:paraId="7075A85F" w14:textId="77777777" w:rsidTr="00CE21A3">
        <w:tc>
          <w:tcPr>
            <w:tcW w:w="9016" w:type="dxa"/>
            <w:gridSpan w:val="4"/>
          </w:tcPr>
          <w:p w14:paraId="5634CF0F" w14:textId="77777777" w:rsidR="00906126" w:rsidRDefault="00906126" w:rsidP="00943853">
            <w:pPr>
              <w:spacing w:after="120" w:line="276" w:lineRule="auto"/>
              <w:rPr>
                <w:rFonts w:ascii="Arial" w:hAnsi="Arial"/>
                <w:sz w:val="20"/>
                <w:szCs w:val="20"/>
                <w:lang w:val="en-GB"/>
              </w:rPr>
            </w:pPr>
            <w:r w:rsidRPr="00E61548">
              <w:rPr>
                <w:rFonts w:ascii="Arial" w:hAnsi="Arial"/>
                <w:sz w:val="20"/>
                <w:szCs w:val="20"/>
                <w:lang w:val="en-GB"/>
              </w:rPr>
              <w:t>The business must be able to trace all foods from end to end of the supply chain (i.e., supplier to customer).</w:t>
            </w:r>
          </w:p>
          <w:p w14:paraId="566FBC33" w14:textId="6D50F786" w:rsidR="00943853" w:rsidRPr="00E61548" w:rsidRDefault="00FB35CD" w:rsidP="00943853">
            <w:pPr>
              <w:spacing w:after="120" w:line="276" w:lineRule="auto"/>
              <w:rPr>
                <w:rFonts w:ascii="Arial" w:hAnsi="Arial"/>
                <w:snapToGrid w:val="0"/>
                <w:sz w:val="20"/>
                <w:szCs w:val="20"/>
                <w:lang w:val="en-GB"/>
              </w:rPr>
            </w:pPr>
            <w:r w:rsidRPr="00E61548">
              <w:rPr>
                <w:rFonts w:ascii="Arial" w:hAnsi="Arial"/>
                <w:snapToGrid w:val="0"/>
                <w:sz w:val="20"/>
                <w:szCs w:val="20"/>
                <w:lang w:val="en-GB"/>
              </w:rPr>
              <w:t>Unsafe</w:t>
            </w:r>
            <w:r w:rsidR="0047297A" w:rsidRPr="00E61548">
              <w:rPr>
                <w:rFonts w:ascii="Arial" w:hAnsi="Arial"/>
                <w:snapToGrid w:val="0"/>
                <w:sz w:val="20"/>
                <w:szCs w:val="20"/>
                <w:lang w:val="en-GB"/>
              </w:rPr>
              <w:t xml:space="preserve"> or unsuitable</w:t>
            </w:r>
            <w:r w:rsidRPr="00E61548">
              <w:rPr>
                <w:rFonts w:ascii="Arial" w:hAnsi="Arial"/>
                <w:snapToGrid w:val="0"/>
                <w:sz w:val="20"/>
                <w:szCs w:val="20"/>
                <w:lang w:val="en-GB"/>
              </w:rPr>
              <w:t xml:space="preserve"> product </w:t>
            </w:r>
            <w:r w:rsidR="00765908" w:rsidRPr="00E61548">
              <w:rPr>
                <w:rFonts w:ascii="Arial" w:hAnsi="Arial"/>
                <w:snapToGrid w:val="0"/>
                <w:sz w:val="20"/>
                <w:szCs w:val="20"/>
                <w:lang w:val="en-GB"/>
              </w:rPr>
              <w:t xml:space="preserve">(including meat not intended for human consumption) </w:t>
            </w:r>
            <w:r w:rsidRPr="00E61548">
              <w:rPr>
                <w:rFonts w:ascii="Arial" w:hAnsi="Arial"/>
                <w:snapToGrid w:val="0"/>
                <w:sz w:val="20"/>
                <w:szCs w:val="20"/>
                <w:lang w:val="en-GB"/>
              </w:rPr>
              <w:t xml:space="preserve">that has been distributed to other businesses and/or the consumer will need to be immediately recalled from sale to protect the consumer. A list of customers is maintained that details customer name, key contact person, telephone number and email </w:t>
            </w:r>
            <w:r w:rsidR="0047297A" w:rsidRPr="00E61548">
              <w:rPr>
                <w:rFonts w:ascii="Arial" w:hAnsi="Arial"/>
                <w:snapToGrid w:val="0"/>
                <w:sz w:val="20"/>
                <w:szCs w:val="20"/>
                <w:lang w:val="en-GB"/>
              </w:rPr>
              <w:t>(</w:t>
            </w:r>
            <w:r w:rsidRPr="00E61548">
              <w:rPr>
                <w:rFonts w:ascii="Arial" w:hAnsi="Arial"/>
                <w:snapToGrid w:val="0"/>
                <w:sz w:val="20"/>
                <w:szCs w:val="20"/>
                <w:lang w:val="en-GB"/>
              </w:rPr>
              <w:t>if available</w:t>
            </w:r>
            <w:r w:rsidR="0047297A" w:rsidRPr="00E61548">
              <w:rPr>
                <w:rFonts w:ascii="Arial" w:hAnsi="Arial"/>
                <w:snapToGrid w:val="0"/>
                <w:sz w:val="20"/>
                <w:szCs w:val="20"/>
                <w:lang w:val="en-GB"/>
              </w:rPr>
              <w:t>)</w:t>
            </w:r>
            <w:r w:rsidRPr="00E61548">
              <w:rPr>
                <w:rFonts w:ascii="Arial" w:hAnsi="Arial"/>
                <w:snapToGrid w:val="0"/>
                <w:sz w:val="20"/>
                <w:szCs w:val="20"/>
                <w:lang w:val="en-GB"/>
              </w:rPr>
              <w:t>.</w:t>
            </w:r>
            <w:r w:rsidR="00943853" w:rsidRPr="00E61548">
              <w:rPr>
                <w:rFonts w:ascii="Arial" w:hAnsi="Arial"/>
                <w:snapToGrid w:val="0"/>
                <w:sz w:val="20"/>
                <w:szCs w:val="20"/>
                <w:lang w:val="en-GB"/>
              </w:rPr>
              <w:t xml:space="preserve"> A system will be in place to maintain records of products sold. This can include invoices.  </w:t>
            </w:r>
          </w:p>
          <w:p w14:paraId="37293842" w14:textId="47959192" w:rsidR="00A60574" w:rsidRPr="00BF2106" w:rsidRDefault="00A60574" w:rsidP="00943853">
            <w:pPr>
              <w:spacing w:after="120" w:line="276" w:lineRule="auto"/>
              <w:rPr>
                <w:rFonts w:ascii="Arial" w:hAnsi="Arial"/>
                <w:sz w:val="20"/>
                <w:szCs w:val="20"/>
                <w:lang w:val="en-GB"/>
              </w:rPr>
            </w:pPr>
            <w:r w:rsidRPr="00BF2106">
              <w:rPr>
                <w:rFonts w:ascii="Arial" w:hAnsi="Arial"/>
                <w:sz w:val="20"/>
                <w:szCs w:val="20"/>
                <w:lang w:val="en-GB"/>
              </w:rPr>
              <w:t xml:space="preserve">The Accredited Meat Producer will not process or sell product for human consumption if producer ought reasonably </w:t>
            </w:r>
            <w:proofErr w:type="gramStart"/>
            <w:r w:rsidRPr="00BF2106">
              <w:rPr>
                <w:rFonts w:ascii="Arial" w:hAnsi="Arial"/>
                <w:sz w:val="20"/>
                <w:szCs w:val="20"/>
                <w:lang w:val="en-GB"/>
              </w:rPr>
              <w:t>know</w:t>
            </w:r>
            <w:proofErr w:type="gramEnd"/>
            <w:r w:rsidRPr="00BF2106">
              <w:rPr>
                <w:rFonts w:ascii="Arial" w:hAnsi="Arial"/>
                <w:sz w:val="20"/>
                <w:szCs w:val="20"/>
                <w:lang w:val="en-GB"/>
              </w:rPr>
              <w:t xml:space="preserve"> or out reasonably suspect that the product is unsuitable or unsafe.</w:t>
            </w:r>
          </w:p>
          <w:p w14:paraId="780AF48D" w14:textId="465F2693" w:rsidR="00A60574" w:rsidRPr="00E61548" w:rsidRDefault="00A60574" w:rsidP="00943853">
            <w:pPr>
              <w:spacing w:after="120" w:line="276" w:lineRule="auto"/>
              <w:rPr>
                <w:rFonts w:ascii="Arial" w:hAnsi="Arial"/>
                <w:snapToGrid w:val="0"/>
                <w:sz w:val="20"/>
                <w:szCs w:val="20"/>
                <w:lang w:val="en-GB"/>
              </w:rPr>
            </w:pPr>
            <w:r w:rsidRPr="00BF2106">
              <w:rPr>
                <w:rFonts w:ascii="Arial" w:hAnsi="Arial"/>
                <w:snapToGrid w:val="0"/>
                <w:sz w:val="20"/>
                <w:szCs w:val="20"/>
                <w:lang w:val="en-GB"/>
              </w:rPr>
              <w:t>The Accredited Meat Producer takes all reasonable measures to ensure that inputs do not make the product unsuitable or unsafe.</w:t>
            </w:r>
          </w:p>
          <w:p w14:paraId="4DAE01F9" w14:textId="026403C2" w:rsidR="00FB35CD" w:rsidRPr="00E61548" w:rsidRDefault="009B6ED0" w:rsidP="00FB35CD">
            <w:pPr>
              <w:widowControl w:val="0"/>
              <w:spacing w:before="0" w:after="120" w:line="276" w:lineRule="auto"/>
              <w:jc w:val="both"/>
              <w:rPr>
                <w:rFonts w:ascii="Arial" w:hAnsi="Arial"/>
                <w:snapToGrid w:val="0"/>
                <w:sz w:val="20"/>
                <w:szCs w:val="20"/>
                <w:lang w:val="en-GB"/>
              </w:rPr>
            </w:pPr>
            <w:r>
              <w:rPr>
                <w:rFonts w:ascii="Arial" w:hAnsi="Arial"/>
                <w:snapToGrid w:val="0"/>
                <w:sz w:val="20"/>
                <w:szCs w:val="20"/>
                <w:lang w:val="en-GB"/>
              </w:rPr>
              <w:t xml:space="preserve">Food is recalled if a food safety risk is </w:t>
            </w:r>
            <w:proofErr w:type="gramStart"/>
            <w:r>
              <w:rPr>
                <w:rFonts w:ascii="Arial" w:hAnsi="Arial"/>
                <w:snapToGrid w:val="0"/>
                <w:sz w:val="20"/>
                <w:szCs w:val="20"/>
                <w:lang w:val="en-GB"/>
              </w:rPr>
              <w:t>identified</w:t>
            </w:r>
            <w:proofErr w:type="gramEnd"/>
            <w:r>
              <w:rPr>
                <w:rFonts w:ascii="Arial" w:hAnsi="Arial"/>
                <w:snapToGrid w:val="0"/>
                <w:sz w:val="20"/>
                <w:szCs w:val="20"/>
                <w:lang w:val="en-GB"/>
              </w:rPr>
              <w:t xml:space="preserve"> and the food is deemed unsafe. A withdrawal should be used if the issue relates to quality, ethical or suitability issues or the food safety risk has not been confirmed. Refer to FSANZ food industry recall protocol for assistance with decision making. </w:t>
            </w:r>
          </w:p>
          <w:p w14:paraId="668182A7" w14:textId="77777777" w:rsidR="00FB35CD" w:rsidRPr="00E61548" w:rsidRDefault="00FB35CD" w:rsidP="00FB35CD">
            <w:pPr>
              <w:widowControl w:val="0"/>
              <w:spacing w:before="0" w:after="0" w:line="276" w:lineRule="auto"/>
              <w:jc w:val="both"/>
              <w:rPr>
                <w:rFonts w:ascii="Arial" w:hAnsi="Arial"/>
                <w:snapToGrid w:val="0"/>
                <w:sz w:val="20"/>
                <w:szCs w:val="20"/>
                <w:lang w:val="en-GB"/>
              </w:rPr>
            </w:pPr>
            <w:r w:rsidRPr="00E61548">
              <w:rPr>
                <w:rFonts w:ascii="Arial" w:hAnsi="Arial"/>
                <w:snapToGrid w:val="0"/>
                <w:sz w:val="20"/>
                <w:szCs w:val="20"/>
                <w:lang w:val="en-GB"/>
              </w:rPr>
              <w:t>Examples of why product may need to be recalled:</w:t>
            </w:r>
          </w:p>
          <w:p w14:paraId="117E285F" w14:textId="77777777" w:rsidR="00FB35CD" w:rsidRPr="00E61548" w:rsidRDefault="00FB35CD" w:rsidP="00FB35CD">
            <w:pPr>
              <w:widowControl w:val="0"/>
              <w:numPr>
                <w:ilvl w:val="0"/>
                <w:numId w:val="5"/>
              </w:numPr>
              <w:spacing w:before="0" w:after="0" w:line="276" w:lineRule="auto"/>
              <w:ind w:left="714" w:hanging="357"/>
              <w:jc w:val="both"/>
              <w:rPr>
                <w:rFonts w:ascii="Arial" w:hAnsi="Arial"/>
                <w:snapToGrid w:val="0"/>
                <w:sz w:val="20"/>
                <w:szCs w:val="20"/>
                <w:lang w:val="en-GB"/>
              </w:rPr>
            </w:pPr>
            <w:r w:rsidRPr="00E61548">
              <w:rPr>
                <w:rFonts w:ascii="Arial" w:hAnsi="Arial"/>
                <w:snapToGrid w:val="0"/>
                <w:sz w:val="20"/>
                <w:szCs w:val="20"/>
                <w:lang w:val="en-GB"/>
              </w:rPr>
              <w:t xml:space="preserve">contaminated with harmful microorganisms; chemicals; physical </w:t>
            </w:r>
            <w:proofErr w:type="gramStart"/>
            <w:r w:rsidRPr="00E61548">
              <w:rPr>
                <w:rFonts w:ascii="Arial" w:hAnsi="Arial"/>
                <w:snapToGrid w:val="0"/>
                <w:sz w:val="20"/>
                <w:szCs w:val="20"/>
                <w:lang w:val="en-GB"/>
              </w:rPr>
              <w:t>matter</w:t>
            </w:r>
            <w:proofErr w:type="gramEnd"/>
            <w:r w:rsidRPr="00E61548">
              <w:rPr>
                <w:rFonts w:ascii="Arial" w:hAnsi="Arial"/>
                <w:snapToGrid w:val="0"/>
                <w:sz w:val="20"/>
                <w:szCs w:val="20"/>
                <w:lang w:val="en-GB"/>
              </w:rPr>
              <w:t xml:space="preserve"> </w:t>
            </w:r>
          </w:p>
          <w:p w14:paraId="2FDF86F9" w14:textId="77777777" w:rsidR="00FB35CD" w:rsidRPr="00E61548" w:rsidRDefault="00FB35CD" w:rsidP="00FB35CD">
            <w:pPr>
              <w:widowControl w:val="0"/>
              <w:numPr>
                <w:ilvl w:val="0"/>
                <w:numId w:val="5"/>
              </w:numPr>
              <w:spacing w:before="0" w:after="0" w:line="276" w:lineRule="auto"/>
              <w:ind w:left="714" w:hanging="357"/>
              <w:jc w:val="both"/>
              <w:rPr>
                <w:rFonts w:ascii="Arial" w:hAnsi="Arial"/>
                <w:snapToGrid w:val="0"/>
                <w:sz w:val="20"/>
                <w:szCs w:val="20"/>
                <w:lang w:val="en-GB"/>
              </w:rPr>
            </w:pPr>
            <w:r w:rsidRPr="00E61548">
              <w:rPr>
                <w:rFonts w:ascii="Arial" w:hAnsi="Arial"/>
                <w:snapToGrid w:val="0"/>
                <w:sz w:val="20"/>
                <w:szCs w:val="20"/>
                <w:lang w:val="en-GB"/>
              </w:rPr>
              <w:t xml:space="preserve">produced without accreditation for the </w:t>
            </w:r>
            <w:proofErr w:type="gramStart"/>
            <w:r w:rsidRPr="00E61548">
              <w:rPr>
                <w:rFonts w:ascii="Arial" w:hAnsi="Arial"/>
                <w:snapToGrid w:val="0"/>
                <w:sz w:val="20"/>
                <w:szCs w:val="20"/>
                <w:lang w:val="en-GB"/>
              </w:rPr>
              <w:t>operation</w:t>
            </w:r>
            <w:proofErr w:type="gramEnd"/>
          </w:p>
          <w:p w14:paraId="05A545A8" w14:textId="41A884C9" w:rsidR="00FB35CD" w:rsidRPr="00E61548" w:rsidRDefault="00FB35CD" w:rsidP="00FB35CD">
            <w:pPr>
              <w:widowControl w:val="0"/>
              <w:numPr>
                <w:ilvl w:val="0"/>
                <w:numId w:val="5"/>
              </w:numPr>
              <w:spacing w:before="0" w:after="0" w:line="276" w:lineRule="auto"/>
              <w:ind w:left="714" w:hanging="357"/>
              <w:jc w:val="both"/>
              <w:rPr>
                <w:rFonts w:ascii="Arial" w:hAnsi="Arial"/>
                <w:snapToGrid w:val="0"/>
                <w:sz w:val="20"/>
                <w:szCs w:val="20"/>
                <w:lang w:val="en-GB"/>
              </w:rPr>
            </w:pPr>
            <w:r w:rsidRPr="00E61548">
              <w:rPr>
                <w:rFonts w:ascii="Arial" w:hAnsi="Arial"/>
                <w:snapToGrid w:val="0"/>
                <w:sz w:val="20"/>
                <w:szCs w:val="20"/>
                <w:lang w:val="en-GB"/>
              </w:rPr>
              <w:t>product has been tampered with</w:t>
            </w:r>
          </w:p>
          <w:p w14:paraId="306DE419" w14:textId="77777777" w:rsidR="00FB35CD" w:rsidRPr="00E61548" w:rsidRDefault="00FB35CD" w:rsidP="00FB35CD">
            <w:pPr>
              <w:widowControl w:val="0"/>
              <w:numPr>
                <w:ilvl w:val="0"/>
                <w:numId w:val="5"/>
              </w:numPr>
              <w:spacing w:before="0" w:after="0" w:line="276" w:lineRule="auto"/>
              <w:ind w:left="714" w:hanging="357"/>
              <w:jc w:val="both"/>
              <w:rPr>
                <w:rFonts w:ascii="Arial" w:hAnsi="Arial"/>
                <w:snapToGrid w:val="0"/>
                <w:sz w:val="20"/>
                <w:szCs w:val="20"/>
                <w:lang w:val="en-GB"/>
              </w:rPr>
            </w:pPr>
            <w:r w:rsidRPr="00E61548">
              <w:rPr>
                <w:rFonts w:ascii="Arial" w:hAnsi="Arial"/>
                <w:snapToGrid w:val="0"/>
                <w:sz w:val="20"/>
                <w:szCs w:val="20"/>
                <w:lang w:val="en-GB"/>
              </w:rPr>
              <w:t xml:space="preserve">or as directed by regulatory authority </w:t>
            </w:r>
          </w:p>
          <w:p w14:paraId="046E64AF" w14:textId="77777777" w:rsidR="002E40F6" w:rsidRPr="00E61548" w:rsidRDefault="002E40F6" w:rsidP="00C944CC">
            <w:pPr>
              <w:spacing w:before="0" w:after="120" w:line="276" w:lineRule="auto"/>
              <w:rPr>
                <w:rFonts w:ascii="Arial" w:hAnsi="Arial"/>
                <w:snapToGrid w:val="0"/>
                <w:sz w:val="20"/>
                <w:szCs w:val="20"/>
                <w:lang w:val="en-GB"/>
              </w:rPr>
            </w:pPr>
          </w:p>
          <w:p w14:paraId="2008980F" w14:textId="5B93939A" w:rsidR="00FB35CD" w:rsidRPr="00E61548" w:rsidRDefault="00FB35CD" w:rsidP="00FB35CD">
            <w:pPr>
              <w:widowControl w:val="0"/>
              <w:spacing w:after="120" w:line="276" w:lineRule="auto"/>
              <w:jc w:val="both"/>
              <w:rPr>
                <w:rFonts w:ascii="Arial" w:hAnsi="Arial"/>
                <w:sz w:val="20"/>
                <w:szCs w:val="20"/>
                <w:lang w:val="en-GB"/>
              </w:rPr>
            </w:pPr>
            <w:r w:rsidRPr="00E61548">
              <w:rPr>
                <w:rFonts w:ascii="Arial" w:hAnsi="Arial"/>
                <w:snapToGrid w:val="0"/>
                <w:sz w:val="20"/>
                <w:szCs w:val="20"/>
                <w:lang w:val="en-GB"/>
              </w:rPr>
              <w:t xml:space="preserve">In the event of a product recall, the program will be </w:t>
            </w:r>
            <w:r w:rsidR="0047297A" w:rsidRPr="00E61548">
              <w:rPr>
                <w:rFonts w:ascii="Arial" w:hAnsi="Arial"/>
                <w:snapToGrid w:val="0"/>
                <w:sz w:val="20"/>
                <w:szCs w:val="20"/>
                <w:lang w:val="en-GB"/>
              </w:rPr>
              <w:t xml:space="preserve">managed </w:t>
            </w:r>
            <w:r w:rsidRPr="00E61548">
              <w:rPr>
                <w:rFonts w:ascii="Arial" w:hAnsi="Arial"/>
                <w:snapToGrid w:val="0"/>
                <w:sz w:val="20"/>
                <w:szCs w:val="20"/>
                <w:lang w:val="en-GB"/>
              </w:rPr>
              <w:t>by the owner or delegated staff of the business. The system as defined in the Food Recall Protocol prepared by Food Standards Australia New Zealand (FSANZ) will be used.</w:t>
            </w:r>
            <w:r w:rsidR="00576E0A" w:rsidRPr="00E61548">
              <w:rPr>
                <w:rFonts w:ascii="Arial" w:hAnsi="Arial"/>
                <w:snapToGrid w:val="0"/>
                <w:sz w:val="20"/>
                <w:szCs w:val="20"/>
                <w:lang w:val="en-GB"/>
              </w:rPr>
              <w:t xml:space="preserve"> </w:t>
            </w:r>
            <w:hyperlink r:id="rId38" w:history="1">
              <w:r w:rsidR="00576E0A" w:rsidRPr="00BF2106">
                <w:rPr>
                  <w:rStyle w:val="Hyperlink"/>
                  <w:rFonts w:ascii="Arial" w:eastAsiaTheme="majorEastAsia" w:hAnsi="Arial"/>
                  <w:sz w:val="20"/>
                  <w:szCs w:val="20"/>
                  <w:lang w:val="en-GB"/>
                </w:rPr>
                <w:t>Food Industry Food Recall Protocol May 2023 edition.pdf (foodstandards.gov.au)</w:t>
              </w:r>
            </w:hyperlink>
            <w:r w:rsidRPr="00E61548">
              <w:rPr>
                <w:rFonts w:ascii="Arial" w:hAnsi="Arial"/>
                <w:snapToGrid w:val="0"/>
                <w:sz w:val="20"/>
                <w:szCs w:val="20"/>
                <w:lang w:val="en-GB"/>
              </w:rPr>
              <w:t xml:space="preserve"> </w:t>
            </w:r>
          </w:p>
          <w:p w14:paraId="04BE448E" w14:textId="77777777" w:rsidR="00FB35CD" w:rsidRPr="00E61548" w:rsidRDefault="00FB35CD" w:rsidP="00FB35CD">
            <w:pPr>
              <w:widowControl w:val="0"/>
              <w:spacing w:after="120" w:line="276" w:lineRule="auto"/>
              <w:jc w:val="both"/>
              <w:rPr>
                <w:rFonts w:ascii="Arial" w:hAnsi="Arial"/>
                <w:snapToGrid w:val="0"/>
                <w:sz w:val="20"/>
                <w:szCs w:val="20"/>
                <w:lang w:val="en-GB"/>
              </w:rPr>
            </w:pPr>
          </w:p>
          <w:p w14:paraId="1258AB8B" w14:textId="5B60D601" w:rsidR="00FB35CD" w:rsidRPr="00E61548" w:rsidRDefault="00FB35CD" w:rsidP="00FB35CD">
            <w:pPr>
              <w:spacing w:before="0" w:after="120" w:line="276" w:lineRule="auto"/>
              <w:rPr>
                <w:rFonts w:ascii="Arial" w:hAnsi="Arial"/>
                <w:snapToGrid w:val="0"/>
                <w:sz w:val="20"/>
                <w:szCs w:val="20"/>
                <w:lang w:val="en-GB"/>
              </w:rPr>
            </w:pPr>
            <w:r w:rsidRPr="00E61548">
              <w:rPr>
                <w:rFonts w:ascii="Arial" w:hAnsi="Arial"/>
                <w:b/>
                <w:bCs/>
                <w:snapToGrid w:val="0"/>
                <w:sz w:val="20"/>
                <w:szCs w:val="20"/>
                <w:lang w:val="en-GB"/>
              </w:rPr>
              <w:t>PIRSA is to be contacted as soon as possible (within 24 hours) from the identification of an issue that may result in a recall. They can be contacted on 08 8429 0</w:t>
            </w:r>
            <w:r w:rsidR="008B21F5" w:rsidRPr="00E61548">
              <w:rPr>
                <w:rFonts w:ascii="Arial" w:hAnsi="Arial"/>
                <w:b/>
                <w:bCs/>
                <w:snapToGrid w:val="0"/>
                <w:sz w:val="20"/>
                <w:szCs w:val="20"/>
                <w:lang w:val="en-GB"/>
              </w:rPr>
              <w:t>73</w:t>
            </w:r>
            <w:r w:rsidRPr="00E61548">
              <w:rPr>
                <w:rFonts w:ascii="Arial" w:hAnsi="Arial"/>
                <w:b/>
                <w:bCs/>
                <w:snapToGrid w:val="0"/>
                <w:sz w:val="20"/>
                <w:szCs w:val="20"/>
                <w:lang w:val="en-GB"/>
              </w:rPr>
              <w:t xml:space="preserve">7; email </w:t>
            </w:r>
            <w:hyperlink r:id="rId39" w:history="1">
              <w:r w:rsidRPr="00E61548">
                <w:rPr>
                  <w:rStyle w:val="Hyperlink"/>
                  <w:rFonts w:ascii="Arial" w:hAnsi="Arial"/>
                  <w:b/>
                  <w:bCs/>
                  <w:snapToGrid w:val="0"/>
                  <w:sz w:val="20"/>
                  <w:szCs w:val="20"/>
                  <w:lang w:val="en-GB"/>
                </w:rPr>
                <w:t>pirsa.foodsafety@sa.gov.au</w:t>
              </w:r>
            </w:hyperlink>
            <w:r w:rsidRPr="00E61548">
              <w:rPr>
                <w:rStyle w:val="Hyperlink"/>
                <w:rFonts w:ascii="Arial" w:hAnsi="Arial"/>
                <w:snapToGrid w:val="0"/>
                <w:sz w:val="20"/>
                <w:szCs w:val="20"/>
                <w:u w:val="none"/>
                <w:lang w:val="en-GB"/>
              </w:rPr>
              <w:t>.</w:t>
            </w:r>
            <w:r w:rsidRPr="00E61548">
              <w:rPr>
                <w:rStyle w:val="Hyperlink"/>
                <w:snapToGrid w:val="0"/>
                <w:u w:val="none"/>
                <w:lang w:val="en-GB"/>
              </w:rPr>
              <w:t xml:space="preserve"> </w:t>
            </w:r>
            <w:r w:rsidR="00ED097B" w:rsidRPr="00E61548">
              <w:rPr>
                <w:rStyle w:val="Hyperlink"/>
                <w:snapToGrid w:val="0"/>
                <w:u w:val="none"/>
                <w:lang w:val="en-GB"/>
              </w:rPr>
              <w:t xml:space="preserve"> </w:t>
            </w:r>
            <w:r w:rsidR="00ED097B" w:rsidRPr="00E61548">
              <w:rPr>
                <w:rStyle w:val="Hyperlink"/>
                <w:snapToGrid w:val="0"/>
                <w:lang w:val="en-GB"/>
              </w:rPr>
              <w:t xml:space="preserve"> This does not derogate from the accredited meat producer’s other statutory or other legal obligations to notify such matters. </w:t>
            </w:r>
          </w:p>
          <w:p w14:paraId="6EB9B08F" w14:textId="77777777" w:rsidR="00FB35CD" w:rsidRPr="00E61548" w:rsidRDefault="00FB35CD" w:rsidP="00FB35CD">
            <w:pPr>
              <w:spacing w:before="0" w:after="120" w:line="276" w:lineRule="auto"/>
              <w:rPr>
                <w:rFonts w:ascii="Arial" w:hAnsi="Arial"/>
                <w:snapToGrid w:val="0"/>
                <w:sz w:val="20"/>
                <w:szCs w:val="20"/>
                <w:lang w:val="en-GB"/>
              </w:rPr>
            </w:pPr>
            <w:r w:rsidRPr="00E61548">
              <w:rPr>
                <w:rFonts w:ascii="Arial" w:hAnsi="Arial"/>
                <w:snapToGrid w:val="0"/>
                <w:sz w:val="20"/>
                <w:szCs w:val="20"/>
                <w:lang w:val="en-GB"/>
              </w:rPr>
              <w:t xml:space="preserve">FSANZ is to be contacted in the event of a recall. They can be contacted on 02 6271 2610 during normal business hours or on weekends / after hours on 0412 166 965. </w:t>
            </w:r>
          </w:p>
          <w:p w14:paraId="64B75F93" w14:textId="77777777" w:rsidR="00FB35CD" w:rsidRPr="00E61548" w:rsidRDefault="00FB35CD" w:rsidP="00FB35CD">
            <w:pPr>
              <w:spacing w:before="0" w:after="120" w:line="276" w:lineRule="auto"/>
              <w:rPr>
                <w:rFonts w:ascii="Arial" w:hAnsi="Arial"/>
                <w:snapToGrid w:val="0"/>
                <w:sz w:val="20"/>
                <w:szCs w:val="20"/>
                <w:lang w:val="en-GB"/>
              </w:rPr>
            </w:pPr>
            <w:r w:rsidRPr="00E61548">
              <w:rPr>
                <w:rFonts w:ascii="Arial" w:hAnsi="Arial"/>
                <w:snapToGrid w:val="0"/>
                <w:sz w:val="20"/>
                <w:szCs w:val="20"/>
                <w:lang w:val="en-GB"/>
              </w:rPr>
              <w:t>Once the decision to recall has been made, there are three main objectives:</w:t>
            </w:r>
          </w:p>
          <w:p w14:paraId="69DA6D88" w14:textId="77777777" w:rsidR="00FB35CD" w:rsidRPr="00E61548" w:rsidRDefault="00FB35CD" w:rsidP="00FB35CD">
            <w:pPr>
              <w:pStyle w:val="ListParagraph"/>
              <w:numPr>
                <w:ilvl w:val="0"/>
                <w:numId w:val="19"/>
              </w:numPr>
              <w:spacing w:after="120" w:line="276" w:lineRule="auto"/>
              <w:rPr>
                <w:rFonts w:ascii="Arial" w:hAnsi="Arial"/>
                <w:snapToGrid w:val="0"/>
                <w:sz w:val="20"/>
                <w:szCs w:val="20"/>
                <w:lang w:val="en-GB"/>
              </w:rPr>
            </w:pPr>
            <w:r w:rsidRPr="00E61548">
              <w:rPr>
                <w:rFonts w:ascii="Arial" w:hAnsi="Arial"/>
                <w:snapToGrid w:val="0"/>
                <w:sz w:val="20"/>
                <w:szCs w:val="20"/>
                <w:lang w:val="en-GB"/>
              </w:rPr>
              <w:t xml:space="preserve">stop the distribution and sale of the product </w:t>
            </w:r>
            <w:proofErr w:type="gramStart"/>
            <w:r w:rsidRPr="00E61548">
              <w:rPr>
                <w:rFonts w:ascii="Arial" w:hAnsi="Arial"/>
                <w:snapToGrid w:val="0"/>
                <w:sz w:val="20"/>
                <w:szCs w:val="20"/>
                <w:lang w:val="en-GB"/>
              </w:rPr>
              <w:t>as soon as possible</w:t>
            </w:r>
            <w:proofErr w:type="gramEnd"/>
          </w:p>
          <w:p w14:paraId="7BA8E028" w14:textId="77777777" w:rsidR="00FB35CD" w:rsidRPr="00E61548" w:rsidRDefault="00FB35CD" w:rsidP="00FB35CD">
            <w:pPr>
              <w:pStyle w:val="ListParagraph"/>
              <w:numPr>
                <w:ilvl w:val="0"/>
                <w:numId w:val="19"/>
              </w:numPr>
              <w:spacing w:after="120" w:line="276" w:lineRule="auto"/>
              <w:rPr>
                <w:rFonts w:ascii="Arial" w:hAnsi="Arial"/>
                <w:snapToGrid w:val="0"/>
                <w:sz w:val="20"/>
                <w:szCs w:val="20"/>
                <w:lang w:val="en-GB"/>
              </w:rPr>
            </w:pPr>
            <w:r w:rsidRPr="00E61548">
              <w:rPr>
                <w:rFonts w:ascii="Arial" w:hAnsi="Arial"/>
                <w:snapToGrid w:val="0"/>
                <w:sz w:val="20"/>
                <w:szCs w:val="20"/>
                <w:lang w:val="en-GB"/>
              </w:rPr>
              <w:t xml:space="preserve">inform PIRSA, SA Health, FSANZ and </w:t>
            </w:r>
            <w:proofErr w:type="gramStart"/>
            <w:r w:rsidRPr="00E61548">
              <w:rPr>
                <w:rFonts w:ascii="Arial" w:hAnsi="Arial"/>
                <w:snapToGrid w:val="0"/>
                <w:sz w:val="20"/>
                <w:szCs w:val="20"/>
                <w:lang w:val="en-GB"/>
              </w:rPr>
              <w:t>customers</w:t>
            </w:r>
            <w:proofErr w:type="gramEnd"/>
          </w:p>
          <w:p w14:paraId="020091E4" w14:textId="62EE6689" w:rsidR="00943853" w:rsidRPr="00E61548" w:rsidRDefault="00FB35CD" w:rsidP="00943853">
            <w:pPr>
              <w:pStyle w:val="ListParagraph"/>
              <w:numPr>
                <w:ilvl w:val="0"/>
                <w:numId w:val="19"/>
              </w:numPr>
              <w:spacing w:after="120" w:line="276" w:lineRule="auto"/>
              <w:rPr>
                <w:rFonts w:ascii="Arial" w:hAnsi="Arial"/>
                <w:snapToGrid w:val="0"/>
                <w:sz w:val="20"/>
                <w:szCs w:val="20"/>
                <w:lang w:val="en-GB"/>
              </w:rPr>
            </w:pPr>
            <w:r w:rsidRPr="00E61548">
              <w:rPr>
                <w:rFonts w:ascii="Arial" w:hAnsi="Arial"/>
                <w:snapToGrid w:val="0"/>
                <w:sz w:val="20"/>
                <w:szCs w:val="20"/>
                <w:lang w:val="en-GB"/>
              </w:rPr>
              <w:t xml:space="preserve">effectively and efficiently remove the product from the </w:t>
            </w:r>
            <w:proofErr w:type="gramStart"/>
            <w:r w:rsidRPr="00E61548">
              <w:rPr>
                <w:rFonts w:ascii="Arial" w:hAnsi="Arial"/>
                <w:snapToGrid w:val="0"/>
                <w:sz w:val="20"/>
                <w:szCs w:val="20"/>
                <w:lang w:val="en-GB"/>
              </w:rPr>
              <w:t>marketplace</w:t>
            </w:r>
            <w:proofErr w:type="gramEnd"/>
          </w:p>
          <w:p w14:paraId="0D03097F" w14:textId="4466BCBD" w:rsidR="002E40F6" w:rsidRPr="00E61548" w:rsidRDefault="00FB35CD" w:rsidP="00C944CC">
            <w:pPr>
              <w:widowControl w:val="0"/>
              <w:spacing w:before="0" w:after="120" w:line="276" w:lineRule="auto"/>
              <w:jc w:val="both"/>
              <w:rPr>
                <w:rFonts w:ascii="Arial" w:hAnsi="Arial"/>
                <w:snapToGrid w:val="0"/>
                <w:sz w:val="20"/>
                <w:szCs w:val="20"/>
                <w:lang w:val="en-GB"/>
              </w:rPr>
            </w:pPr>
            <w:r w:rsidRPr="00E61548">
              <w:rPr>
                <w:rFonts w:ascii="Arial" w:hAnsi="Arial"/>
                <w:snapToGrid w:val="0"/>
                <w:sz w:val="20"/>
                <w:szCs w:val="20"/>
                <w:lang w:val="en-GB"/>
              </w:rPr>
              <w:t xml:space="preserve">In the event of a recall, a written record of events and actions is maintained. </w:t>
            </w:r>
          </w:p>
          <w:p w14:paraId="5D1457B5" w14:textId="47AA9B3D" w:rsidR="002E40F6" w:rsidRPr="00E61548" w:rsidRDefault="00FB35CD" w:rsidP="00C944CC">
            <w:pPr>
              <w:widowControl w:val="0"/>
              <w:spacing w:before="0" w:after="120" w:line="276" w:lineRule="auto"/>
              <w:jc w:val="both"/>
              <w:rPr>
                <w:rFonts w:ascii="Arial" w:hAnsi="Arial"/>
                <w:snapToGrid w:val="0"/>
                <w:sz w:val="20"/>
                <w:szCs w:val="20"/>
                <w:lang w:val="en-GB"/>
              </w:rPr>
            </w:pPr>
            <w:r w:rsidRPr="00E61548">
              <w:rPr>
                <w:rFonts w:ascii="Arial" w:hAnsi="Arial"/>
                <w:snapToGrid w:val="0"/>
                <w:sz w:val="20"/>
                <w:szCs w:val="20"/>
                <w:lang w:val="en-GB"/>
              </w:rPr>
              <w:t xml:space="preserve">Conduct a mock recall on an annual basis to verify the effectiveness of the recall and traceability practices.  </w:t>
            </w:r>
          </w:p>
        </w:tc>
      </w:tr>
      <w:tr w:rsidR="00465170" w:rsidRPr="00BF2106" w14:paraId="108993F0" w14:textId="77777777" w:rsidTr="00FB35CD">
        <w:tc>
          <w:tcPr>
            <w:tcW w:w="3823" w:type="dxa"/>
            <w:gridSpan w:val="2"/>
            <w:shd w:val="clear" w:color="auto" w:fill="B4C6E7" w:themeFill="accent1" w:themeFillTint="66"/>
          </w:tcPr>
          <w:p w14:paraId="6CC93ABF"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2187" w:type="dxa"/>
            <w:shd w:val="clear" w:color="auto" w:fill="B4C6E7" w:themeFill="accent1" w:themeFillTint="66"/>
          </w:tcPr>
          <w:p w14:paraId="7EDFA380"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649057EA" w14:textId="77777777" w:rsidR="00465170" w:rsidRPr="00E61548" w:rsidRDefault="0046517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465170" w:rsidRPr="00BF2106" w14:paraId="53330D3A" w14:textId="77777777" w:rsidTr="008829DE">
        <w:tc>
          <w:tcPr>
            <w:tcW w:w="3823" w:type="dxa"/>
            <w:gridSpan w:val="2"/>
            <w:shd w:val="clear" w:color="auto" w:fill="auto"/>
          </w:tcPr>
          <w:p w14:paraId="0117AE37" w14:textId="77777777" w:rsidR="00465170" w:rsidRPr="00E61548" w:rsidRDefault="00811070" w:rsidP="001D19F2">
            <w:pPr>
              <w:spacing w:before="0" w:after="120" w:line="300" w:lineRule="auto"/>
              <w:rPr>
                <w:rFonts w:ascii="Arial" w:hAnsi="Arial"/>
                <w:sz w:val="20"/>
                <w:szCs w:val="20"/>
                <w:lang w:val="en-GB"/>
              </w:rPr>
            </w:pPr>
            <w:r w:rsidRPr="00E61548">
              <w:rPr>
                <w:rFonts w:ascii="Arial" w:hAnsi="Arial"/>
                <w:sz w:val="20"/>
                <w:szCs w:val="20"/>
                <w:lang w:val="en-GB"/>
              </w:rPr>
              <w:t xml:space="preserve">Annually </w:t>
            </w:r>
          </w:p>
          <w:p w14:paraId="412A3D43" w14:textId="77777777" w:rsidR="007C4FBF" w:rsidRPr="00E61548" w:rsidRDefault="007C4FBF" w:rsidP="001D19F2">
            <w:pPr>
              <w:spacing w:before="0" w:after="120" w:line="300" w:lineRule="auto"/>
              <w:rPr>
                <w:lang w:val="en-GB"/>
              </w:rPr>
            </w:pPr>
          </w:p>
          <w:p w14:paraId="08FD0F32" w14:textId="37978C31" w:rsidR="007C4FBF" w:rsidRPr="00E61548" w:rsidRDefault="007C4FBF" w:rsidP="001D19F2">
            <w:pPr>
              <w:spacing w:before="0" w:after="120" w:line="300" w:lineRule="auto"/>
              <w:rPr>
                <w:rFonts w:ascii="Arial" w:hAnsi="Arial"/>
                <w:sz w:val="20"/>
                <w:szCs w:val="20"/>
                <w:lang w:val="en-GB"/>
              </w:rPr>
            </w:pPr>
            <w:r w:rsidRPr="00E61548">
              <w:rPr>
                <w:lang w:val="en-GB"/>
              </w:rPr>
              <w:t>Reviewed annually</w:t>
            </w:r>
          </w:p>
        </w:tc>
        <w:tc>
          <w:tcPr>
            <w:tcW w:w="2187" w:type="dxa"/>
            <w:shd w:val="clear" w:color="auto" w:fill="auto"/>
          </w:tcPr>
          <w:p w14:paraId="2F8F71E7" w14:textId="77777777" w:rsidR="00465170" w:rsidRPr="00E61548" w:rsidRDefault="000B2AC0" w:rsidP="001D19F2">
            <w:pPr>
              <w:spacing w:before="0" w:after="120" w:line="300" w:lineRule="auto"/>
              <w:rPr>
                <w:rFonts w:ascii="Arial" w:hAnsi="Arial"/>
                <w:sz w:val="20"/>
                <w:szCs w:val="20"/>
                <w:lang w:val="en-GB"/>
              </w:rPr>
            </w:pPr>
            <w:r w:rsidRPr="00E61548">
              <w:rPr>
                <w:rFonts w:ascii="Arial" w:hAnsi="Arial"/>
                <w:sz w:val="20"/>
                <w:szCs w:val="20"/>
                <w:lang w:val="en-GB"/>
              </w:rPr>
              <w:t>Traceability exercise</w:t>
            </w:r>
            <w:r w:rsidR="008829DE" w:rsidRPr="00E61548">
              <w:rPr>
                <w:rFonts w:ascii="Arial" w:hAnsi="Arial"/>
                <w:sz w:val="20"/>
                <w:szCs w:val="20"/>
                <w:lang w:val="en-GB"/>
              </w:rPr>
              <w:t xml:space="preserve"> – mock recall checklist</w:t>
            </w:r>
          </w:p>
          <w:p w14:paraId="6F3C9CB2" w14:textId="3356ED42" w:rsidR="007C4FBF" w:rsidRPr="00E61548" w:rsidRDefault="007C4FBF" w:rsidP="001D19F2">
            <w:pPr>
              <w:spacing w:before="0" w:after="120" w:line="300" w:lineRule="auto"/>
              <w:rPr>
                <w:rFonts w:ascii="Arial" w:hAnsi="Arial"/>
                <w:sz w:val="20"/>
                <w:szCs w:val="20"/>
                <w:lang w:val="en-GB"/>
              </w:rPr>
            </w:pPr>
            <w:r w:rsidRPr="00E61548">
              <w:rPr>
                <w:lang w:val="en-GB"/>
              </w:rPr>
              <w:t>Internal audit</w:t>
            </w:r>
          </w:p>
        </w:tc>
        <w:tc>
          <w:tcPr>
            <w:tcW w:w="3006" w:type="dxa"/>
          </w:tcPr>
          <w:p w14:paraId="53ECCCC1" w14:textId="77777777" w:rsidR="00465170" w:rsidRPr="00E61548" w:rsidRDefault="002E40F6" w:rsidP="001D19F2">
            <w:pPr>
              <w:spacing w:before="0" w:after="120" w:line="300" w:lineRule="auto"/>
              <w:rPr>
                <w:rFonts w:ascii="Arial" w:hAnsi="Arial"/>
                <w:sz w:val="20"/>
                <w:szCs w:val="20"/>
                <w:lang w:val="en-GB"/>
              </w:rPr>
            </w:pPr>
            <w:r w:rsidRPr="00E61548">
              <w:rPr>
                <w:rFonts w:ascii="Arial" w:hAnsi="Arial"/>
                <w:sz w:val="20"/>
                <w:szCs w:val="20"/>
                <w:lang w:val="en-GB"/>
              </w:rPr>
              <w:t xml:space="preserve">Implement improvements in system traceability as identified while testing recall processes. </w:t>
            </w:r>
          </w:p>
          <w:p w14:paraId="18202514" w14:textId="77777777" w:rsidR="007C4FBF" w:rsidRPr="00E61548" w:rsidRDefault="007C4FBF" w:rsidP="001D19F2">
            <w:pPr>
              <w:spacing w:before="0" w:after="120" w:line="300" w:lineRule="auto"/>
              <w:rPr>
                <w:rFonts w:ascii="Arial" w:hAnsi="Arial"/>
                <w:sz w:val="20"/>
                <w:szCs w:val="20"/>
                <w:lang w:val="en-GB"/>
              </w:rPr>
            </w:pPr>
            <w:r w:rsidRPr="00E61548">
              <w:rPr>
                <w:rFonts w:ascii="Arial" w:hAnsi="Arial"/>
                <w:sz w:val="20"/>
                <w:szCs w:val="20"/>
                <w:lang w:val="en-GB"/>
              </w:rPr>
              <w:t xml:space="preserve">Correct as </w:t>
            </w:r>
            <w:proofErr w:type="gramStart"/>
            <w:r w:rsidRPr="00E61548">
              <w:rPr>
                <w:rFonts w:ascii="Arial" w:hAnsi="Arial"/>
                <w:sz w:val="20"/>
                <w:szCs w:val="20"/>
                <w:lang w:val="en-GB"/>
              </w:rPr>
              <w:t>necessary</w:t>
            </w:r>
            <w:proofErr w:type="gramEnd"/>
          </w:p>
          <w:p w14:paraId="035446F6" w14:textId="6DA11AA3"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5EFB9E7A" w14:textId="77777777" w:rsidR="00465170" w:rsidRPr="00E61548" w:rsidRDefault="00465170" w:rsidP="00555A7E">
      <w:pPr>
        <w:widowControl w:val="0"/>
        <w:jc w:val="both"/>
        <w:rPr>
          <w:rFonts w:ascii="Arial" w:hAnsi="Arial" w:cs="Arial"/>
          <w:snapToGrid w:val="0"/>
          <w:lang w:val="en-GB"/>
        </w:rPr>
      </w:pPr>
    </w:p>
    <w:p w14:paraId="7967677C" w14:textId="4A810F8E" w:rsidR="00FB35CD" w:rsidRPr="00E61548" w:rsidRDefault="00AD1141" w:rsidP="001606F3">
      <w:pPr>
        <w:widowControl w:val="0"/>
        <w:jc w:val="both"/>
        <w:rPr>
          <w:rFonts w:ascii="Arial" w:hAnsi="Arial" w:cs="Arial"/>
          <w:snapToGrid w:val="0"/>
          <w:sz w:val="4"/>
          <w:szCs w:val="4"/>
          <w:lang w:val="en-GB"/>
        </w:rPr>
      </w:pPr>
      <w:r w:rsidRPr="00E61548">
        <w:rPr>
          <w:rFonts w:ascii="Arial" w:hAnsi="Arial" w:cs="Arial"/>
          <w:snapToGrid w:val="0"/>
          <w:lang w:val="en-GB"/>
        </w:rPr>
        <w:t xml:space="preserve"> </w:t>
      </w:r>
    </w:p>
    <w:p w14:paraId="632F33D4" w14:textId="390B45C2" w:rsidR="005644E4" w:rsidRPr="00E61548" w:rsidRDefault="005644E4" w:rsidP="006339B3">
      <w:pPr>
        <w:pStyle w:val="Heading2"/>
        <w:numPr>
          <w:ilvl w:val="1"/>
          <w:numId w:val="1"/>
        </w:numPr>
        <w:rPr>
          <w:lang w:val="en-GB"/>
        </w:rPr>
      </w:pPr>
      <w:bookmarkStart w:id="30" w:name="_Toc76728956"/>
      <w:bookmarkStart w:id="31" w:name="_Toc156654492"/>
      <w:r w:rsidRPr="00E61548">
        <w:rPr>
          <w:lang w:val="en-GB"/>
        </w:rPr>
        <w:t>APPROVED SUPPLIER</w:t>
      </w:r>
      <w:bookmarkEnd w:id="30"/>
      <w:bookmarkEnd w:id="31"/>
    </w:p>
    <w:tbl>
      <w:tblPr>
        <w:tblStyle w:val="TableGrid"/>
        <w:tblW w:w="0" w:type="auto"/>
        <w:tblLook w:val="04A0" w:firstRow="1" w:lastRow="0" w:firstColumn="1" w:lastColumn="0" w:noHBand="0" w:noVBand="1"/>
      </w:tblPr>
      <w:tblGrid>
        <w:gridCol w:w="2124"/>
        <w:gridCol w:w="1840"/>
        <w:gridCol w:w="2046"/>
        <w:gridCol w:w="3006"/>
      </w:tblGrid>
      <w:tr w:rsidR="00D13230" w:rsidRPr="00BF2106" w14:paraId="01914DAD" w14:textId="77777777" w:rsidTr="00FB08C4">
        <w:tc>
          <w:tcPr>
            <w:tcW w:w="2124" w:type="dxa"/>
            <w:shd w:val="clear" w:color="auto" w:fill="B4C6E7" w:themeFill="accent1" w:themeFillTint="66"/>
            <w:vAlign w:val="center"/>
          </w:tcPr>
          <w:p w14:paraId="1F80A369" w14:textId="77777777" w:rsidR="00D13230" w:rsidRPr="00E61548" w:rsidRDefault="00D13230" w:rsidP="00FB08C4">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2509BC80" w14:textId="2993FDB8" w:rsidR="00D13230" w:rsidRPr="00E61548" w:rsidRDefault="00D13230" w:rsidP="00FB08C4">
            <w:pPr>
              <w:spacing w:before="0" w:after="120" w:line="300" w:lineRule="auto"/>
              <w:rPr>
                <w:rFonts w:ascii="Arial" w:hAnsi="Arial"/>
                <w:b/>
                <w:bCs/>
                <w:i/>
                <w:iCs/>
                <w:sz w:val="20"/>
                <w:szCs w:val="20"/>
                <w:lang w:val="en-GB"/>
              </w:rPr>
            </w:pPr>
            <w:r w:rsidRPr="00E61548">
              <w:rPr>
                <w:rFonts w:ascii="Arial" w:hAnsi="Arial"/>
                <w:b/>
                <w:bCs/>
                <w:i/>
                <w:iCs/>
                <w:sz w:val="20"/>
                <w:szCs w:val="20"/>
                <w:lang w:val="en-GB"/>
              </w:rPr>
              <w:t>Sourcing of meat and ingredients are from an accredited food business</w:t>
            </w:r>
          </w:p>
        </w:tc>
      </w:tr>
      <w:tr w:rsidR="00D13230" w:rsidRPr="00BF2106" w14:paraId="25A22FEB" w14:textId="77777777" w:rsidTr="00CE21A3">
        <w:tc>
          <w:tcPr>
            <w:tcW w:w="9016" w:type="dxa"/>
            <w:gridSpan w:val="4"/>
          </w:tcPr>
          <w:p w14:paraId="275B8F69" w14:textId="7B463643" w:rsidR="00FB35CD" w:rsidRPr="00E61548" w:rsidRDefault="00D13230" w:rsidP="001D19F2">
            <w:pPr>
              <w:spacing w:before="0" w:after="120" w:line="300" w:lineRule="auto"/>
              <w:jc w:val="both"/>
              <w:rPr>
                <w:rFonts w:ascii="Arial" w:hAnsi="Arial"/>
                <w:sz w:val="20"/>
                <w:szCs w:val="20"/>
                <w:lang w:val="en-GB"/>
              </w:rPr>
            </w:pPr>
            <w:r w:rsidRPr="00E61548">
              <w:rPr>
                <w:rFonts w:ascii="Arial" w:hAnsi="Arial"/>
                <w:sz w:val="20"/>
                <w:szCs w:val="20"/>
                <w:lang w:val="en-GB"/>
              </w:rPr>
              <w:t>Receiving goods or services from a reputable</w:t>
            </w:r>
            <w:r w:rsidR="006701EE" w:rsidRPr="00E61548">
              <w:rPr>
                <w:rFonts w:ascii="Arial" w:hAnsi="Arial"/>
                <w:sz w:val="20"/>
                <w:szCs w:val="20"/>
                <w:lang w:val="en-GB"/>
              </w:rPr>
              <w:t xml:space="preserve">, </w:t>
            </w:r>
            <w:r w:rsidRPr="00E61548">
              <w:rPr>
                <w:rFonts w:ascii="Arial" w:hAnsi="Arial"/>
                <w:sz w:val="20"/>
                <w:szCs w:val="20"/>
                <w:lang w:val="en-GB"/>
              </w:rPr>
              <w:t xml:space="preserve">trusted supplier provides peace of mind that incoming goods have been handled and processed in a way that does not </w:t>
            </w:r>
            <w:r w:rsidR="0047297A" w:rsidRPr="00E61548">
              <w:rPr>
                <w:rFonts w:ascii="Arial" w:hAnsi="Arial"/>
                <w:sz w:val="20"/>
                <w:szCs w:val="20"/>
                <w:lang w:val="en-GB"/>
              </w:rPr>
              <w:t xml:space="preserve">create or </w:t>
            </w:r>
            <w:r w:rsidRPr="00E61548">
              <w:rPr>
                <w:rFonts w:ascii="Arial" w:hAnsi="Arial"/>
                <w:sz w:val="20"/>
                <w:szCs w:val="20"/>
                <w:lang w:val="en-GB"/>
              </w:rPr>
              <w:t xml:space="preserve">contribute to food safety risks. </w:t>
            </w:r>
          </w:p>
          <w:p w14:paraId="71D1F59A" w14:textId="4F9CAA6A" w:rsidR="00D13230" w:rsidRPr="00E61548" w:rsidRDefault="00D13230" w:rsidP="001D19F2">
            <w:pPr>
              <w:spacing w:before="0" w:after="120" w:line="300" w:lineRule="auto"/>
              <w:jc w:val="both"/>
              <w:rPr>
                <w:rFonts w:ascii="Arial" w:hAnsi="Arial"/>
                <w:sz w:val="20"/>
                <w:szCs w:val="20"/>
                <w:lang w:val="en-GB"/>
              </w:rPr>
            </w:pPr>
            <w:r w:rsidRPr="00E61548">
              <w:rPr>
                <w:rFonts w:ascii="Arial" w:hAnsi="Arial"/>
                <w:sz w:val="20"/>
                <w:szCs w:val="20"/>
                <w:lang w:val="en-GB"/>
              </w:rPr>
              <w:t xml:space="preserve">Incoming goods or services </w:t>
            </w:r>
            <w:r w:rsidR="00ED097B" w:rsidRPr="00E61548">
              <w:rPr>
                <w:rFonts w:ascii="Arial" w:hAnsi="Arial"/>
                <w:sz w:val="20"/>
                <w:szCs w:val="20"/>
                <w:lang w:val="en-GB"/>
              </w:rPr>
              <w:t>m</w:t>
            </w:r>
            <w:r w:rsidR="00ED097B" w:rsidRPr="00BF2106">
              <w:rPr>
                <w:rFonts w:ascii="Arial" w:hAnsi="Arial"/>
                <w:sz w:val="20"/>
                <w:szCs w:val="20"/>
                <w:lang w:val="en-GB"/>
              </w:rPr>
              <w:t>ust</w:t>
            </w:r>
            <w:r w:rsidR="00ED097B" w:rsidRPr="00E61548">
              <w:rPr>
                <w:rFonts w:ascii="Arial" w:hAnsi="Arial"/>
                <w:sz w:val="20"/>
                <w:szCs w:val="20"/>
                <w:lang w:val="en-GB"/>
              </w:rPr>
              <w:t xml:space="preserve"> </w:t>
            </w:r>
            <w:r w:rsidRPr="00E61548">
              <w:rPr>
                <w:rFonts w:ascii="Arial" w:hAnsi="Arial"/>
                <w:sz w:val="20"/>
                <w:szCs w:val="20"/>
                <w:lang w:val="en-GB"/>
              </w:rPr>
              <w:t>always be inspected before accepting into the business to ensure that they do not pose a threat to food safety.</w:t>
            </w:r>
          </w:p>
          <w:p w14:paraId="1D3EEF93" w14:textId="77777777" w:rsidR="00BC3253" w:rsidRPr="00E61548" w:rsidRDefault="00D13230" w:rsidP="001D19F2">
            <w:pPr>
              <w:spacing w:before="0" w:after="120" w:line="300" w:lineRule="auto"/>
              <w:rPr>
                <w:rFonts w:ascii="Arial" w:hAnsi="Arial"/>
                <w:sz w:val="20"/>
                <w:szCs w:val="20"/>
                <w:lang w:val="en-GB"/>
              </w:rPr>
            </w:pPr>
            <w:r w:rsidRPr="00E61548">
              <w:rPr>
                <w:rFonts w:ascii="Arial" w:hAnsi="Arial"/>
                <w:sz w:val="20"/>
                <w:szCs w:val="20"/>
                <w:lang w:val="en-GB"/>
              </w:rPr>
              <w:t>The business shall ensure that suppliers:</w:t>
            </w:r>
          </w:p>
          <w:p w14:paraId="4BFFE2F3" w14:textId="1D89ABC5" w:rsidR="00BC3253" w:rsidRPr="00E61548" w:rsidRDefault="00FB35CD" w:rsidP="006F1BC9">
            <w:pPr>
              <w:pStyle w:val="ListParagraph"/>
              <w:numPr>
                <w:ilvl w:val="0"/>
                <w:numId w:val="16"/>
              </w:numPr>
              <w:spacing w:after="120" w:line="300" w:lineRule="auto"/>
              <w:rPr>
                <w:rFonts w:ascii="Arial" w:hAnsi="Arial"/>
                <w:sz w:val="20"/>
                <w:szCs w:val="20"/>
                <w:lang w:val="en-GB"/>
              </w:rPr>
            </w:pPr>
            <w:r w:rsidRPr="00E61548">
              <w:rPr>
                <w:rFonts w:ascii="Arial" w:hAnsi="Arial"/>
                <w:sz w:val="20"/>
                <w:szCs w:val="20"/>
                <w:lang w:val="en-GB"/>
              </w:rPr>
              <w:t>Meat is sourced from</w:t>
            </w:r>
            <w:r w:rsidR="00D13230" w:rsidRPr="00E61548">
              <w:rPr>
                <w:rFonts w:ascii="Arial" w:hAnsi="Arial"/>
                <w:sz w:val="20"/>
                <w:szCs w:val="20"/>
                <w:lang w:val="en-GB"/>
              </w:rPr>
              <w:t xml:space="preserve"> an accredited </w:t>
            </w:r>
            <w:proofErr w:type="gramStart"/>
            <w:r w:rsidR="00D13230" w:rsidRPr="00E61548">
              <w:rPr>
                <w:rFonts w:ascii="Arial" w:hAnsi="Arial"/>
                <w:sz w:val="20"/>
                <w:szCs w:val="20"/>
                <w:lang w:val="en-GB"/>
              </w:rPr>
              <w:t>business</w:t>
            </w:r>
            <w:proofErr w:type="gramEnd"/>
            <w:r w:rsidR="00D13230" w:rsidRPr="00E61548">
              <w:rPr>
                <w:rFonts w:ascii="Arial" w:hAnsi="Arial"/>
                <w:sz w:val="20"/>
                <w:szCs w:val="20"/>
                <w:lang w:val="en-GB"/>
              </w:rPr>
              <w:t xml:space="preserve"> </w:t>
            </w:r>
          </w:p>
          <w:p w14:paraId="458F720B" w14:textId="521F51AD" w:rsidR="00EC6555" w:rsidRPr="00E61548" w:rsidRDefault="00EC6555" w:rsidP="006F1BC9">
            <w:pPr>
              <w:pStyle w:val="ListParagraph"/>
              <w:numPr>
                <w:ilvl w:val="0"/>
                <w:numId w:val="16"/>
              </w:numPr>
              <w:spacing w:after="120" w:line="300" w:lineRule="auto"/>
              <w:rPr>
                <w:rFonts w:ascii="Arial" w:hAnsi="Arial"/>
                <w:sz w:val="20"/>
                <w:szCs w:val="20"/>
                <w:lang w:val="en-GB"/>
              </w:rPr>
            </w:pPr>
            <w:r w:rsidRPr="00E61548">
              <w:rPr>
                <w:rFonts w:ascii="Arial" w:hAnsi="Arial"/>
                <w:sz w:val="20"/>
                <w:szCs w:val="20"/>
                <w:lang w:val="en-GB"/>
              </w:rPr>
              <w:t xml:space="preserve">Food ingredients and packaging to be fit for purpose. </w:t>
            </w:r>
          </w:p>
          <w:p w14:paraId="3E5D8ACA" w14:textId="7A049580" w:rsidR="00D13230" w:rsidRPr="00E61548" w:rsidRDefault="00D13230" w:rsidP="00EC6555">
            <w:pPr>
              <w:pStyle w:val="ListParagraph"/>
              <w:spacing w:after="120" w:line="300" w:lineRule="auto"/>
              <w:rPr>
                <w:rFonts w:ascii="Arial" w:hAnsi="Arial"/>
                <w:sz w:val="20"/>
                <w:szCs w:val="20"/>
                <w:lang w:val="en-GB"/>
              </w:rPr>
            </w:pPr>
          </w:p>
        </w:tc>
      </w:tr>
      <w:tr w:rsidR="00D13230" w:rsidRPr="00BF2106" w14:paraId="3B23162B" w14:textId="77777777" w:rsidTr="0058799D">
        <w:tc>
          <w:tcPr>
            <w:tcW w:w="3964" w:type="dxa"/>
            <w:gridSpan w:val="2"/>
            <w:shd w:val="clear" w:color="auto" w:fill="B4C6E7" w:themeFill="accent1" w:themeFillTint="66"/>
          </w:tcPr>
          <w:p w14:paraId="5A1502B7"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046" w:type="dxa"/>
            <w:shd w:val="clear" w:color="auto" w:fill="B4C6E7" w:themeFill="accent1" w:themeFillTint="66"/>
          </w:tcPr>
          <w:p w14:paraId="73161718"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3180F426"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D13230" w:rsidRPr="00BF2106" w14:paraId="01BB8DF3" w14:textId="77777777" w:rsidTr="0058799D">
        <w:tc>
          <w:tcPr>
            <w:tcW w:w="3964" w:type="dxa"/>
            <w:gridSpan w:val="2"/>
          </w:tcPr>
          <w:p w14:paraId="4C164A95" w14:textId="2D9B0A5A" w:rsidR="00D13230" w:rsidRPr="00E61548" w:rsidRDefault="00DB0E9C" w:rsidP="001D19F2">
            <w:pPr>
              <w:spacing w:before="0" w:after="120" w:line="300" w:lineRule="auto"/>
              <w:rPr>
                <w:rFonts w:ascii="Arial" w:hAnsi="Arial"/>
                <w:sz w:val="20"/>
                <w:szCs w:val="20"/>
                <w:lang w:val="en-GB"/>
              </w:rPr>
            </w:pPr>
            <w:r w:rsidRPr="00E61548">
              <w:rPr>
                <w:rFonts w:ascii="Arial" w:hAnsi="Arial"/>
                <w:sz w:val="20"/>
                <w:szCs w:val="20"/>
                <w:lang w:val="en-GB"/>
              </w:rPr>
              <w:t>Each delivery</w:t>
            </w:r>
          </w:p>
        </w:tc>
        <w:tc>
          <w:tcPr>
            <w:tcW w:w="2046" w:type="dxa"/>
          </w:tcPr>
          <w:p w14:paraId="0E38239A" w14:textId="01C51DF8" w:rsidR="00D13230" w:rsidRPr="00E61548" w:rsidRDefault="00DB0E9C" w:rsidP="001D19F2">
            <w:pPr>
              <w:spacing w:before="0" w:after="120" w:line="300" w:lineRule="auto"/>
              <w:rPr>
                <w:rFonts w:ascii="Arial" w:hAnsi="Arial"/>
                <w:sz w:val="20"/>
                <w:szCs w:val="20"/>
                <w:lang w:val="en-GB"/>
              </w:rPr>
            </w:pPr>
            <w:r w:rsidRPr="00E61548">
              <w:rPr>
                <w:rFonts w:ascii="Arial" w:hAnsi="Arial"/>
                <w:sz w:val="20"/>
                <w:szCs w:val="20"/>
                <w:lang w:val="en-GB"/>
              </w:rPr>
              <w:t>Receival records and invoices</w:t>
            </w:r>
          </w:p>
        </w:tc>
        <w:tc>
          <w:tcPr>
            <w:tcW w:w="3006" w:type="dxa"/>
          </w:tcPr>
          <w:p w14:paraId="32D854F6" w14:textId="5518E5B0" w:rsidR="00D13230" w:rsidRPr="00E61548" w:rsidRDefault="00DB0E9C" w:rsidP="001D19F2">
            <w:pPr>
              <w:spacing w:before="0" w:after="120" w:line="300" w:lineRule="auto"/>
              <w:rPr>
                <w:rFonts w:ascii="Arial" w:hAnsi="Arial"/>
                <w:sz w:val="20"/>
                <w:szCs w:val="20"/>
                <w:lang w:val="en-GB"/>
              </w:rPr>
            </w:pPr>
            <w:r w:rsidRPr="00E61548">
              <w:rPr>
                <w:rFonts w:ascii="Arial" w:hAnsi="Arial"/>
                <w:sz w:val="20"/>
                <w:szCs w:val="20"/>
                <w:lang w:val="en-GB"/>
              </w:rPr>
              <w:t xml:space="preserve">Reject items delivered </w:t>
            </w:r>
            <w:r w:rsidR="0047297A" w:rsidRPr="00E61548">
              <w:rPr>
                <w:rFonts w:ascii="Arial" w:hAnsi="Arial"/>
                <w:sz w:val="20"/>
                <w:szCs w:val="20"/>
                <w:lang w:val="en-GB"/>
              </w:rPr>
              <w:t xml:space="preserve">meat </w:t>
            </w:r>
            <w:r w:rsidRPr="00E61548">
              <w:rPr>
                <w:rFonts w:ascii="Arial" w:hAnsi="Arial"/>
                <w:sz w:val="20"/>
                <w:szCs w:val="20"/>
                <w:lang w:val="en-GB"/>
              </w:rPr>
              <w:t xml:space="preserve">from non-accredited businesses. </w:t>
            </w:r>
          </w:p>
          <w:p w14:paraId="1957D0C1" w14:textId="77777777" w:rsidR="0047297A" w:rsidRPr="00E61548" w:rsidRDefault="0047297A" w:rsidP="001D19F2">
            <w:pPr>
              <w:spacing w:before="0" w:after="120" w:line="300" w:lineRule="auto"/>
              <w:rPr>
                <w:rFonts w:ascii="Arial" w:hAnsi="Arial"/>
                <w:sz w:val="20"/>
                <w:szCs w:val="20"/>
                <w:lang w:val="en-GB"/>
              </w:rPr>
            </w:pPr>
            <w:r w:rsidRPr="00E61548">
              <w:rPr>
                <w:rFonts w:ascii="Arial" w:hAnsi="Arial"/>
                <w:sz w:val="20"/>
                <w:szCs w:val="20"/>
                <w:lang w:val="en-GB"/>
              </w:rPr>
              <w:t xml:space="preserve">Reject ingredients/packaging that is not received in acceptable condition/not fit for purpose. </w:t>
            </w:r>
          </w:p>
          <w:p w14:paraId="1ABA8CE3" w14:textId="1808A7A0"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007FFB86" w14:textId="30E6F0C2" w:rsidR="0058799D" w:rsidRPr="00E61548" w:rsidRDefault="0058799D" w:rsidP="005644E4">
      <w:pPr>
        <w:rPr>
          <w:rFonts w:ascii="Arial" w:hAnsi="Arial" w:cs="Arial"/>
          <w:sz w:val="20"/>
          <w:szCs w:val="20"/>
          <w:lang w:val="en-GB"/>
        </w:rPr>
      </w:pPr>
    </w:p>
    <w:p w14:paraId="26AF143A" w14:textId="77777777" w:rsidR="0058799D" w:rsidRPr="00E61548" w:rsidRDefault="0058799D">
      <w:pPr>
        <w:rPr>
          <w:rFonts w:ascii="Arial" w:hAnsi="Arial" w:cs="Arial"/>
          <w:sz w:val="20"/>
          <w:szCs w:val="20"/>
          <w:lang w:val="en-GB"/>
        </w:rPr>
      </w:pPr>
      <w:r w:rsidRPr="00E61548">
        <w:rPr>
          <w:rFonts w:ascii="Arial" w:hAnsi="Arial" w:cs="Arial"/>
          <w:sz w:val="20"/>
          <w:szCs w:val="20"/>
          <w:lang w:val="en-GB"/>
        </w:rPr>
        <w:br w:type="page"/>
      </w:r>
    </w:p>
    <w:p w14:paraId="762C5118" w14:textId="1B97CDAB" w:rsidR="005644E4" w:rsidRPr="00E61548" w:rsidRDefault="005644E4" w:rsidP="006339B3">
      <w:pPr>
        <w:pStyle w:val="Heading2"/>
        <w:numPr>
          <w:ilvl w:val="1"/>
          <w:numId w:val="1"/>
        </w:numPr>
        <w:rPr>
          <w:lang w:val="en-GB"/>
        </w:rPr>
      </w:pPr>
      <w:bookmarkStart w:id="32" w:name="_Toc76728957"/>
      <w:bookmarkStart w:id="33" w:name="_Toc156654493"/>
      <w:r w:rsidRPr="00E61548">
        <w:rPr>
          <w:lang w:val="en-GB"/>
        </w:rPr>
        <w:lastRenderedPageBreak/>
        <w:t>CALIBRATION</w:t>
      </w:r>
      <w:bookmarkEnd w:id="32"/>
      <w:bookmarkEnd w:id="33"/>
    </w:p>
    <w:tbl>
      <w:tblPr>
        <w:tblStyle w:val="TableGrid"/>
        <w:tblW w:w="0" w:type="auto"/>
        <w:tblLook w:val="04A0" w:firstRow="1" w:lastRow="0" w:firstColumn="1" w:lastColumn="0" w:noHBand="0" w:noVBand="1"/>
      </w:tblPr>
      <w:tblGrid>
        <w:gridCol w:w="2124"/>
        <w:gridCol w:w="2124"/>
        <w:gridCol w:w="1762"/>
        <w:gridCol w:w="3006"/>
      </w:tblGrid>
      <w:tr w:rsidR="00393572" w:rsidRPr="00BF2106" w14:paraId="6E996825" w14:textId="77777777" w:rsidTr="00FB08C4">
        <w:tc>
          <w:tcPr>
            <w:tcW w:w="2124" w:type="dxa"/>
            <w:shd w:val="clear" w:color="auto" w:fill="B4C6E7" w:themeFill="accent1" w:themeFillTint="66"/>
            <w:vAlign w:val="center"/>
          </w:tcPr>
          <w:p w14:paraId="24D65ED9" w14:textId="7E0AB0AD" w:rsidR="00393572" w:rsidRPr="00E61548" w:rsidRDefault="000746CF" w:rsidP="00FB08C4">
            <w:pPr>
              <w:spacing w:before="0" w:after="120" w:line="300" w:lineRule="auto"/>
              <w:rPr>
                <w:rFonts w:ascii="Arial" w:hAnsi="Arial"/>
                <w:b/>
                <w:bCs/>
                <w:sz w:val="20"/>
                <w:szCs w:val="20"/>
                <w:lang w:val="en-GB"/>
              </w:rPr>
            </w:pPr>
            <w:r w:rsidRPr="00E61548">
              <w:rPr>
                <w:rFonts w:ascii="Arial" w:hAnsi="Arial"/>
                <w:sz w:val="20"/>
                <w:szCs w:val="20"/>
                <w:lang w:val="en-GB"/>
              </w:rPr>
              <w:t xml:space="preserve"> </w:t>
            </w:r>
            <w:r w:rsidR="00393572"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48A49FF5" w14:textId="6129CB53" w:rsidR="00393572" w:rsidRPr="00E61548" w:rsidRDefault="00393572" w:rsidP="00FB08C4">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Any measuring device can be calibrated to confirm accuracy in the measurements. </w:t>
            </w:r>
          </w:p>
        </w:tc>
      </w:tr>
      <w:tr w:rsidR="000746CF" w:rsidRPr="00BF2106" w14:paraId="2791FE16" w14:textId="77777777" w:rsidTr="00393572">
        <w:tc>
          <w:tcPr>
            <w:tcW w:w="9016" w:type="dxa"/>
            <w:gridSpan w:val="4"/>
          </w:tcPr>
          <w:p w14:paraId="664F4837" w14:textId="37307F02" w:rsidR="0058799D" w:rsidRPr="00E61548" w:rsidRDefault="0047297A" w:rsidP="0058799D">
            <w:pPr>
              <w:spacing w:before="0" w:after="120" w:line="300" w:lineRule="auto"/>
              <w:rPr>
                <w:rFonts w:ascii="Arial" w:hAnsi="Arial"/>
                <w:sz w:val="20"/>
                <w:szCs w:val="20"/>
                <w:lang w:val="en-GB"/>
              </w:rPr>
            </w:pPr>
            <w:r w:rsidRPr="00E61548">
              <w:rPr>
                <w:rFonts w:ascii="Arial" w:hAnsi="Arial"/>
                <w:sz w:val="20"/>
                <w:szCs w:val="20"/>
                <w:lang w:val="en-GB"/>
              </w:rPr>
              <w:t>Measuring devices used for the measurement of critical limits identified in the process are</w:t>
            </w:r>
            <w:r w:rsidR="0058799D" w:rsidRPr="00E61548">
              <w:rPr>
                <w:rFonts w:ascii="Arial" w:hAnsi="Arial"/>
                <w:sz w:val="20"/>
                <w:szCs w:val="20"/>
                <w:lang w:val="en-GB"/>
              </w:rPr>
              <w:t xml:space="preserve"> calibrated and maintained in working order. Equipment (such as thermometers, dataloggers along with gauges on ovens, display cabinets, </w:t>
            </w:r>
            <w:proofErr w:type="gramStart"/>
            <w:r w:rsidR="0058799D" w:rsidRPr="00E61548">
              <w:rPr>
                <w:rFonts w:ascii="Arial" w:hAnsi="Arial"/>
                <w:sz w:val="20"/>
                <w:szCs w:val="20"/>
                <w:lang w:val="en-GB"/>
              </w:rPr>
              <w:t>chillers</w:t>
            </w:r>
            <w:proofErr w:type="gramEnd"/>
            <w:r w:rsidR="0058799D" w:rsidRPr="00E61548">
              <w:rPr>
                <w:rFonts w:ascii="Arial" w:hAnsi="Arial"/>
                <w:sz w:val="20"/>
                <w:szCs w:val="20"/>
                <w:lang w:val="en-GB"/>
              </w:rPr>
              <w:t xml:space="preserve"> and freezers), will be calibrated internally (3 monthly</w:t>
            </w:r>
            <w:r w:rsidRPr="00E61548">
              <w:rPr>
                <w:rFonts w:ascii="Arial" w:hAnsi="Arial"/>
                <w:sz w:val="20"/>
                <w:szCs w:val="20"/>
                <w:lang w:val="en-GB"/>
              </w:rPr>
              <w:t>, see method below</w:t>
            </w:r>
            <w:r w:rsidR="0058799D" w:rsidRPr="00E61548">
              <w:rPr>
                <w:rFonts w:ascii="Arial" w:hAnsi="Arial"/>
                <w:sz w:val="20"/>
                <w:szCs w:val="20"/>
                <w:lang w:val="en-GB"/>
              </w:rPr>
              <w:t>) or externally (annually) with records maintained.</w:t>
            </w:r>
          </w:p>
          <w:p w14:paraId="0A925EC5" w14:textId="77777777" w:rsidR="0058799D" w:rsidRPr="00E61548" w:rsidRDefault="0058799D" w:rsidP="0058799D">
            <w:pPr>
              <w:spacing w:before="0" w:after="120" w:line="300" w:lineRule="auto"/>
              <w:rPr>
                <w:rFonts w:ascii="Arial" w:hAnsi="Arial"/>
                <w:b/>
                <w:bCs/>
                <w:sz w:val="20"/>
                <w:szCs w:val="20"/>
                <w:lang w:val="en-GB"/>
              </w:rPr>
            </w:pPr>
            <w:r w:rsidRPr="00E61548">
              <w:rPr>
                <w:rFonts w:ascii="Arial" w:hAnsi="Arial"/>
                <w:b/>
                <w:bCs/>
                <w:sz w:val="20"/>
                <w:szCs w:val="20"/>
                <w:lang w:val="en-GB"/>
              </w:rPr>
              <w:t>Internal Calibration</w:t>
            </w:r>
          </w:p>
          <w:p w14:paraId="2C4A578D" w14:textId="42AC80FC" w:rsidR="0058799D" w:rsidRPr="00E61548" w:rsidRDefault="0058799D" w:rsidP="0058799D">
            <w:pPr>
              <w:spacing w:before="0" w:after="120" w:line="300" w:lineRule="auto"/>
              <w:ind w:left="340"/>
              <w:rPr>
                <w:rFonts w:ascii="Arial" w:hAnsi="Arial"/>
                <w:sz w:val="20"/>
                <w:szCs w:val="20"/>
                <w:lang w:val="en-GB"/>
              </w:rPr>
            </w:pPr>
            <w:r w:rsidRPr="00E61548">
              <w:rPr>
                <w:rFonts w:ascii="Arial" w:hAnsi="Arial"/>
                <w:b/>
                <w:bCs/>
                <w:sz w:val="20"/>
                <w:szCs w:val="20"/>
                <w:lang w:val="en-GB"/>
              </w:rPr>
              <w:t>Temperature Measuring Devices (</w:t>
            </w:r>
            <w:proofErr w:type="gramStart"/>
            <w:r w:rsidRPr="00E61548">
              <w:rPr>
                <w:rFonts w:ascii="Arial" w:hAnsi="Arial"/>
                <w:b/>
                <w:bCs/>
                <w:sz w:val="20"/>
                <w:szCs w:val="20"/>
                <w:lang w:val="en-GB"/>
              </w:rPr>
              <w:t>e.g.</w:t>
            </w:r>
            <w:proofErr w:type="gramEnd"/>
            <w:r w:rsidRPr="00E61548">
              <w:rPr>
                <w:rFonts w:ascii="Arial" w:hAnsi="Arial"/>
                <w:b/>
                <w:bCs/>
                <w:sz w:val="20"/>
                <w:szCs w:val="20"/>
                <w:lang w:val="en-GB"/>
              </w:rPr>
              <w:t xml:space="preserve"> Thermometers, Data Loggers etc.)</w:t>
            </w:r>
            <w:r w:rsidRPr="00E61548">
              <w:rPr>
                <w:rFonts w:ascii="Arial" w:hAnsi="Arial"/>
                <w:sz w:val="20"/>
                <w:szCs w:val="20"/>
                <w:lang w:val="en-GB"/>
              </w:rPr>
              <w:br/>
              <w:t>Thermometer calibration procedure:</w:t>
            </w:r>
          </w:p>
          <w:p w14:paraId="6EDD25DA" w14:textId="7F64CE8C" w:rsidR="0058799D" w:rsidRPr="00E61548" w:rsidRDefault="0058799D" w:rsidP="001606F3">
            <w:pPr>
              <w:spacing w:before="0" w:after="120" w:line="300" w:lineRule="auto"/>
              <w:ind w:left="700"/>
              <w:rPr>
                <w:rFonts w:ascii="Arial" w:hAnsi="Arial"/>
                <w:sz w:val="20"/>
                <w:szCs w:val="20"/>
                <w:lang w:val="en-GB"/>
              </w:rPr>
            </w:pPr>
            <w:r w:rsidRPr="00E61548">
              <w:rPr>
                <w:rFonts w:ascii="Arial" w:hAnsi="Arial"/>
                <w:b/>
                <w:bCs/>
                <w:sz w:val="20"/>
                <w:szCs w:val="20"/>
                <w:lang w:val="en-GB"/>
              </w:rPr>
              <w:t>ICE Point</w:t>
            </w:r>
          </w:p>
          <w:p w14:paraId="3B0D879A" w14:textId="77777777" w:rsidR="0058799D" w:rsidRPr="00E61548" w:rsidRDefault="0058799D" w:rsidP="001606F3">
            <w:pPr>
              <w:numPr>
                <w:ilvl w:val="0"/>
                <w:numId w:val="21"/>
              </w:numPr>
              <w:spacing w:before="0" w:after="120" w:line="300" w:lineRule="auto"/>
              <w:ind w:left="1060"/>
              <w:rPr>
                <w:rFonts w:ascii="Arial" w:eastAsia="Times" w:hAnsi="Arial"/>
                <w:sz w:val="20"/>
                <w:szCs w:val="20"/>
                <w:lang w:val="en-GB"/>
              </w:rPr>
            </w:pPr>
            <w:r w:rsidRPr="00E61548">
              <w:rPr>
                <w:rFonts w:ascii="Arial" w:eastAsia="Times" w:hAnsi="Arial"/>
                <w:sz w:val="20"/>
                <w:szCs w:val="20"/>
                <w:lang w:val="en-GB"/>
              </w:rPr>
              <w:t xml:space="preserve">Mix ice and a dash of water in a container and let it sit for a few minutes. This will chill the water to 0°C. </w:t>
            </w:r>
          </w:p>
          <w:p w14:paraId="1117EE73" w14:textId="77777777" w:rsidR="0058799D" w:rsidRPr="00E61548" w:rsidRDefault="0058799D" w:rsidP="001606F3">
            <w:pPr>
              <w:numPr>
                <w:ilvl w:val="0"/>
                <w:numId w:val="21"/>
              </w:numPr>
              <w:spacing w:before="0" w:after="120" w:line="300" w:lineRule="auto"/>
              <w:ind w:left="1060"/>
              <w:rPr>
                <w:rFonts w:ascii="Arial" w:hAnsi="Arial"/>
                <w:sz w:val="20"/>
                <w:szCs w:val="20"/>
                <w:lang w:val="en-GB"/>
              </w:rPr>
            </w:pPr>
            <w:r w:rsidRPr="00E61548">
              <w:rPr>
                <w:rFonts w:ascii="Arial" w:eastAsia="Times" w:hAnsi="Arial"/>
                <w:sz w:val="20"/>
                <w:szCs w:val="20"/>
                <w:lang w:val="en-GB"/>
              </w:rPr>
              <w:t>Insert the thermometer into the ice water for at least 10 seconds until the reading is stable and record the result.</w:t>
            </w:r>
          </w:p>
          <w:p w14:paraId="5E235A89" w14:textId="4EECC944" w:rsidR="0058799D" w:rsidRPr="00E61548" w:rsidRDefault="0058799D" w:rsidP="001606F3">
            <w:pPr>
              <w:spacing w:before="0" w:after="120" w:line="300" w:lineRule="auto"/>
              <w:ind w:left="700"/>
              <w:rPr>
                <w:rFonts w:ascii="Arial" w:hAnsi="Arial"/>
                <w:sz w:val="20"/>
                <w:szCs w:val="20"/>
                <w:lang w:val="en-GB"/>
              </w:rPr>
            </w:pPr>
            <w:r w:rsidRPr="00E61548">
              <w:rPr>
                <w:rFonts w:ascii="Arial" w:hAnsi="Arial"/>
                <w:sz w:val="20"/>
                <w:szCs w:val="20"/>
                <w:lang w:val="en-GB"/>
              </w:rPr>
              <w:t>Temperatures should read ±1°C of the expected value (0°C for ice water). If thermometer reads outside of this range, repeat this process and if results are the same, thermometer should be serviced or replaced</w:t>
            </w:r>
            <w:r w:rsidR="0047297A" w:rsidRPr="00E61548">
              <w:rPr>
                <w:rFonts w:ascii="Arial" w:hAnsi="Arial"/>
                <w:sz w:val="20"/>
                <w:szCs w:val="20"/>
                <w:lang w:val="en-GB"/>
              </w:rPr>
              <w:t xml:space="preserve"> (and calibrated to confirm accuracy)</w:t>
            </w:r>
            <w:r w:rsidRPr="00E61548">
              <w:rPr>
                <w:rFonts w:ascii="Arial" w:hAnsi="Arial"/>
                <w:sz w:val="20"/>
                <w:szCs w:val="20"/>
                <w:lang w:val="en-GB"/>
              </w:rPr>
              <w:t>.</w:t>
            </w:r>
          </w:p>
          <w:p w14:paraId="25E8045B" w14:textId="67FAD552" w:rsidR="0058799D" w:rsidRPr="00E61548" w:rsidRDefault="0058799D" w:rsidP="001606F3">
            <w:pPr>
              <w:spacing w:before="0" w:after="120" w:line="300" w:lineRule="auto"/>
              <w:ind w:left="700"/>
              <w:rPr>
                <w:rFonts w:ascii="Arial" w:hAnsi="Arial"/>
                <w:b/>
                <w:bCs/>
                <w:sz w:val="20"/>
                <w:szCs w:val="20"/>
                <w:lang w:val="en-GB"/>
              </w:rPr>
            </w:pPr>
            <w:r w:rsidRPr="00E61548">
              <w:rPr>
                <w:rFonts w:ascii="Arial" w:hAnsi="Arial"/>
                <w:b/>
                <w:bCs/>
                <w:sz w:val="20"/>
                <w:szCs w:val="20"/>
                <w:lang w:val="en-GB"/>
              </w:rPr>
              <w:t>BOILING Point</w:t>
            </w:r>
          </w:p>
          <w:p w14:paraId="1CD696C3" w14:textId="0B61585B" w:rsidR="0058799D" w:rsidRPr="00E61548" w:rsidRDefault="000608FE" w:rsidP="001606F3">
            <w:pPr>
              <w:pStyle w:val="ListParagraph"/>
              <w:numPr>
                <w:ilvl w:val="0"/>
                <w:numId w:val="22"/>
              </w:numPr>
              <w:spacing w:after="120" w:line="300" w:lineRule="auto"/>
              <w:ind w:left="1060"/>
              <w:rPr>
                <w:rFonts w:ascii="Arial" w:hAnsi="Arial"/>
                <w:b/>
                <w:bCs/>
                <w:sz w:val="20"/>
                <w:szCs w:val="20"/>
                <w:lang w:val="en-GB"/>
              </w:rPr>
            </w:pPr>
            <w:r w:rsidRPr="00E61548">
              <w:rPr>
                <w:rFonts w:ascii="Arial" w:hAnsi="Arial"/>
                <w:sz w:val="20"/>
                <w:szCs w:val="20"/>
                <w:lang w:val="en-GB"/>
              </w:rPr>
              <w:t>Maintain rolling boiling water.</w:t>
            </w:r>
          </w:p>
          <w:p w14:paraId="2FA9A8B7" w14:textId="4FD6369B" w:rsidR="0058799D" w:rsidRPr="00E61548" w:rsidRDefault="0058799D" w:rsidP="001606F3">
            <w:pPr>
              <w:numPr>
                <w:ilvl w:val="0"/>
                <w:numId w:val="22"/>
              </w:numPr>
              <w:spacing w:before="0" w:after="120" w:line="300" w:lineRule="auto"/>
              <w:ind w:left="1060"/>
              <w:rPr>
                <w:rFonts w:ascii="Arial" w:hAnsi="Arial"/>
                <w:sz w:val="20"/>
                <w:szCs w:val="20"/>
                <w:lang w:val="en-GB"/>
              </w:rPr>
            </w:pPr>
            <w:r w:rsidRPr="00E61548">
              <w:rPr>
                <w:rFonts w:ascii="Arial" w:eastAsia="Times" w:hAnsi="Arial"/>
                <w:sz w:val="20"/>
                <w:szCs w:val="20"/>
                <w:lang w:val="en-GB"/>
              </w:rPr>
              <w:t>Insert the thermometer into the boiling water for at least 10 seconds until the reading is stable and record the result.</w:t>
            </w:r>
          </w:p>
          <w:p w14:paraId="292FF3D3" w14:textId="540F12C3" w:rsidR="0058799D" w:rsidRPr="00E61548" w:rsidRDefault="0058799D" w:rsidP="001606F3">
            <w:pPr>
              <w:spacing w:before="0" w:after="120" w:line="300" w:lineRule="auto"/>
              <w:ind w:left="700"/>
              <w:rPr>
                <w:rFonts w:ascii="Arial" w:hAnsi="Arial"/>
                <w:sz w:val="20"/>
                <w:szCs w:val="20"/>
                <w:lang w:val="en-GB"/>
              </w:rPr>
            </w:pPr>
            <w:r w:rsidRPr="00E61548">
              <w:rPr>
                <w:rFonts w:ascii="Arial" w:hAnsi="Arial"/>
                <w:sz w:val="20"/>
                <w:szCs w:val="20"/>
                <w:lang w:val="en-GB"/>
              </w:rPr>
              <w:t>Temperatures should read ±1°C of the expected value (100°C for boiling water). If thermometer reads outside of this range, repeat this process and if results are the same, thermometer should be serviced or replaced.</w:t>
            </w:r>
          </w:p>
          <w:p w14:paraId="0D5532C8" w14:textId="77777777" w:rsidR="0058799D" w:rsidRPr="00E61548" w:rsidRDefault="0058799D" w:rsidP="0058799D">
            <w:pPr>
              <w:pStyle w:val="Healthnumbers"/>
              <w:numPr>
                <w:ilvl w:val="0"/>
                <w:numId w:val="0"/>
              </w:numPr>
              <w:tabs>
                <w:tab w:val="left" w:pos="-1181"/>
                <w:tab w:val="left" w:pos="259"/>
                <w:tab w:val="left" w:pos="744"/>
                <w:tab w:val="left" w:pos="1699"/>
                <w:tab w:val="left" w:pos="4039"/>
                <w:tab w:val="left" w:pos="4399"/>
                <w:tab w:val="left" w:pos="5659"/>
                <w:tab w:val="left" w:pos="8269"/>
              </w:tabs>
              <w:suppressAutoHyphens/>
              <w:spacing w:before="0" w:line="300" w:lineRule="auto"/>
              <w:ind w:left="340" w:right="259"/>
              <w:jc w:val="left"/>
              <w:rPr>
                <w:rFonts w:cs="Arial"/>
                <w:lang w:val="en-GB"/>
              </w:rPr>
            </w:pPr>
          </w:p>
          <w:p w14:paraId="1889E38C" w14:textId="519BF413" w:rsidR="0058799D" w:rsidRPr="00E61548" w:rsidRDefault="0058799D" w:rsidP="0058799D">
            <w:pPr>
              <w:pStyle w:val="Healthnumbers"/>
              <w:numPr>
                <w:ilvl w:val="0"/>
                <w:numId w:val="0"/>
              </w:numPr>
              <w:tabs>
                <w:tab w:val="left" w:pos="-1181"/>
                <w:tab w:val="left" w:pos="259"/>
                <w:tab w:val="left" w:pos="744"/>
                <w:tab w:val="left" w:pos="1699"/>
                <w:tab w:val="left" w:pos="4039"/>
                <w:tab w:val="left" w:pos="4399"/>
                <w:tab w:val="left" w:pos="5659"/>
                <w:tab w:val="left" w:pos="8269"/>
              </w:tabs>
              <w:suppressAutoHyphens/>
              <w:spacing w:before="0" w:line="300" w:lineRule="auto"/>
              <w:ind w:left="340" w:right="259"/>
              <w:jc w:val="left"/>
              <w:rPr>
                <w:rFonts w:cs="Arial"/>
                <w:lang w:val="en-GB"/>
              </w:rPr>
            </w:pPr>
            <w:r w:rsidRPr="00E61548">
              <w:rPr>
                <w:rFonts w:cs="Arial"/>
                <w:b/>
                <w:bCs/>
                <w:lang w:val="en-GB"/>
              </w:rPr>
              <w:t>Gauges</w:t>
            </w:r>
            <w:r w:rsidRPr="00E61548">
              <w:rPr>
                <w:rFonts w:cs="Arial"/>
                <w:lang w:val="en-GB"/>
              </w:rPr>
              <w:t xml:space="preserve"> </w:t>
            </w:r>
            <w:r w:rsidRPr="00E61548">
              <w:rPr>
                <w:rFonts w:cs="Arial"/>
                <w:b/>
                <w:bCs/>
                <w:lang w:val="en-GB"/>
              </w:rPr>
              <w:t xml:space="preserve">– ovens, displays, chiller, </w:t>
            </w:r>
            <w:proofErr w:type="gramStart"/>
            <w:r w:rsidRPr="00E61548">
              <w:rPr>
                <w:rFonts w:cs="Arial"/>
                <w:b/>
                <w:bCs/>
                <w:lang w:val="en-GB"/>
              </w:rPr>
              <w:t>freezers</w:t>
            </w:r>
            <w:proofErr w:type="gramEnd"/>
            <w:r w:rsidRPr="00E61548">
              <w:rPr>
                <w:rFonts w:cs="Arial"/>
                <w:b/>
                <w:bCs/>
                <w:lang w:val="en-GB"/>
              </w:rPr>
              <w:t xml:space="preserve"> and vehicles</w:t>
            </w:r>
          </w:p>
          <w:p w14:paraId="7CEB30DF" w14:textId="31B596DD" w:rsidR="0058799D" w:rsidRPr="00E61548" w:rsidRDefault="0058799D" w:rsidP="0058799D">
            <w:pPr>
              <w:pStyle w:val="BodyText"/>
              <w:ind w:left="340"/>
              <w:jc w:val="both"/>
              <w:rPr>
                <w:rFonts w:ascii="Arial" w:hAnsi="Arial"/>
                <w:sz w:val="20"/>
                <w:szCs w:val="20"/>
                <w:lang w:val="en-GB"/>
              </w:rPr>
            </w:pPr>
            <w:r w:rsidRPr="00E61548">
              <w:rPr>
                <w:rFonts w:ascii="Arial" w:hAnsi="Arial"/>
                <w:sz w:val="20"/>
                <w:szCs w:val="20"/>
                <w:lang w:val="en-GB"/>
              </w:rPr>
              <w:t xml:space="preserve">Once the handheld thermometer is calibrated it can also be used to check the accuracy of any temperature gauges on equipment such as chiller. This </w:t>
            </w:r>
            <w:r w:rsidR="007D6BDA" w:rsidRPr="00E61548">
              <w:rPr>
                <w:rFonts w:ascii="Arial" w:hAnsi="Arial"/>
                <w:sz w:val="20"/>
                <w:szCs w:val="20"/>
                <w:lang w:val="en-GB"/>
              </w:rPr>
              <w:t>is completed</w:t>
            </w:r>
            <w:r w:rsidR="00ED097B" w:rsidRPr="00E61548">
              <w:rPr>
                <w:rFonts w:ascii="Arial" w:hAnsi="Arial"/>
                <w:sz w:val="20"/>
                <w:szCs w:val="20"/>
                <w:lang w:val="en-GB"/>
              </w:rPr>
              <w:t xml:space="preserve"> </w:t>
            </w:r>
            <w:r w:rsidR="00ED097B" w:rsidRPr="00BF2106">
              <w:rPr>
                <w:rFonts w:ascii="Arial" w:hAnsi="Arial"/>
                <w:sz w:val="20"/>
                <w:szCs w:val="20"/>
                <w:lang w:val="en-GB"/>
              </w:rPr>
              <w:t>at least</w:t>
            </w:r>
            <w:r w:rsidR="007D6BDA" w:rsidRPr="00E61548">
              <w:rPr>
                <w:rFonts w:ascii="Arial" w:hAnsi="Arial"/>
                <w:sz w:val="20"/>
                <w:szCs w:val="20"/>
                <w:lang w:val="en-GB"/>
              </w:rPr>
              <w:t xml:space="preserve"> </w:t>
            </w:r>
            <w:r w:rsidR="00EC5BFD" w:rsidRPr="00E61548">
              <w:rPr>
                <w:rFonts w:ascii="Arial" w:hAnsi="Arial"/>
                <w:sz w:val="20"/>
                <w:szCs w:val="20"/>
                <w:lang w:val="en-GB"/>
              </w:rPr>
              <w:t>3</w:t>
            </w:r>
            <w:r w:rsidRPr="00E61548">
              <w:rPr>
                <w:rFonts w:ascii="Arial" w:hAnsi="Arial"/>
                <w:sz w:val="20"/>
                <w:szCs w:val="20"/>
                <w:lang w:val="en-GB"/>
              </w:rPr>
              <w:t xml:space="preserve"> monthly and can be done by:</w:t>
            </w:r>
          </w:p>
          <w:p w14:paraId="65BED1FF" w14:textId="77777777" w:rsidR="0058799D" w:rsidRPr="00E61548" w:rsidRDefault="0058799D" w:rsidP="00C06050">
            <w:pPr>
              <w:numPr>
                <w:ilvl w:val="0"/>
                <w:numId w:val="29"/>
              </w:numPr>
              <w:spacing w:after="0" w:line="240" w:lineRule="auto"/>
              <w:jc w:val="both"/>
              <w:rPr>
                <w:rFonts w:ascii="Arial" w:hAnsi="Arial"/>
                <w:sz w:val="20"/>
                <w:szCs w:val="20"/>
                <w:lang w:val="en-GB"/>
              </w:rPr>
            </w:pPr>
            <w:r w:rsidRPr="00E61548">
              <w:rPr>
                <w:rFonts w:ascii="Arial" w:hAnsi="Arial"/>
                <w:sz w:val="20"/>
                <w:szCs w:val="20"/>
                <w:lang w:val="en-GB"/>
              </w:rPr>
              <w:t>Placing the thermometer in the chiller for at least 5 minutes (making sure not to open the door during this period).</w:t>
            </w:r>
          </w:p>
          <w:p w14:paraId="648B0E8F" w14:textId="77777777" w:rsidR="0058799D" w:rsidRPr="00E61548" w:rsidRDefault="0058799D" w:rsidP="00C06050">
            <w:pPr>
              <w:numPr>
                <w:ilvl w:val="0"/>
                <w:numId w:val="29"/>
              </w:numPr>
              <w:spacing w:after="0" w:line="240" w:lineRule="auto"/>
              <w:jc w:val="both"/>
              <w:rPr>
                <w:rFonts w:ascii="Arial" w:hAnsi="Arial"/>
                <w:sz w:val="20"/>
                <w:szCs w:val="20"/>
                <w:lang w:val="en-GB"/>
              </w:rPr>
            </w:pPr>
            <w:r w:rsidRPr="00E61548">
              <w:rPr>
                <w:rFonts w:ascii="Arial" w:hAnsi="Arial"/>
                <w:sz w:val="20"/>
                <w:szCs w:val="20"/>
                <w:lang w:val="en-GB"/>
              </w:rPr>
              <w:t>After this period, read the temperature on the thermometer (</w:t>
            </w:r>
            <w:proofErr w:type="gramStart"/>
            <w:r w:rsidRPr="00E61548">
              <w:rPr>
                <w:rFonts w:ascii="Arial" w:hAnsi="Arial"/>
                <w:sz w:val="20"/>
                <w:szCs w:val="20"/>
                <w:lang w:val="en-GB"/>
              </w:rPr>
              <w:t>taking into account</w:t>
            </w:r>
            <w:proofErr w:type="gramEnd"/>
            <w:r w:rsidRPr="00E61548">
              <w:rPr>
                <w:rFonts w:ascii="Arial" w:hAnsi="Arial"/>
                <w:sz w:val="20"/>
                <w:szCs w:val="20"/>
                <w:lang w:val="en-GB"/>
              </w:rPr>
              <w:t xml:space="preserve"> any difference noted during the calibration of the handheld thermometer).</w:t>
            </w:r>
          </w:p>
          <w:p w14:paraId="45BA6581" w14:textId="77777777" w:rsidR="0058799D" w:rsidRPr="00E61548" w:rsidRDefault="0058799D" w:rsidP="00C06050">
            <w:pPr>
              <w:numPr>
                <w:ilvl w:val="0"/>
                <w:numId w:val="29"/>
              </w:numPr>
              <w:spacing w:after="0" w:line="240" w:lineRule="auto"/>
              <w:jc w:val="both"/>
              <w:rPr>
                <w:rFonts w:ascii="Arial" w:hAnsi="Arial"/>
                <w:sz w:val="20"/>
                <w:szCs w:val="20"/>
                <w:lang w:val="en-GB"/>
              </w:rPr>
            </w:pPr>
            <w:r w:rsidRPr="00E61548">
              <w:rPr>
                <w:rFonts w:ascii="Arial" w:hAnsi="Arial"/>
                <w:sz w:val="20"/>
                <w:szCs w:val="20"/>
                <w:lang w:val="en-GB"/>
              </w:rPr>
              <w:t>Read the temperature on the gauge and determine any difference between the handheld thermometer reading and the gauge, as above. Record results on Calibration Record.</w:t>
            </w:r>
          </w:p>
          <w:p w14:paraId="1AD4F2BD" w14:textId="5CEA5E5E" w:rsidR="0058799D" w:rsidRPr="00E61548" w:rsidRDefault="0058799D" w:rsidP="00C06050">
            <w:pPr>
              <w:numPr>
                <w:ilvl w:val="0"/>
                <w:numId w:val="29"/>
              </w:numPr>
              <w:spacing w:after="0" w:line="240" w:lineRule="auto"/>
              <w:jc w:val="both"/>
              <w:rPr>
                <w:rFonts w:ascii="Arial" w:hAnsi="Arial"/>
                <w:sz w:val="20"/>
                <w:szCs w:val="20"/>
                <w:lang w:val="en-GB"/>
              </w:rPr>
            </w:pPr>
            <w:r w:rsidRPr="00E61548">
              <w:rPr>
                <w:rFonts w:ascii="Arial" w:hAnsi="Arial"/>
                <w:sz w:val="20"/>
                <w:szCs w:val="20"/>
                <w:lang w:val="en-GB"/>
              </w:rPr>
              <w:t xml:space="preserve">If the difference is greater than 1°C, </w:t>
            </w:r>
            <w:r w:rsidR="00EC5BFD" w:rsidRPr="00E61548">
              <w:rPr>
                <w:rFonts w:ascii="Arial" w:hAnsi="Arial"/>
                <w:sz w:val="20"/>
                <w:szCs w:val="20"/>
                <w:lang w:val="en-GB"/>
              </w:rPr>
              <w:t>investigate</w:t>
            </w:r>
            <w:r w:rsidR="00047C2E" w:rsidRPr="00E61548">
              <w:rPr>
                <w:rFonts w:ascii="Arial" w:hAnsi="Arial"/>
                <w:sz w:val="20"/>
                <w:szCs w:val="20"/>
                <w:lang w:val="en-GB"/>
              </w:rPr>
              <w:t>, re-check</w:t>
            </w:r>
            <w:r w:rsidR="00EC5BFD" w:rsidRPr="00E61548">
              <w:rPr>
                <w:rFonts w:ascii="Arial" w:hAnsi="Arial"/>
                <w:sz w:val="20"/>
                <w:szCs w:val="20"/>
                <w:lang w:val="en-GB"/>
              </w:rPr>
              <w:t xml:space="preserve"> and implement corrective action as necessary </w:t>
            </w:r>
            <w:r w:rsidR="001606F3" w:rsidRPr="00E61548">
              <w:rPr>
                <w:rFonts w:ascii="Arial" w:hAnsi="Arial"/>
                <w:sz w:val="20"/>
                <w:szCs w:val="20"/>
                <w:lang w:val="en-GB"/>
              </w:rPr>
              <w:t>e.g.,</w:t>
            </w:r>
            <w:r w:rsidR="00EC5BFD" w:rsidRPr="00E61548">
              <w:rPr>
                <w:rFonts w:ascii="Arial" w:hAnsi="Arial"/>
                <w:sz w:val="20"/>
                <w:szCs w:val="20"/>
                <w:lang w:val="en-GB"/>
              </w:rPr>
              <w:t xml:space="preserve"> </w:t>
            </w:r>
            <w:r w:rsidRPr="00E61548">
              <w:rPr>
                <w:rFonts w:ascii="Arial" w:hAnsi="Arial"/>
                <w:sz w:val="20"/>
                <w:szCs w:val="20"/>
                <w:lang w:val="en-GB"/>
              </w:rPr>
              <w:t xml:space="preserve">the gauge </w:t>
            </w:r>
            <w:r w:rsidR="00EC5BFD" w:rsidRPr="00E61548">
              <w:rPr>
                <w:rFonts w:ascii="Arial" w:hAnsi="Arial"/>
                <w:sz w:val="20"/>
                <w:szCs w:val="20"/>
                <w:lang w:val="en-GB"/>
              </w:rPr>
              <w:t>to</w:t>
            </w:r>
            <w:r w:rsidRPr="00E61548">
              <w:rPr>
                <w:rFonts w:ascii="Arial" w:hAnsi="Arial"/>
                <w:sz w:val="20"/>
                <w:szCs w:val="20"/>
                <w:lang w:val="en-GB"/>
              </w:rPr>
              <w:t xml:space="preserve"> be replaced or serviced. </w:t>
            </w:r>
            <w:r w:rsidR="00EC5BFD" w:rsidRPr="00E61548">
              <w:rPr>
                <w:rFonts w:ascii="Arial" w:hAnsi="Arial"/>
                <w:sz w:val="20"/>
                <w:szCs w:val="20"/>
                <w:lang w:val="en-GB"/>
              </w:rPr>
              <w:t>Record actions taken</w:t>
            </w:r>
            <w:r w:rsidR="00BB0AED" w:rsidRPr="00E61548">
              <w:rPr>
                <w:rFonts w:ascii="Arial" w:hAnsi="Arial"/>
                <w:sz w:val="20"/>
                <w:szCs w:val="20"/>
                <w:lang w:val="en-GB"/>
              </w:rPr>
              <w:t xml:space="preserve"> on calibration form</w:t>
            </w:r>
            <w:r w:rsidR="00EC5BFD" w:rsidRPr="00E61548">
              <w:rPr>
                <w:rFonts w:ascii="Arial" w:hAnsi="Arial"/>
                <w:sz w:val="20"/>
                <w:szCs w:val="20"/>
                <w:lang w:val="en-GB"/>
              </w:rPr>
              <w:t xml:space="preserve">. </w:t>
            </w:r>
          </w:p>
          <w:p w14:paraId="7670ED36" w14:textId="77777777" w:rsidR="0058799D" w:rsidRPr="00E61548" w:rsidRDefault="0058799D" w:rsidP="0058799D">
            <w:pPr>
              <w:spacing w:before="0" w:after="120" w:line="300" w:lineRule="auto"/>
              <w:rPr>
                <w:rFonts w:ascii="Arial" w:hAnsi="Arial"/>
                <w:sz w:val="20"/>
                <w:szCs w:val="20"/>
                <w:lang w:val="en-GB"/>
              </w:rPr>
            </w:pPr>
          </w:p>
          <w:p w14:paraId="7BB47EDB" w14:textId="7CE7688F" w:rsidR="00EC5BFD" w:rsidRPr="00E61548" w:rsidRDefault="0058799D">
            <w:pPr>
              <w:spacing w:before="0" w:after="120" w:line="300" w:lineRule="auto"/>
              <w:rPr>
                <w:rFonts w:ascii="Arial" w:hAnsi="Arial"/>
                <w:sz w:val="20"/>
                <w:szCs w:val="20"/>
                <w:lang w:val="en-GB"/>
              </w:rPr>
            </w:pPr>
            <w:r w:rsidRPr="00E61548">
              <w:rPr>
                <w:rFonts w:ascii="Arial" w:hAnsi="Arial"/>
                <w:b/>
                <w:bCs/>
                <w:sz w:val="20"/>
                <w:szCs w:val="20"/>
                <w:lang w:val="en-GB"/>
              </w:rPr>
              <w:t xml:space="preserve">Other measuring devices </w:t>
            </w:r>
            <w:r w:rsidR="000608FE" w:rsidRPr="00E61548">
              <w:rPr>
                <w:rFonts w:ascii="Arial" w:hAnsi="Arial"/>
                <w:b/>
                <w:bCs/>
                <w:sz w:val="20"/>
                <w:szCs w:val="20"/>
                <w:lang w:val="en-GB"/>
              </w:rPr>
              <w:t>(</w:t>
            </w:r>
            <w:r w:rsidR="001606F3" w:rsidRPr="00E61548">
              <w:rPr>
                <w:rFonts w:ascii="Arial" w:hAnsi="Arial"/>
                <w:b/>
                <w:bCs/>
                <w:sz w:val="20"/>
                <w:szCs w:val="20"/>
                <w:lang w:val="en-GB"/>
              </w:rPr>
              <w:t>e.g.,</w:t>
            </w:r>
            <w:r w:rsidR="000608FE" w:rsidRPr="00E61548">
              <w:rPr>
                <w:rFonts w:ascii="Arial" w:hAnsi="Arial"/>
                <w:b/>
                <w:bCs/>
                <w:sz w:val="20"/>
                <w:szCs w:val="20"/>
                <w:lang w:val="en-GB"/>
              </w:rPr>
              <w:t xml:space="preserve"> Scales, pH meters, Water Activity meters) - </w:t>
            </w:r>
            <w:r w:rsidRPr="00E61548">
              <w:rPr>
                <w:rFonts w:ascii="Arial" w:hAnsi="Arial"/>
                <w:sz w:val="20"/>
                <w:szCs w:val="20"/>
                <w:lang w:val="en-GB"/>
              </w:rPr>
              <w:t>Refer to manufacturer instructions for calibration</w:t>
            </w:r>
            <w:r w:rsidR="000608FE" w:rsidRPr="00E61548">
              <w:rPr>
                <w:rFonts w:ascii="Arial" w:hAnsi="Arial"/>
                <w:sz w:val="20"/>
                <w:szCs w:val="20"/>
                <w:lang w:val="en-GB"/>
              </w:rPr>
              <w:t xml:space="preserve"> and frequency required</w:t>
            </w:r>
            <w:r w:rsidRPr="00E61548">
              <w:rPr>
                <w:rFonts w:ascii="Arial" w:hAnsi="Arial"/>
                <w:sz w:val="20"/>
                <w:szCs w:val="20"/>
                <w:lang w:val="en-GB"/>
              </w:rPr>
              <w:t xml:space="preserve">. </w:t>
            </w:r>
          </w:p>
          <w:p w14:paraId="6F71ACFF" w14:textId="77777777" w:rsidR="0058799D" w:rsidRPr="00E61548" w:rsidRDefault="0058799D" w:rsidP="0058799D">
            <w:pPr>
              <w:spacing w:before="0" w:after="120" w:line="300" w:lineRule="auto"/>
              <w:rPr>
                <w:rFonts w:ascii="Arial" w:hAnsi="Arial"/>
                <w:sz w:val="20"/>
                <w:szCs w:val="20"/>
                <w:lang w:val="en-GB"/>
              </w:rPr>
            </w:pPr>
          </w:p>
          <w:p w14:paraId="422DCDB2" w14:textId="77777777" w:rsidR="0058799D" w:rsidRPr="00E61548" w:rsidRDefault="0058799D" w:rsidP="0058799D">
            <w:pPr>
              <w:spacing w:before="0" w:after="120" w:line="300" w:lineRule="auto"/>
              <w:rPr>
                <w:rFonts w:ascii="Arial" w:hAnsi="Arial"/>
                <w:sz w:val="20"/>
                <w:szCs w:val="20"/>
                <w:lang w:val="en-GB"/>
              </w:rPr>
            </w:pPr>
            <w:r w:rsidRPr="00E61548">
              <w:rPr>
                <w:rFonts w:ascii="Arial" w:hAnsi="Arial"/>
                <w:b/>
                <w:bCs/>
                <w:sz w:val="20"/>
                <w:szCs w:val="20"/>
                <w:lang w:val="en-GB"/>
              </w:rPr>
              <w:t>External Calibration</w:t>
            </w:r>
          </w:p>
          <w:p w14:paraId="696A2172" w14:textId="5729588F" w:rsidR="00FD1509" w:rsidRPr="00E61548" w:rsidRDefault="0058799D" w:rsidP="0058799D">
            <w:pPr>
              <w:spacing w:before="0" w:after="120" w:line="300" w:lineRule="auto"/>
              <w:rPr>
                <w:rFonts w:ascii="Arial" w:hAnsi="Arial"/>
                <w:sz w:val="20"/>
                <w:szCs w:val="20"/>
                <w:lang w:val="en-GB"/>
              </w:rPr>
            </w:pPr>
            <w:r w:rsidRPr="00E61548">
              <w:rPr>
                <w:rFonts w:ascii="Arial" w:hAnsi="Arial"/>
                <w:sz w:val="20"/>
                <w:szCs w:val="20"/>
                <w:lang w:val="en-GB"/>
              </w:rPr>
              <w:t xml:space="preserve">Calibration completed via recognised third party with calibration certificate supplied. </w:t>
            </w:r>
          </w:p>
        </w:tc>
      </w:tr>
      <w:tr w:rsidR="000746CF" w:rsidRPr="00BF2106" w14:paraId="0A0B7F10" w14:textId="77777777" w:rsidTr="00393572">
        <w:tc>
          <w:tcPr>
            <w:tcW w:w="4248" w:type="dxa"/>
            <w:gridSpan w:val="2"/>
            <w:shd w:val="clear" w:color="auto" w:fill="B4C6E7" w:themeFill="accent1" w:themeFillTint="66"/>
          </w:tcPr>
          <w:p w14:paraId="21EE4E8D" w14:textId="3702CA8B" w:rsidR="000746CF" w:rsidRPr="00E61548" w:rsidRDefault="000746CF" w:rsidP="001D19F2">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1762" w:type="dxa"/>
            <w:shd w:val="clear" w:color="auto" w:fill="B4C6E7" w:themeFill="accent1" w:themeFillTint="66"/>
          </w:tcPr>
          <w:p w14:paraId="4E482E5F" w14:textId="0120FDF2" w:rsidR="000746CF" w:rsidRPr="00E61548" w:rsidRDefault="000746CF"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4227C05D" w14:textId="69BAD4A0" w:rsidR="000746CF" w:rsidRPr="00E61548" w:rsidRDefault="000746CF"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58799D" w:rsidRPr="00BF2106" w14:paraId="64B416C6" w14:textId="77777777" w:rsidTr="00393572">
        <w:tc>
          <w:tcPr>
            <w:tcW w:w="4248" w:type="dxa"/>
            <w:gridSpan w:val="2"/>
          </w:tcPr>
          <w:p w14:paraId="56A70D8F" w14:textId="61F0F345" w:rsidR="0058799D" w:rsidRPr="00E61548" w:rsidRDefault="0058799D" w:rsidP="0058799D">
            <w:pPr>
              <w:spacing w:before="0" w:after="120" w:line="300" w:lineRule="auto"/>
              <w:rPr>
                <w:rFonts w:ascii="Arial" w:hAnsi="Arial"/>
                <w:sz w:val="20"/>
                <w:szCs w:val="20"/>
                <w:lang w:val="en-GB"/>
              </w:rPr>
            </w:pPr>
            <w:r w:rsidRPr="00E61548">
              <w:rPr>
                <w:rFonts w:ascii="Arial" w:hAnsi="Arial"/>
                <w:sz w:val="20"/>
                <w:szCs w:val="20"/>
                <w:lang w:val="en-GB"/>
              </w:rPr>
              <w:t>3 Monthly or more frequent as directed by manufacturer</w:t>
            </w:r>
            <w:r w:rsidR="00ED097B" w:rsidRPr="00E61548">
              <w:rPr>
                <w:rFonts w:ascii="Arial" w:hAnsi="Arial"/>
                <w:sz w:val="20"/>
                <w:szCs w:val="20"/>
                <w:lang w:val="en-GB"/>
              </w:rPr>
              <w:t>’</w:t>
            </w:r>
            <w:r w:rsidRPr="00E61548">
              <w:rPr>
                <w:rFonts w:ascii="Arial" w:hAnsi="Arial"/>
                <w:sz w:val="20"/>
                <w:szCs w:val="20"/>
                <w:lang w:val="en-GB"/>
              </w:rPr>
              <w:t>s instruction manual</w:t>
            </w:r>
          </w:p>
        </w:tc>
        <w:tc>
          <w:tcPr>
            <w:tcW w:w="1762" w:type="dxa"/>
          </w:tcPr>
          <w:p w14:paraId="61C00402" w14:textId="74076D09" w:rsidR="0058799D" w:rsidRPr="00E61548" w:rsidRDefault="0058799D" w:rsidP="0058799D">
            <w:pPr>
              <w:spacing w:before="0" w:after="120" w:line="300" w:lineRule="auto"/>
              <w:rPr>
                <w:rFonts w:ascii="Arial" w:hAnsi="Arial"/>
                <w:sz w:val="20"/>
                <w:szCs w:val="20"/>
                <w:lang w:val="en-GB"/>
              </w:rPr>
            </w:pPr>
            <w:r w:rsidRPr="00E61548">
              <w:rPr>
                <w:rFonts w:ascii="Arial" w:hAnsi="Arial"/>
                <w:sz w:val="20"/>
                <w:szCs w:val="20"/>
                <w:lang w:val="en-GB"/>
              </w:rPr>
              <w:t>Calibration Form or Certificate of calibration.</w:t>
            </w:r>
          </w:p>
        </w:tc>
        <w:tc>
          <w:tcPr>
            <w:tcW w:w="3006" w:type="dxa"/>
          </w:tcPr>
          <w:p w14:paraId="176054E7" w14:textId="77777777" w:rsidR="0058799D" w:rsidRPr="00E61548" w:rsidRDefault="0058799D" w:rsidP="0058799D">
            <w:pPr>
              <w:spacing w:before="0" w:after="120" w:line="300" w:lineRule="auto"/>
              <w:rPr>
                <w:rFonts w:ascii="Arial" w:hAnsi="Arial"/>
                <w:sz w:val="20"/>
                <w:szCs w:val="20"/>
                <w:lang w:val="en-GB"/>
              </w:rPr>
            </w:pPr>
            <w:r w:rsidRPr="00E61548">
              <w:rPr>
                <w:rFonts w:ascii="Arial" w:hAnsi="Arial"/>
                <w:sz w:val="20"/>
                <w:szCs w:val="20"/>
                <w:lang w:val="en-GB"/>
              </w:rPr>
              <w:t xml:space="preserve">Immediately </w:t>
            </w:r>
            <w:r w:rsidR="007D6BDA" w:rsidRPr="00E61548">
              <w:rPr>
                <w:rFonts w:ascii="Arial" w:hAnsi="Arial"/>
                <w:sz w:val="20"/>
                <w:szCs w:val="20"/>
                <w:lang w:val="en-GB"/>
              </w:rPr>
              <w:t>service/</w:t>
            </w:r>
            <w:r w:rsidRPr="00E61548">
              <w:rPr>
                <w:rFonts w:ascii="Arial" w:hAnsi="Arial"/>
                <w:sz w:val="20"/>
                <w:szCs w:val="20"/>
                <w:lang w:val="en-GB"/>
              </w:rPr>
              <w:t xml:space="preserve">repair or replace device. </w:t>
            </w:r>
          </w:p>
          <w:p w14:paraId="1E66B17F" w14:textId="4C3F26EA" w:rsidR="00315DEA" w:rsidRPr="00E61548" w:rsidRDefault="00315DEA" w:rsidP="0058799D">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729520D4" w14:textId="0F610643" w:rsidR="000746CF" w:rsidRPr="00E61548" w:rsidRDefault="000746CF" w:rsidP="005644E4">
      <w:pPr>
        <w:rPr>
          <w:rFonts w:ascii="Arial" w:hAnsi="Arial" w:cs="Arial"/>
          <w:sz w:val="20"/>
          <w:szCs w:val="20"/>
          <w:lang w:val="en-GB"/>
        </w:rPr>
      </w:pPr>
    </w:p>
    <w:p w14:paraId="273C12F7" w14:textId="54A33613" w:rsidR="001606F3" w:rsidRPr="00E61548" w:rsidRDefault="001606F3">
      <w:pPr>
        <w:rPr>
          <w:rFonts w:ascii="Arial" w:hAnsi="Arial" w:cs="Arial"/>
          <w:sz w:val="20"/>
          <w:szCs w:val="20"/>
          <w:lang w:val="en-GB"/>
        </w:rPr>
      </w:pPr>
      <w:r w:rsidRPr="00E61548">
        <w:rPr>
          <w:rFonts w:ascii="Arial" w:hAnsi="Arial" w:cs="Arial"/>
          <w:sz w:val="20"/>
          <w:szCs w:val="20"/>
          <w:lang w:val="en-GB"/>
        </w:rPr>
        <w:br w:type="page"/>
      </w:r>
    </w:p>
    <w:p w14:paraId="145E681F" w14:textId="77777777" w:rsidR="000746CF" w:rsidRPr="00E61548" w:rsidRDefault="000746CF" w:rsidP="005644E4">
      <w:pPr>
        <w:rPr>
          <w:rFonts w:ascii="Arial" w:hAnsi="Arial" w:cs="Arial"/>
          <w:sz w:val="4"/>
          <w:szCs w:val="4"/>
          <w:lang w:val="en-GB"/>
        </w:rPr>
      </w:pPr>
    </w:p>
    <w:p w14:paraId="49ED6BC3" w14:textId="2497F960" w:rsidR="005644E4" w:rsidRPr="00E61548" w:rsidRDefault="005644E4" w:rsidP="006339B3">
      <w:pPr>
        <w:pStyle w:val="Heading2"/>
        <w:numPr>
          <w:ilvl w:val="1"/>
          <w:numId w:val="1"/>
        </w:numPr>
        <w:rPr>
          <w:lang w:val="en-GB"/>
        </w:rPr>
      </w:pPr>
      <w:bookmarkStart w:id="34" w:name="_Toc76728958"/>
      <w:bookmarkStart w:id="35" w:name="_Toc156654494"/>
      <w:r w:rsidRPr="00E61548">
        <w:rPr>
          <w:lang w:val="en-GB"/>
        </w:rPr>
        <w:t>PEST CONTROL</w:t>
      </w:r>
      <w:bookmarkEnd w:id="34"/>
      <w:bookmarkEnd w:id="35"/>
    </w:p>
    <w:tbl>
      <w:tblPr>
        <w:tblStyle w:val="TableGrid"/>
        <w:tblW w:w="0" w:type="auto"/>
        <w:tblLook w:val="04A0" w:firstRow="1" w:lastRow="0" w:firstColumn="1" w:lastColumn="0" w:noHBand="0" w:noVBand="1"/>
      </w:tblPr>
      <w:tblGrid>
        <w:gridCol w:w="2124"/>
        <w:gridCol w:w="1557"/>
        <w:gridCol w:w="2329"/>
        <w:gridCol w:w="3006"/>
      </w:tblGrid>
      <w:tr w:rsidR="00393572" w:rsidRPr="00BF2106" w14:paraId="1D1CAD47" w14:textId="77777777" w:rsidTr="00393572">
        <w:tc>
          <w:tcPr>
            <w:tcW w:w="2124" w:type="dxa"/>
            <w:shd w:val="clear" w:color="auto" w:fill="B4C6E7" w:themeFill="accent1" w:themeFillTint="66"/>
          </w:tcPr>
          <w:p w14:paraId="44A62DCE" w14:textId="77777777" w:rsidR="00393572" w:rsidRPr="00E61548" w:rsidRDefault="00393572"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3637FE1F" w14:textId="4496D0CF" w:rsidR="00393572" w:rsidRPr="00E61548" w:rsidRDefault="00D13230"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The operation is free of insects and pests</w:t>
            </w:r>
            <w:r w:rsidR="00393572" w:rsidRPr="00E61548">
              <w:rPr>
                <w:rFonts w:ascii="Arial" w:hAnsi="Arial"/>
                <w:b/>
                <w:bCs/>
                <w:i/>
                <w:iCs/>
                <w:sz w:val="20"/>
                <w:szCs w:val="20"/>
                <w:lang w:val="en-GB"/>
              </w:rPr>
              <w:t xml:space="preserve"> </w:t>
            </w:r>
          </w:p>
        </w:tc>
      </w:tr>
      <w:tr w:rsidR="00393572" w:rsidRPr="00BF2106" w14:paraId="200F6A0F" w14:textId="77777777" w:rsidTr="00393572">
        <w:tc>
          <w:tcPr>
            <w:tcW w:w="9016" w:type="dxa"/>
            <w:gridSpan w:val="4"/>
          </w:tcPr>
          <w:p w14:paraId="6ED12344" w14:textId="279AFF73" w:rsidR="000608FE" w:rsidRPr="00E61548" w:rsidRDefault="000608FE" w:rsidP="000608FE">
            <w:pPr>
              <w:spacing w:before="0" w:after="120" w:line="300" w:lineRule="auto"/>
              <w:jc w:val="both"/>
              <w:rPr>
                <w:rFonts w:ascii="Arial" w:hAnsi="Arial"/>
                <w:snapToGrid w:val="0"/>
                <w:sz w:val="20"/>
                <w:szCs w:val="20"/>
                <w:lang w:val="en-GB"/>
              </w:rPr>
            </w:pPr>
            <w:r w:rsidRPr="00E61548">
              <w:rPr>
                <w:rFonts w:ascii="Arial" w:hAnsi="Arial"/>
                <w:sz w:val="20"/>
                <w:szCs w:val="20"/>
                <w:lang w:val="en-GB"/>
              </w:rPr>
              <w:t>Animals and pests including insects and rodents are always excluded from the premises</w:t>
            </w:r>
            <w:r w:rsidR="00730619">
              <w:rPr>
                <w:rFonts w:ascii="Arial" w:hAnsi="Arial"/>
                <w:sz w:val="20"/>
                <w:szCs w:val="20"/>
                <w:lang w:val="en-GB"/>
              </w:rPr>
              <w:t xml:space="preserve"> and vehicles</w:t>
            </w:r>
            <w:r w:rsidRPr="00E61548">
              <w:rPr>
                <w:rFonts w:ascii="Arial" w:hAnsi="Arial"/>
                <w:sz w:val="20"/>
                <w:szCs w:val="20"/>
                <w:lang w:val="en-GB"/>
              </w:rPr>
              <w:t xml:space="preserve">. No domestic animals permitted on the premises or vehicles. </w:t>
            </w:r>
            <w:r w:rsidRPr="00E61548">
              <w:rPr>
                <w:rFonts w:ascii="Arial" w:hAnsi="Arial"/>
                <w:snapToGrid w:val="0"/>
                <w:sz w:val="20"/>
                <w:szCs w:val="20"/>
                <w:lang w:val="en-GB"/>
              </w:rPr>
              <w:t>Pest activity is regularly monitored</w:t>
            </w:r>
            <w:r w:rsidR="00730619">
              <w:rPr>
                <w:rFonts w:ascii="Arial" w:hAnsi="Arial"/>
                <w:snapToGrid w:val="0"/>
                <w:sz w:val="20"/>
                <w:szCs w:val="20"/>
                <w:lang w:val="en-GB"/>
              </w:rPr>
              <w:t xml:space="preserve"> to prevent entry and harbourage of pests</w:t>
            </w:r>
            <w:r w:rsidRPr="00E61548">
              <w:rPr>
                <w:rFonts w:ascii="Arial" w:hAnsi="Arial"/>
                <w:snapToGrid w:val="0"/>
                <w:sz w:val="20"/>
                <w:szCs w:val="20"/>
                <w:lang w:val="en-GB"/>
              </w:rPr>
              <w:t>. Action is taken to eliminate pests when detected.</w:t>
            </w:r>
          </w:p>
          <w:p w14:paraId="6D181703" w14:textId="77777777" w:rsidR="005B166A" w:rsidRDefault="000608FE" w:rsidP="000608FE">
            <w:pPr>
              <w:spacing w:before="0" w:after="120" w:line="300" w:lineRule="auto"/>
              <w:jc w:val="both"/>
              <w:rPr>
                <w:rFonts w:ascii="Arial" w:hAnsi="Arial"/>
                <w:snapToGrid w:val="0"/>
                <w:sz w:val="20"/>
                <w:szCs w:val="20"/>
                <w:lang w:val="en-GB"/>
              </w:rPr>
            </w:pPr>
            <w:r w:rsidRPr="00E61548">
              <w:rPr>
                <w:rFonts w:ascii="Arial" w:hAnsi="Arial"/>
                <w:snapToGrid w:val="0"/>
                <w:sz w:val="20"/>
                <w:szCs w:val="20"/>
                <w:lang w:val="en-GB"/>
              </w:rPr>
              <w:t xml:space="preserve">A contractor </w:t>
            </w:r>
            <w:r w:rsidR="007D6BDA" w:rsidRPr="00E61548">
              <w:rPr>
                <w:rFonts w:ascii="Arial" w:hAnsi="Arial"/>
                <w:snapToGrid w:val="0"/>
                <w:sz w:val="20"/>
                <w:szCs w:val="20"/>
                <w:lang w:val="en-GB"/>
              </w:rPr>
              <w:t xml:space="preserve">may </w:t>
            </w:r>
            <w:r w:rsidRPr="00E61548">
              <w:rPr>
                <w:rFonts w:ascii="Arial" w:hAnsi="Arial"/>
                <w:snapToGrid w:val="0"/>
                <w:sz w:val="20"/>
                <w:szCs w:val="20"/>
                <w:lang w:val="en-GB"/>
              </w:rPr>
              <w:t>be engaged to conduct pest control activities.</w:t>
            </w:r>
          </w:p>
          <w:p w14:paraId="4A74E2E3" w14:textId="1FDDC335" w:rsidR="002C4717" w:rsidRPr="002C4717" w:rsidRDefault="005B166A" w:rsidP="000608FE">
            <w:pPr>
              <w:spacing w:before="0" w:after="120" w:line="300" w:lineRule="auto"/>
              <w:jc w:val="both"/>
              <w:rPr>
                <w:rFonts w:ascii="Arial" w:hAnsi="Arial"/>
                <w:snapToGrid w:val="0"/>
                <w:sz w:val="20"/>
                <w:szCs w:val="20"/>
                <w:lang w:val="en-GB"/>
              </w:rPr>
            </w:pPr>
            <w:r>
              <w:rPr>
                <w:rFonts w:ascii="Arial" w:hAnsi="Arial"/>
                <w:snapToGrid w:val="0"/>
                <w:sz w:val="20"/>
                <w:szCs w:val="20"/>
                <w:lang w:val="en-GB"/>
              </w:rPr>
              <w:t>Eradication of p</w:t>
            </w:r>
            <w:r w:rsidRPr="006272C8">
              <w:rPr>
                <w:rFonts w:ascii="Arial" w:hAnsi="Arial"/>
                <w:snapToGrid w:val="0"/>
                <w:sz w:val="20"/>
                <w:szCs w:val="20"/>
                <w:lang w:val="en-GB"/>
              </w:rPr>
              <w:t>ests shall only be done by skilled personnel and only using approved methods and materials.</w:t>
            </w:r>
            <w:r w:rsidR="006272C8" w:rsidRPr="006272C8">
              <w:rPr>
                <w:rFonts w:ascii="Arial" w:hAnsi="Arial"/>
                <w:snapToGrid w:val="0"/>
                <w:sz w:val="20"/>
                <w:szCs w:val="20"/>
                <w:lang w:val="en-GB"/>
              </w:rPr>
              <w:t xml:space="preserve"> </w:t>
            </w:r>
            <w:r w:rsidR="006272C8" w:rsidRPr="006272C8">
              <w:rPr>
                <w:rStyle w:val="CommentReference"/>
                <w:rFonts w:ascii="Arial" w:eastAsiaTheme="minorHAnsi" w:hAnsi="Arial"/>
                <w:sz w:val="20"/>
                <w:szCs w:val="20"/>
                <w:lang w:val="en-AU"/>
              </w:rPr>
              <w:t xml:space="preserve">If used, </w:t>
            </w:r>
            <w:r w:rsidR="006272C8" w:rsidRPr="006272C8">
              <w:rPr>
                <w:rFonts w:ascii="Arial" w:hAnsi="Arial"/>
                <w:snapToGrid w:val="0"/>
                <w:sz w:val="20"/>
                <w:szCs w:val="20"/>
                <w:lang w:val="en-GB"/>
              </w:rPr>
              <w:t>pesticides</w:t>
            </w:r>
            <w:r w:rsidRPr="006272C8">
              <w:rPr>
                <w:rFonts w:ascii="Arial" w:hAnsi="Arial"/>
                <w:snapToGrid w:val="0"/>
                <w:sz w:val="20"/>
                <w:szCs w:val="20"/>
                <w:lang w:val="en-GB"/>
              </w:rPr>
              <w:t xml:space="preserve"> are used in a manner which does not </w:t>
            </w:r>
            <w:r w:rsidR="006272C8" w:rsidRPr="006272C8">
              <w:rPr>
                <w:rFonts w:ascii="Arial" w:hAnsi="Arial"/>
                <w:snapToGrid w:val="0"/>
                <w:sz w:val="20"/>
                <w:szCs w:val="20"/>
                <w:lang w:val="en-GB"/>
              </w:rPr>
              <w:t>contaminate</w:t>
            </w:r>
            <w:r w:rsidRPr="006272C8">
              <w:rPr>
                <w:rFonts w:ascii="Arial" w:hAnsi="Arial"/>
                <w:snapToGrid w:val="0"/>
                <w:sz w:val="20"/>
                <w:szCs w:val="20"/>
                <w:lang w:val="en-GB"/>
              </w:rPr>
              <w:t xml:space="preserve"> product or equipment</w:t>
            </w:r>
            <w:r w:rsidR="006272C8" w:rsidRPr="006272C8">
              <w:rPr>
                <w:rFonts w:ascii="Arial" w:hAnsi="Arial"/>
                <w:snapToGrid w:val="0"/>
                <w:sz w:val="20"/>
                <w:szCs w:val="20"/>
                <w:lang w:val="en-GB"/>
              </w:rPr>
              <w:t>, with all meat and packaging</w:t>
            </w:r>
            <w:r w:rsidRPr="006272C8">
              <w:rPr>
                <w:rFonts w:ascii="Arial" w:hAnsi="Arial"/>
                <w:snapToGrid w:val="0"/>
                <w:sz w:val="20"/>
                <w:szCs w:val="20"/>
                <w:lang w:val="en-GB"/>
              </w:rPr>
              <w:t xml:space="preserve"> remove</w:t>
            </w:r>
            <w:r>
              <w:rPr>
                <w:rFonts w:ascii="Arial" w:hAnsi="Arial"/>
                <w:snapToGrid w:val="0"/>
                <w:sz w:val="20"/>
                <w:szCs w:val="20"/>
                <w:lang w:val="en-GB"/>
              </w:rPr>
              <w:t>d from the area</w:t>
            </w:r>
            <w:r w:rsidR="006272C8">
              <w:rPr>
                <w:rFonts w:ascii="Arial" w:hAnsi="Arial"/>
                <w:snapToGrid w:val="0"/>
                <w:sz w:val="20"/>
                <w:szCs w:val="20"/>
                <w:lang w:val="en-GB"/>
              </w:rPr>
              <w:t xml:space="preserve"> prior to use</w:t>
            </w:r>
            <w:r w:rsidR="002C4717">
              <w:rPr>
                <w:rFonts w:ascii="Arial" w:hAnsi="Arial"/>
                <w:snapToGrid w:val="0"/>
                <w:sz w:val="20"/>
                <w:szCs w:val="20"/>
                <w:lang w:val="en-GB"/>
              </w:rPr>
              <w:t xml:space="preserve">.  </w:t>
            </w:r>
            <w:r w:rsidR="006272C8">
              <w:rPr>
                <w:rFonts w:ascii="Arial" w:hAnsi="Arial"/>
                <w:snapToGrid w:val="0"/>
                <w:sz w:val="20"/>
                <w:szCs w:val="20"/>
                <w:lang w:val="en-GB"/>
              </w:rPr>
              <w:t>Post treatment with pesticides, a</w:t>
            </w:r>
            <w:r w:rsidR="002C4717">
              <w:rPr>
                <w:rFonts w:ascii="Arial" w:hAnsi="Arial"/>
                <w:snapToGrid w:val="0"/>
                <w:sz w:val="20"/>
                <w:szCs w:val="20"/>
                <w:lang w:val="en-GB"/>
              </w:rPr>
              <w:t>ll equipment is washed prior to being used.</w:t>
            </w:r>
            <w:r w:rsidR="006272C8">
              <w:rPr>
                <w:rFonts w:ascii="Arial" w:hAnsi="Arial"/>
                <w:snapToGrid w:val="0"/>
                <w:sz w:val="20"/>
                <w:szCs w:val="20"/>
                <w:lang w:val="en-GB"/>
              </w:rPr>
              <w:t xml:space="preserve"> </w:t>
            </w:r>
            <w:r w:rsidR="002C4717">
              <w:rPr>
                <w:rFonts w:ascii="Arial" w:hAnsi="Arial"/>
                <w:snapToGrid w:val="0"/>
                <w:sz w:val="20"/>
                <w:szCs w:val="20"/>
                <w:lang w:val="en-GB"/>
              </w:rPr>
              <w:t>After fumigation, rooms are well ventilated and tested before processing resumes.</w:t>
            </w:r>
          </w:p>
          <w:p w14:paraId="65131724" w14:textId="70C934CA" w:rsidR="000608FE" w:rsidRPr="00E61548" w:rsidRDefault="000608FE" w:rsidP="000608FE">
            <w:pPr>
              <w:spacing w:before="0" w:after="120" w:line="300" w:lineRule="auto"/>
              <w:jc w:val="both"/>
              <w:rPr>
                <w:rFonts w:ascii="Arial" w:hAnsi="Arial"/>
                <w:sz w:val="20"/>
                <w:szCs w:val="20"/>
                <w:lang w:val="en-GB"/>
              </w:rPr>
            </w:pPr>
            <w:r w:rsidRPr="00E61548">
              <w:rPr>
                <w:rFonts w:ascii="Arial" w:hAnsi="Arial"/>
                <w:sz w:val="20"/>
                <w:szCs w:val="20"/>
                <w:lang w:val="en-GB"/>
              </w:rPr>
              <w:t xml:space="preserve">If bait and insect stations are used, bait </w:t>
            </w:r>
            <w:r w:rsidR="007D6BDA" w:rsidRPr="00E61548">
              <w:rPr>
                <w:rFonts w:ascii="Arial" w:hAnsi="Arial"/>
                <w:sz w:val="20"/>
                <w:szCs w:val="20"/>
                <w:lang w:val="en-GB"/>
              </w:rPr>
              <w:t xml:space="preserve">and insect </w:t>
            </w:r>
            <w:r w:rsidRPr="00E61548">
              <w:rPr>
                <w:rFonts w:ascii="Arial" w:hAnsi="Arial"/>
                <w:sz w:val="20"/>
                <w:szCs w:val="20"/>
                <w:lang w:val="en-GB"/>
              </w:rPr>
              <w:t>stations will be regularly checked and monitored for activity. Baits and chemicals will be stored away from product and packaging.</w:t>
            </w:r>
          </w:p>
          <w:p w14:paraId="286B99D8" w14:textId="77777777" w:rsidR="000608FE" w:rsidRPr="00E61548" w:rsidRDefault="000608FE" w:rsidP="000608FE">
            <w:pPr>
              <w:spacing w:before="0" w:after="120" w:line="300" w:lineRule="auto"/>
              <w:jc w:val="both"/>
              <w:rPr>
                <w:rFonts w:ascii="Arial" w:hAnsi="Arial"/>
                <w:sz w:val="20"/>
                <w:szCs w:val="20"/>
                <w:lang w:val="en-GB"/>
              </w:rPr>
            </w:pPr>
            <w:r w:rsidRPr="00E61548">
              <w:rPr>
                <w:rFonts w:ascii="Arial" w:hAnsi="Arial"/>
                <w:sz w:val="20"/>
                <w:szCs w:val="20"/>
                <w:lang w:val="en-GB"/>
              </w:rPr>
              <w:t>When using chemicals ensure that:</w:t>
            </w:r>
          </w:p>
          <w:p w14:paraId="42F9BE2C" w14:textId="77777777" w:rsidR="000608FE" w:rsidRPr="00E61548" w:rsidRDefault="000608FE" w:rsidP="000608FE">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 xml:space="preserve">All chemicals are used as per the instructions included with </w:t>
            </w:r>
            <w:proofErr w:type="gramStart"/>
            <w:r w:rsidRPr="00E61548">
              <w:rPr>
                <w:rFonts w:ascii="Arial" w:hAnsi="Arial"/>
                <w:sz w:val="20"/>
                <w:szCs w:val="20"/>
                <w:lang w:val="en-GB"/>
              </w:rPr>
              <w:t>them</w:t>
            </w:r>
            <w:proofErr w:type="gramEnd"/>
          </w:p>
          <w:p w14:paraId="29F1E561" w14:textId="7C04280B" w:rsidR="00D13230" w:rsidRPr="00E61548" w:rsidRDefault="00D13230" w:rsidP="006F1BC9">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 xml:space="preserve">Chemicals are not used near </w:t>
            </w:r>
            <w:proofErr w:type="gramStart"/>
            <w:r w:rsidRPr="00E61548">
              <w:rPr>
                <w:rFonts w:ascii="Arial" w:hAnsi="Arial"/>
                <w:sz w:val="20"/>
                <w:szCs w:val="20"/>
                <w:lang w:val="en-GB"/>
              </w:rPr>
              <w:t>food</w:t>
            </w:r>
            <w:proofErr w:type="gramEnd"/>
          </w:p>
          <w:p w14:paraId="1E873783" w14:textId="544C7F42" w:rsidR="00D13230" w:rsidRPr="00E61548" w:rsidRDefault="00D13230" w:rsidP="006F1BC9">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Chemicals are not applied to food contact surfaces. If chemicals contaminate food contact surfaces and equipment, affected areas must be washed well before use.</w:t>
            </w:r>
          </w:p>
          <w:p w14:paraId="295AC848" w14:textId="77777777" w:rsidR="00A64F1E" w:rsidRPr="00E61548" w:rsidRDefault="00A64F1E" w:rsidP="001D19F2">
            <w:pPr>
              <w:spacing w:before="0" w:after="120" w:line="300" w:lineRule="auto"/>
              <w:jc w:val="both"/>
              <w:rPr>
                <w:rFonts w:ascii="Arial" w:hAnsi="Arial"/>
                <w:sz w:val="20"/>
                <w:szCs w:val="20"/>
                <w:lang w:val="en-GB"/>
              </w:rPr>
            </w:pPr>
          </w:p>
          <w:p w14:paraId="219C0139" w14:textId="42893354" w:rsidR="00D13230" w:rsidRPr="00E61548" w:rsidRDefault="00D13230" w:rsidP="001D19F2">
            <w:pPr>
              <w:spacing w:before="0" w:after="120" w:line="300" w:lineRule="auto"/>
              <w:jc w:val="both"/>
              <w:rPr>
                <w:rFonts w:ascii="Arial" w:hAnsi="Arial"/>
                <w:sz w:val="20"/>
                <w:szCs w:val="20"/>
                <w:lang w:val="en-GB"/>
              </w:rPr>
            </w:pPr>
            <w:r w:rsidRPr="00E61548">
              <w:rPr>
                <w:rFonts w:ascii="Arial" w:hAnsi="Arial"/>
                <w:sz w:val="20"/>
                <w:szCs w:val="20"/>
                <w:lang w:val="en-GB"/>
              </w:rPr>
              <w:t xml:space="preserve">If premises </w:t>
            </w:r>
            <w:r w:rsidR="00730619">
              <w:rPr>
                <w:rFonts w:ascii="Arial" w:hAnsi="Arial"/>
                <w:sz w:val="20"/>
                <w:szCs w:val="20"/>
                <w:lang w:val="en-GB"/>
              </w:rPr>
              <w:t xml:space="preserve">or vehicle </w:t>
            </w:r>
            <w:r w:rsidRPr="00E61548">
              <w:rPr>
                <w:rFonts w:ascii="Arial" w:hAnsi="Arial"/>
                <w:sz w:val="20"/>
                <w:szCs w:val="20"/>
                <w:lang w:val="en-GB"/>
              </w:rPr>
              <w:t>are treated by a pest control company this business will:</w:t>
            </w:r>
          </w:p>
          <w:p w14:paraId="69613E6C" w14:textId="5FA51488" w:rsidR="00D13230" w:rsidRPr="00E61548" w:rsidRDefault="00D13230" w:rsidP="006F1BC9">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 xml:space="preserve">ensure chemicals are not applied during food </w:t>
            </w:r>
            <w:proofErr w:type="gramStart"/>
            <w:r w:rsidRPr="00E61548">
              <w:rPr>
                <w:rFonts w:ascii="Arial" w:hAnsi="Arial"/>
                <w:sz w:val="20"/>
                <w:szCs w:val="20"/>
                <w:lang w:val="en-GB"/>
              </w:rPr>
              <w:t>processing</w:t>
            </w:r>
            <w:proofErr w:type="gramEnd"/>
          </w:p>
          <w:p w14:paraId="4F76B43F" w14:textId="033153EC" w:rsidR="00FF0A34" w:rsidRPr="00E61548" w:rsidRDefault="00D13230" w:rsidP="00FF0A34">
            <w:pPr>
              <w:numPr>
                <w:ilvl w:val="0"/>
                <w:numId w:val="8"/>
              </w:numPr>
              <w:spacing w:before="0" w:after="120" w:line="300" w:lineRule="auto"/>
              <w:jc w:val="both"/>
              <w:rPr>
                <w:rFonts w:ascii="Arial" w:hAnsi="Arial"/>
                <w:sz w:val="20"/>
                <w:szCs w:val="20"/>
                <w:lang w:val="en-GB"/>
              </w:rPr>
            </w:pPr>
            <w:r w:rsidRPr="00E61548">
              <w:rPr>
                <w:rFonts w:ascii="Arial" w:hAnsi="Arial"/>
                <w:sz w:val="20"/>
                <w:szCs w:val="20"/>
                <w:lang w:val="en-GB"/>
              </w:rPr>
              <w:t>obtain a report from the pest control company and retain for audit.</w:t>
            </w:r>
          </w:p>
          <w:p w14:paraId="166D3E48" w14:textId="4BD4C3C4" w:rsidR="00FF0A34" w:rsidRPr="00E61548" w:rsidRDefault="00FF0A34" w:rsidP="00FF0A34">
            <w:pPr>
              <w:spacing w:before="0" w:after="120" w:line="300" w:lineRule="auto"/>
              <w:jc w:val="both"/>
              <w:rPr>
                <w:rFonts w:ascii="Arial" w:hAnsi="Arial"/>
                <w:sz w:val="20"/>
                <w:szCs w:val="20"/>
                <w:lang w:val="en-GB"/>
              </w:rPr>
            </w:pPr>
          </w:p>
          <w:p w14:paraId="41CFEF99" w14:textId="77777777" w:rsidR="00393572" w:rsidRDefault="00FF0A34" w:rsidP="006339B3">
            <w:pPr>
              <w:spacing w:before="0" w:after="120" w:line="300" w:lineRule="auto"/>
              <w:jc w:val="both"/>
              <w:rPr>
                <w:rFonts w:ascii="Arial" w:hAnsi="Arial"/>
                <w:sz w:val="20"/>
                <w:szCs w:val="20"/>
                <w:lang w:val="en-GB"/>
              </w:rPr>
            </w:pPr>
            <w:r w:rsidRPr="00E61548">
              <w:rPr>
                <w:rFonts w:ascii="Arial" w:hAnsi="Arial"/>
                <w:sz w:val="20"/>
                <w:szCs w:val="20"/>
                <w:lang w:val="en-GB"/>
              </w:rPr>
              <w:t xml:space="preserve">Hazardous chemicals including pesticides must be fit for purpose, not contaminate meat and meat </w:t>
            </w:r>
            <w:proofErr w:type="gramStart"/>
            <w:r w:rsidRPr="00E61548">
              <w:rPr>
                <w:rFonts w:ascii="Arial" w:hAnsi="Arial"/>
                <w:sz w:val="20"/>
                <w:szCs w:val="20"/>
                <w:lang w:val="en-GB"/>
              </w:rPr>
              <w:t>products</w:t>
            </w:r>
            <w:proofErr w:type="gramEnd"/>
            <w:r w:rsidRPr="00E61548">
              <w:rPr>
                <w:rFonts w:ascii="Arial" w:hAnsi="Arial"/>
                <w:sz w:val="20"/>
                <w:szCs w:val="20"/>
                <w:lang w:val="en-GB"/>
              </w:rPr>
              <w:t xml:space="preserve"> and be</w:t>
            </w:r>
            <w:r w:rsidR="00C95C67">
              <w:rPr>
                <w:rFonts w:ascii="Arial" w:hAnsi="Arial"/>
                <w:sz w:val="20"/>
                <w:szCs w:val="20"/>
                <w:lang w:val="en-GB"/>
              </w:rPr>
              <w:t xml:space="preserve"> labelled,</w:t>
            </w:r>
            <w:r w:rsidRPr="00E61548">
              <w:rPr>
                <w:rFonts w:ascii="Arial" w:hAnsi="Arial"/>
                <w:sz w:val="20"/>
                <w:szCs w:val="20"/>
                <w:lang w:val="en-GB"/>
              </w:rPr>
              <w:t xml:space="preserve"> identified and stored in an identified area so are not a source of contamination or become contaminated. </w:t>
            </w:r>
          </w:p>
          <w:p w14:paraId="10261564" w14:textId="346364B8" w:rsidR="00C95C67" w:rsidRPr="00E61548" w:rsidRDefault="00C95C67" w:rsidP="00465FA7">
            <w:pPr>
              <w:spacing w:before="0" w:after="120" w:line="276" w:lineRule="auto"/>
              <w:contextualSpacing/>
              <w:jc w:val="both"/>
              <w:rPr>
                <w:rFonts w:ascii="Arial" w:hAnsi="Arial"/>
                <w:sz w:val="20"/>
                <w:szCs w:val="20"/>
                <w:lang w:val="en-GB"/>
              </w:rPr>
            </w:pPr>
            <w:r>
              <w:rPr>
                <w:rFonts w:ascii="Arial" w:hAnsi="Arial"/>
                <w:sz w:val="20"/>
                <w:szCs w:val="20"/>
                <w:lang w:val="en-GB"/>
              </w:rPr>
              <w:t xml:space="preserve">Containers used in association with hazardous materials are identified as hazardous and used only for that purpose.  </w:t>
            </w:r>
          </w:p>
        </w:tc>
      </w:tr>
      <w:tr w:rsidR="00393572" w:rsidRPr="00BF2106" w14:paraId="00D3AC3C" w14:textId="77777777" w:rsidTr="000608FE">
        <w:tc>
          <w:tcPr>
            <w:tcW w:w="3681" w:type="dxa"/>
            <w:gridSpan w:val="2"/>
            <w:shd w:val="clear" w:color="auto" w:fill="B4C6E7" w:themeFill="accent1" w:themeFillTint="66"/>
          </w:tcPr>
          <w:p w14:paraId="0A6474EE" w14:textId="77777777" w:rsidR="00393572" w:rsidRPr="00E61548" w:rsidRDefault="00393572"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329" w:type="dxa"/>
            <w:shd w:val="clear" w:color="auto" w:fill="B4C6E7" w:themeFill="accent1" w:themeFillTint="66"/>
          </w:tcPr>
          <w:p w14:paraId="4AE679C5" w14:textId="77777777" w:rsidR="00393572" w:rsidRPr="00E61548" w:rsidRDefault="00393572"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06DA53F6" w14:textId="77777777" w:rsidR="00393572" w:rsidRPr="00E61548" w:rsidRDefault="00393572"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393572" w:rsidRPr="00BF2106" w14:paraId="217AB410" w14:textId="77777777" w:rsidTr="000608FE">
        <w:tc>
          <w:tcPr>
            <w:tcW w:w="3681" w:type="dxa"/>
            <w:gridSpan w:val="2"/>
          </w:tcPr>
          <w:p w14:paraId="1984C031" w14:textId="03E21A5F" w:rsidR="00D13230" w:rsidRPr="00E61548" w:rsidRDefault="00DD4B1D" w:rsidP="001D19F2">
            <w:pPr>
              <w:spacing w:before="0" w:after="120" w:line="300" w:lineRule="auto"/>
              <w:rPr>
                <w:rFonts w:ascii="Arial" w:hAnsi="Arial"/>
                <w:sz w:val="20"/>
                <w:szCs w:val="20"/>
                <w:lang w:val="en-GB"/>
              </w:rPr>
            </w:pPr>
            <w:r w:rsidRPr="00E61548">
              <w:rPr>
                <w:rFonts w:ascii="Arial" w:hAnsi="Arial"/>
                <w:sz w:val="20"/>
                <w:szCs w:val="20"/>
                <w:lang w:val="en-GB"/>
              </w:rPr>
              <w:t>Weekly</w:t>
            </w:r>
          </w:p>
          <w:p w14:paraId="53831F2F" w14:textId="141A5FD1" w:rsidR="00393572" w:rsidRPr="00E61548" w:rsidRDefault="00393572" w:rsidP="001D19F2">
            <w:pPr>
              <w:spacing w:before="0" w:after="120" w:line="300" w:lineRule="auto"/>
              <w:rPr>
                <w:rFonts w:ascii="Arial" w:hAnsi="Arial"/>
                <w:sz w:val="20"/>
                <w:szCs w:val="20"/>
                <w:lang w:val="en-GB"/>
              </w:rPr>
            </w:pPr>
            <w:r w:rsidRPr="00E61548">
              <w:rPr>
                <w:rFonts w:ascii="Arial" w:hAnsi="Arial"/>
                <w:sz w:val="20"/>
                <w:szCs w:val="20"/>
                <w:lang w:val="en-GB"/>
              </w:rPr>
              <w:t>More frequent depending o</w:t>
            </w:r>
            <w:r w:rsidR="00316FB5" w:rsidRPr="00E61548">
              <w:rPr>
                <w:rFonts w:ascii="Arial" w:hAnsi="Arial"/>
                <w:sz w:val="20"/>
                <w:szCs w:val="20"/>
                <w:lang w:val="en-GB"/>
              </w:rPr>
              <w:t xml:space="preserve">n </w:t>
            </w:r>
            <w:r w:rsidRPr="00E61548">
              <w:rPr>
                <w:rFonts w:ascii="Arial" w:hAnsi="Arial"/>
                <w:sz w:val="20"/>
                <w:szCs w:val="20"/>
                <w:lang w:val="en-GB"/>
              </w:rPr>
              <w:t>activity</w:t>
            </w:r>
          </w:p>
        </w:tc>
        <w:tc>
          <w:tcPr>
            <w:tcW w:w="2329" w:type="dxa"/>
          </w:tcPr>
          <w:p w14:paraId="6BE0EA33" w14:textId="52DA9C55" w:rsidR="00393572" w:rsidRPr="00E61548" w:rsidRDefault="00316FB5" w:rsidP="001D19F2">
            <w:pPr>
              <w:spacing w:before="0" w:after="120" w:line="300" w:lineRule="auto"/>
              <w:rPr>
                <w:rFonts w:ascii="Arial" w:hAnsi="Arial"/>
                <w:sz w:val="20"/>
                <w:szCs w:val="20"/>
                <w:lang w:val="en-GB"/>
              </w:rPr>
            </w:pPr>
            <w:r w:rsidRPr="00E61548">
              <w:rPr>
                <w:rFonts w:ascii="Arial" w:hAnsi="Arial"/>
                <w:sz w:val="20"/>
                <w:szCs w:val="20"/>
                <w:lang w:val="en-GB"/>
              </w:rPr>
              <w:t>Hygiene and Maintenance Record</w:t>
            </w:r>
          </w:p>
          <w:p w14:paraId="6850406A" w14:textId="27AC46B1" w:rsidR="00316FB5" w:rsidRPr="00E61548" w:rsidRDefault="00316FB5" w:rsidP="001D19F2">
            <w:pPr>
              <w:spacing w:before="0" w:after="120" w:line="300" w:lineRule="auto"/>
              <w:rPr>
                <w:rFonts w:ascii="Arial" w:hAnsi="Arial"/>
                <w:sz w:val="20"/>
                <w:szCs w:val="20"/>
                <w:lang w:val="en-GB"/>
              </w:rPr>
            </w:pPr>
            <w:r w:rsidRPr="00E61548">
              <w:rPr>
                <w:rFonts w:ascii="Arial" w:hAnsi="Arial"/>
                <w:sz w:val="20"/>
                <w:szCs w:val="20"/>
                <w:lang w:val="en-GB"/>
              </w:rPr>
              <w:t>Pest inspection Report</w:t>
            </w:r>
          </w:p>
        </w:tc>
        <w:tc>
          <w:tcPr>
            <w:tcW w:w="3006" w:type="dxa"/>
          </w:tcPr>
          <w:p w14:paraId="0AF5A56D" w14:textId="77777777" w:rsidR="00393572" w:rsidRPr="00E61548" w:rsidRDefault="00D13230" w:rsidP="001D19F2">
            <w:pPr>
              <w:spacing w:before="0" w:after="120" w:line="300" w:lineRule="auto"/>
              <w:rPr>
                <w:rFonts w:ascii="Arial" w:hAnsi="Arial"/>
                <w:sz w:val="20"/>
                <w:szCs w:val="20"/>
                <w:lang w:val="en-GB"/>
              </w:rPr>
            </w:pPr>
            <w:r w:rsidRPr="00E61548">
              <w:rPr>
                <w:rFonts w:ascii="Arial" w:hAnsi="Arial"/>
                <w:sz w:val="20"/>
                <w:szCs w:val="20"/>
                <w:lang w:val="en-GB"/>
              </w:rPr>
              <w:t xml:space="preserve">Increase </w:t>
            </w:r>
            <w:proofErr w:type="gramStart"/>
            <w:r w:rsidRPr="00E61548">
              <w:rPr>
                <w:rFonts w:ascii="Arial" w:hAnsi="Arial"/>
                <w:sz w:val="20"/>
                <w:szCs w:val="20"/>
                <w:lang w:val="en-GB"/>
              </w:rPr>
              <w:t>monitoring</w:t>
            </w:r>
            <w:proofErr w:type="gramEnd"/>
            <w:r w:rsidR="00393572" w:rsidRPr="00E61548">
              <w:rPr>
                <w:rFonts w:ascii="Arial" w:hAnsi="Arial"/>
                <w:sz w:val="20"/>
                <w:szCs w:val="20"/>
                <w:lang w:val="en-GB"/>
              </w:rPr>
              <w:t xml:space="preserve"> </w:t>
            </w:r>
          </w:p>
          <w:p w14:paraId="42FDA7A6" w14:textId="77777777" w:rsidR="000608FE" w:rsidRPr="00E61548" w:rsidRDefault="000608FE" w:rsidP="001D19F2">
            <w:pPr>
              <w:spacing w:before="0" w:after="120" w:line="300" w:lineRule="auto"/>
              <w:rPr>
                <w:rFonts w:ascii="Arial" w:hAnsi="Arial"/>
                <w:sz w:val="20"/>
                <w:szCs w:val="20"/>
                <w:lang w:val="en-GB"/>
              </w:rPr>
            </w:pPr>
            <w:r w:rsidRPr="00E61548">
              <w:rPr>
                <w:rFonts w:ascii="Arial" w:hAnsi="Arial"/>
                <w:sz w:val="20"/>
                <w:szCs w:val="20"/>
                <w:lang w:val="en-GB"/>
              </w:rPr>
              <w:t>Apply effective/appropriate control measures (</w:t>
            </w:r>
            <w:proofErr w:type="gramStart"/>
            <w:r w:rsidRPr="00E61548">
              <w:rPr>
                <w:rFonts w:ascii="Arial" w:hAnsi="Arial"/>
                <w:sz w:val="20"/>
                <w:szCs w:val="20"/>
                <w:lang w:val="en-GB"/>
              </w:rPr>
              <w:t>e.g.</w:t>
            </w:r>
            <w:proofErr w:type="gramEnd"/>
            <w:r w:rsidRPr="00E61548">
              <w:rPr>
                <w:rFonts w:ascii="Arial" w:hAnsi="Arial"/>
                <w:sz w:val="20"/>
                <w:szCs w:val="20"/>
                <w:lang w:val="en-GB"/>
              </w:rPr>
              <w:t xml:space="preserve"> bait stations, traps).</w:t>
            </w:r>
          </w:p>
          <w:p w14:paraId="69C40EDA" w14:textId="5200B73E"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0E9726F2" w14:textId="641BBA50" w:rsidR="001606F3" w:rsidRPr="00E61548" w:rsidRDefault="001606F3">
      <w:pPr>
        <w:rPr>
          <w:rFonts w:asciiTheme="majorHAnsi" w:eastAsiaTheme="majorEastAsia" w:hAnsiTheme="majorHAnsi" w:cstheme="majorBidi"/>
          <w:color w:val="2F5496" w:themeColor="accent1" w:themeShade="BF"/>
          <w:sz w:val="26"/>
          <w:szCs w:val="26"/>
          <w:lang w:val="en-GB"/>
        </w:rPr>
      </w:pPr>
      <w:bookmarkStart w:id="36" w:name="_Toc76728959"/>
    </w:p>
    <w:p w14:paraId="4F1145F1" w14:textId="77777777" w:rsidR="007D6BDA" w:rsidRPr="00E61548" w:rsidRDefault="007D6BDA" w:rsidP="006339B3">
      <w:pPr>
        <w:pStyle w:val="Heading2"/>
        <w:ind w:left="1440"/>
        <w:rPr>
          <w:sz w:val="4"/>
          <w:szCs w:val="4"/>
          <w:lang w:val="en-GB"/>
        </w:rPr>
      </w:pPr>
    </w:p>
    <w:p w14:paraId="25035CD5" w14:textId="69E9D8CA" w:rsidR="005644E4" w:rsidRPr="00E61548" w:rsidRDefault="005644E4" w:rsidP="006339B3">
      <w:pPr>
        <w:pStyle w:val="Heading2"/>
        <w:numPr>
          <w:ilvl w:val="1"/>
          <w:numId w:val="1"/>
        </w:numPr>
        <w:rPr>
          <w:lang w:val="en-GB"/>
        </w:rPr>
      </w:pPr>
      <w:bookmarkStart w:id="37" w:name="_Toc156654495"/>
      <w:r w:rsidRPr="00E61548">
        <w:rPr>
          <w:lang w:val="en-GB"/>
        </w:rPr>
        <w:t>WASTE MANAGEMENT</w:t>
      </w:r>
      <w:bookmarkEnd w:id="36"/>
      <w:bookmarkEnd w:id="37"/>
    </w:p>
    <w:tbl>
      <w:tblPr>
        <w:tblStyle w:val="TableGrid"/>
        <w:tblW w:w="0" w:type="auto"/>
        <w:tblLook w:val="04A0" w:firstRow="1" w:lastRow="0" w:firstColumn="1" w:lastColumn="0" w:noHBand="0" w:noVBand="1"/>
      </w:tblPr>
      <w:tblGrid>
        <w:gridCol w:w="2124"/>
        <w:gridCol w:w="1699"/>
        <w:gridCol w:w="2187"/>
        <w:gridCol w:w="3006"/>
      </w:tblGrid>
      <w:tr w:rsidR="00D13230" w:rsidRPr="00BF2106" w14:paraId="2BB5FDD4" w14:textId="77777777" w:rsidTr="00CE21A3">
        <w:tc>
          <w:tcPr>
            <w:tcW w:w="2124" w:type="dxa"/>
            <w:shd w:val="clear" w:color="auto" w:fill="B4C6E7" w:themeFill="accent1" w:themeFillTint="66"/>
          </w:tcPr>
          <w:p w14:paraId="27B0A5E6"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3ED926E5" w14:textId="5D32B38C" w:rsidR="00D13230" w:rsidRPr="00E61548" w:rsidRDefault="000B589D"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An effective waste disposal program is in place for the storage, handling and removal of waste that does not jeopardise the wholesomeness of meat or meat products</w:t>
            </w:r>
          </w:p>
        </w:tc>
      </w:tr>
      <w:tr w:rsidR="00D13230" w:rsidRPr="00BF2106" w14:paraId="03BE5954" w14:textId="77777777" w:rsidTr="00CE21A3">
        <w:tc>
          <w:tcPr>
            <w:tcW w:w="9016" w:type="dxa"/>
            <w:gridSpan w:val="4"/>
          </w:tcPr>
          <w:p w14:paraId="6FC5BE16" w14:textId="69EDF8C7" w:rsidR="00790A2D" w:rsidRPr="00E61548" w:rsidRDefault="00790A2D" w:rsidP="001D19F2">
            <w:pPr>
              <w:spacing w:before="0" w:after="120" w:line="300" w:lineRule="auto"/>
              <w:rPr>
                <w:rFonts w:ascii="Arial" w:hAnsi="Arial"/>
                <w:sz w:val="20"/>
                <w:szCs w:val="20"/>
                <w:lang w:val="en-GB"/>
              </w:rPr>
            </w:pPr>
            <w:r w:rsidRPr="00E61548">
              <w:rPr>
                <w:rFonts w:ascii="Arial" w:hAnsi="Arial"/>
                <w:sz w:val="20"/>
                <w:szCs w:val="20"/>
                <w:lang w:val="en-GB"/>
              </w:rPr>
              <w:t xml:space="preserve">Meat and meat products unfit for human consumption or not intended for </w:t>
            </w:r>
            <w:r w:rsidR="00232750" w:rsidRPr="00E61548">
              <w:rPr>
                <w:rFonts w:ascii="Arial" w:hAnsi="Arial"/>
                <w:sz w:val="20"/>
                <w:szCs w:val="20"/>
                <w:lang w:val="en-GB"/>
              </w:rPr>
              <w:t>h</w:t>
            </w:r>
            <w:r w:rsidRPr="00E61548">
              <w:rPr>
                <w:rFonts w:ascii="Arial" w:hAnsi="Arial"/>
                <w:sz w:val="20"/>
                <w:szCs w:val="20"/>
                <w:lang w:val="en-GB"/>
              </w:rPr>
              <w:t>uman consumption</w:t>
            </w:r>
            <w:r w:rsidR="000165F8">
              <w:rPr>
                <w:rFonts w:ascii="Arial" w:hAnsi="Arial"/>
                <w:sz w:val="20"/>
                <w:szCs w:val="20"/>
                <w:lang w:val="en-GB"/>
              </w:rPr>
              <w:t xml:space="preserve"> (including those which are subject to recall, returned, not safe or suitable, reasonably suspected of not being safe or suitable)</w:t>
            </w:r>
            <w:r w:rsidRPr="00E61548">
              <w:rPr>
                <w:rFonts w:ascii="Arial" w:hAnsi="Arial"/>
                <w:sz w:val="20"/>
                <w:szCs w:val="20"/>
                <w:lang w:val="en-GB"/>
              </w:rPr>
              <w:t xml:space="preserve"> are identified, </w:t>
            </w:r>
            <w:proofErr w:type="gramStart"/>
            <w:r w:rsidRPr="00E61548">
              <w:rPr>
                <w:rFonts w:ascii="Arial" w:hAnsi="Arial"/>
                <w:sz w:val="20"/>
                <w:szCs w:val="20"/>
                <w:lang w:val="en-GB"/>
              </w:rPr>
              <w:t>segregated</w:t>
            </w:r>
            <w:proofErr w:type="gramEnd"/>
            <w:r w:rsidRPr="00E61548">
              <w:rPr>
                <w:rFonts w:ascii="Arial" w:hAnsi="Arial"/>
                <w:sz w:val="20"/>
                <w:szCs w:val="20"/>
                <w:lang w:val="en-GB"/>
              </w:rPr>
              <w:t xml:space="preserve"> and removed from the food chain.</w:t>
            </w:r>
            <w:r w:rsidR="00F778E4" w:rsidRPr="00E61548">
              <w:rPr>
                <w:rFonts w:ascii="Arial" w:hAnsi="Arial"/>
                <w:sz w:val="20"/>
                <w:szCs w:val="20"/>
                <w:lang w:val="en-GB"/>
              </w:rPr>
              <w:t xml:space="preserve"> If packaged and labelled the produce is defaced and discarded.</w:t>
            </w:r>
            <w:r w:rsidRPr="00E61548">
              <w:rPr>
                <w:rFonts w:ascii="Arial" w:hAnsi="Arial"/>
                <w:sz w:val="20"/>
                <w:szCs w:val="20"/>
                <w:lang w:val="en-GB"/>
              </w:rPr>
              <w:t xml:space="preserve"> </w:t>
            </w:r>
          </w:p>
          <w:p w14:paraId="3DF86155" w14:textId="77777777" w:rsidR="00790A2D" w:rsidRPr="00E61548" w:rsidRDefault="00790A2D" w:rsidP="001D19F2">
            <w:pPr>
              <w:spacing w:before="0" w:after="120" w:line="300" w:lineRule="auto"/>
              <w:rPr>
                <w:rFonts w:ascii="Arial" w:hAnsi="Arial"/>
                <w:sz w:val="20"/>
                <w:szCs w:val="20"/>
                <w:lang w:val="en-GB"/>
              </w:rPr>
            </w:pPr>
          </w:p>
          <w:p w14:paraId="2F427DAA" w14:textId="7B6C0E13" w:rsidR="001D19F2" w:rsidRPr="00E61548" w:rsidRDefault="00C8741E" w:rsidP="001D19F2">
            <w:pPr>
              <w:spacing w:before="0" w:after="120" w:line="300" w:lineRule="auto"/>
              <w:rPr>
                <w:rFonts w:ascii="Arial" w:hAnsi="Arial"/>
                <w:sz w:val="20"/>
                <w:szCs w:val="20"/>
                <w:lang w:val="en-GB"/>
              </w:rPr>
            </w:pPr>
            <w:r w:rsidRPr="00E61548">
              <w:rPr>
                <w:rFonts w:ascii="Arial" w:hAnsi="Arial"/>
                <w:sz w:val="20"/>
                <w:szCs w:val="20"/>
                <w:lang w:val="en-GB"/>
              </w:rPr>
              <w:t>As per</w:t>
            </w:r>
            <w:r w:rsidR="00ED097B" w:rsidRPr="00E61548">
              <w:rPr>
                <w:rFonts w:ascii="Arial" w:hAnsi="Arial"/>
                <w:sz w:val="20"/>
                <w:szCs w:val="20"/>
                <w:lang w:val="en-GB"/>
              </w:rPr>
              <w:t xml:space="preserve"> </w:t>
            </w:r>
            <w:r w:rsidR="00ED097B" w:rsidRPr="00BF2106">
              <w:rPr>
                <w:rFonts w:ascii="Arial" w:hAnsi="Arial"/>
                <w:sz w:val="20"/>
                <w:szCs w:val="20"/>
                <w:lang w:val="en-GB"/>
              </w:rPr>
              <w:t>section 21 of the</w:t>
            </w:r>
            <w:r w:rsidRPr="00E61548">
              <w:rPr>
                <w:rFonts w:ascii="Arial" w:hAnsi="Arial"/>
                <w:sz w:val="20"/>
                <w:szCs w:val="20"/>
                <w:lang w:val="en-GB"/>
              </w:rPr>
              <w:t xml:space="preserve"> AS4694</w:t>
            </w:r>
            <w:r w:rsidR="00ED097B" w:rsidRPr="00E61548">
              <w:rPr>
                <w:rFonts w:ascii="Arial" w:hAnsi="Arial"/>
                <w:sz w:val="20"/>
                <w:szCs w:val="20"/>
                <w:lang w:val="en-GB"/>
              </w:rPr>
              <w:t>:</w:t>
            </w:r>
            <w:r w:rsidR="00ED097B" w:rsidRPr="00BF2106">
              <w:rPr>
                <w:rFonts w:ascii="Arial" w:hAnsi="Arial"/>
                <w:sz w:val="20"/>
                <w:szCs w:val="20"/>
                <w:lang w:val="en-GB"/>
              </w:rPr>
              <w:t>2023</w:t>
            </w:r>
            <w:r w:rsidRPr="00E61548">
              <w:rPr>
                <w:rFonts w:ascii="Arial" w:hAnsi="Arial"/>
                <w:sz w:val="20"/>
                <w:szCs w:val="20"/>
                <w:lang w:val="en-GB"/>
              </w:rPr>
              <w:t xml:space="preserve">, Section 21, waste </w:t>
            </w:r>
            <w:r w:rsidR="001D19F2" w:rsidRPr="00E61548">
              <w:rPr>
                <w:rFonts w:ascii="Arial" w:hAnsi="Arial"/>
                <w:sz w:val="20"/>
                <w:szCs w:val="20"/>
                <w:lang w:val="en-GB"/>
              </w:rPr>
              <w:t xml:space="preserve">will be stored and contained on site in a way that does not pose a threat to food safety, harbourage of pests and growth of bacteria. </w:t>
            </w:r>
            <w:r w:rsidR="001D19F2" w:rsidRPr="00E61548">
              <w:rPr>
                <w:rFonts w:ascii="Arial" w:hAnsi="Arial"/>
                <w:sz w:val="20"/>
                <w:szCs w:val="20"/>
                <w:lang w:val="en-GB"/>
              </w:rPr>
              <w:br/>
            </w:r>
          </w:p>
          <w:p w14:paraId="51C16239" w14:textId="17695B62" w:rsidR="00316FB5" w:rsidRPr="00E61548" w:rsidRDefault="001D19F2" w:rsidP="00316FB5">
            <w:pPr>
              <w:spacing w:after="120" w:line="300" w:lineRule="auto"/>
              <w:rPr>
                <w:rFonts w:ascii="Arial" w:hAnsi="Arial"/>
                <w:sz w:val="20"/>
                <w:szCs w:val="20"/>
                <w:lang w:val="en-GB"/>
              </w:rPr>
            </w:pPr>
            <w:r w:rsidRPr="00E61548">
              <w:rPr>
                <w:rFonts w:ascii="Arial" w:hAnsi="Arial"/>
                <w:sz w:val="20"/>
                <w:szCs w:val="20"/>
                <w:lang w:val="en-GB"/>
              </w:rPr>
              <w:t xml:space="preserve">Waste </w:t>
            </w:r>
            <w:r w:rsidR="00967C90">
              <w:rPr>
                <w:rFonts w:ascii="Arial" w:hAnsi="Arial"/>
                <w:sz w:val="20"/>
                <w:szCs w:val="20"/>
                <w:lang w:val="en-GB"/>
              </w:rPr>
              <w:t xml:space="preserve">(including recyclable matter) </w:t>
            </w:r>
            <w:r w:rsidRPr="00E61548">
              <w:rPr>
                <w:rFonts w:ascii="Arial" w:hAnsi="Arial"/>
                <w:sz w:val="20"/>
                <w:szCs w:val="20"/>
                <w:lang w:val="en-GB"/>
              </w:rPr>
              <w:t>shall be:</w:t>
            </w:r>
          </w:p>
          <w:p w14:paraId="333657D2" w14:textId="11FF8EFA" w:rsidR="00316FB5" w:rsidRPr="00E61548" w:rsidRDefault="00A64F1E" w:rsidP="006F1BC9">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Held in a container that is</w:t>
            </w:r>
            <w:r w:rsidR="001D19F2" w:rsidRPr="00E61548">
              <w:rPr>
                <w:rFonts w:ascii="Arial" w:hAnsi="Arial"/>
                <w:sz w:val="20"/>
                <w:szCs w:val="20"/>
                <w:lang w:val="en-GB"/>
              </w:rPr>
              <w:t xml:space="preserve"> cleaned </w:t>
            </w:r>
            <w:proofErr w:type="gramStart"/>
            <w:r w:rsidR="001D19F2" w:rsidRPr="00E61548">
              <w:rPr>
                <w:rFonts w:ascii="Arial" w:hAnsi="Arial"/>
                <w:sz w:val="20"/>
                <w:szCs w:val="20"/>
                <w:lang w:val="en-GB"/>
              </w:rPr>
              <w:t>regularly</w:t>
            </w:r>
            <w:proofErr w:type="gramEnd"/>
          </w:p>
          <w:p w14:paraId="5D26679A" w14:textId="77777777" w:rsidR="00316FB5" w:rsidRPr="00E61548" w:rsidRDefault="001D19F2" w:rsidP="006F1BC9">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stored in conditions that do not attract </w:t>
            </w:r>
            <w:proofErr w:type="gramStart"/>
            <w:r w:rsidRPr="00E61548">
              <w:rPr>
                <w:rFonts w:ascii="Arial" w:hAnsi="Arial"/>
                <w:sz w:val="20"/>
                <w:szCs w:val="20"/>
                <w:lang w:val="en-GB"/>
              </w:rPr>
              <w:t>pests</w:t>
            </w:r>
            <w:proofErr w:type="gramEnd"/>
            <w:r w:rsidRPr="00E61548">
              <w:rPr>
                <w:rFonts w:ascii="Arial" w:hAnsi="Arial"/>
                <w:sz w:val="20"/>
                <w:szCs w:val="20"/>
                <w:lang w:val="en-GB"/>
              </w:rPr>
              <w:t xml:space="preserve"> </w:t>
            </w:r>
          </w:p>
          <w:p w14:paraId="4662777D" w14:textId="77777777" w:rsidR="00316FB5" w:rsidRPr="00E61548" w:rsidRDefault="001D19F2" w:rsidP="006F1BC9">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stored in conditions that do not affect the wholesomeness of the premises or product on </w:t>
            </w:r>
            <w:proofErr w:type="gramStart"/>
            <w:r w:rsidRPr="00E61548">
              <w:rPr>
                <w:rFonts w:ascii="Arial" w:hAnsi="Arial"/>
                <w:sz w:val="20"/>
                <w:szCs w:val="20"/>
                <w:lang w:val="en-GB"/>
              </w:rPr>
              <w:t>site</w:t>
            </w:r>
            <w:proofErr w:type="gramEnd"/>
            <w:r w:rsidRPr="00E61548">
              <w:rPr>
                <w:rFonts w:ascii="Arial" w:hAnsi="Arial"/>
                <w:sz w:val="20"/>
                <w:szCs w:val="20"/>
                <w:lang w:val="en-GB"/>
              </w:rPr>
              <w:t xml:space="preserve"> </w:t>
            </w:r>
          </w:p>
          <w:p w14:paraId="4391A0B3" w14:textId="77777777" w:rsidR="00B928B4" w:rsidRPr="00E61548" w:rsidRDefault="001D19F2" w:rsidP="00C8741E">
            <w:pPr>
              <w:pStyle w:val="ListParagraph"/>
              <w:numPr>
                <w:ilvl w:val="0"/>
                <w:numId w:val="15"/>
              </w:numPr>
              <w:spacing w:after="120" w:line="300" w:lineRule="auto"/>
              <w:rPr>
                <w:rFonts w:ascii="Arial" w:hAnsi="Arial"/>
                <w:sz w:val="20"/>
                <w:szCs w:val="20"/>
                <w:lang w:val="en-GB"/>
              </w:rPr>
            </w:pPr>
            <w:r w:rsidRPr="00E61548">
              <w:rPr>
                <w:rFonts w:ascii="Arial" w:hAnsi="Arial"/>
                <w:sz w:val="20"/>
                <w:szCs w:val="20"/>
                <w:lang w:val="en-GB"/>
              </w:rPr>
              <w:t xml:space="preserve">collected by an external service at a frequency that prevents </w:t>
            </w:r>
            <w:proofErr w:type="gramStart"/>
            <w:r w:rsidRPr="00E61548">
              <w:rPr>
                <w:rFonts w:ascii="Arial" w:hAnsi="Arial"/>
                <w:sz w:val="20"/>
                <w:szCs w:val="20"/>
                <w:lang w:val="en-GB"/>
              </w:rPr>
              <w:t>build-up</w:t>
            </w:r>
            <w:proofErr w:type="gramEnd"/>
          </w:p>
          <w:p w14:paraId="25628521" w14:textId="77777777" w:rsidR="00F73BE5" w:rsidRPr="00E61548" w:rsidRDefault="00F73BE5" w:rsidP="00F73BE5">
            <w:pPr>
              <w:spacing w:after="120" w:line="300" w:lineRule="auto"/>
              <w:rPr>
                <w:rFonts w:ascii="Arial" w:hAnsi="Arial"/>
                <w:sz w:val="20"/>
                <w:szCs w:val="20"/>
                <w:lang w:val="en-GB"/>
              </w:rPr>
            </w:pPr>
          </w:p>
          <w:p w14:paraId="408370CC" w14:textId="16C47103" w:rsidR="00F73BE5" w:rsidRPr="00E61548" w:rsidRDefault="00F73BE5" w:rsidP="00F73BE5">
            <w:pPr>
              <w:spacing w:after="120" w:line="300" w:lineRule="auto"/>
              <w:rPr>
                <w:rFonts w:ascii="Arial" w:hAnsi="Arial"/>
                <w:sz w:val="20"/>
                <w:szCs w:val="20"/>
                <w:lang w:val="en-GB"/>
              </w:rPr>
            </w:pPr>
            <w:r w:rsidRPr="00E61548">
              <w:rPr>
                <w:rFonts w:ascii="Arial" w:hAnsi="Arial"/>
                <w:sz w:val="20"/>
                <w:szCs w:val="20"/>
                <w:lang w:val="en-GB"/>
              </w:rPr>
              <w:t xml:space="preserve">Catch basins, traps save-alls and sumps </w:t>
            </w:r>
            <w:r w:rsidR="001A7334" w:rsidRPr="00E61548">
              <w:rPr>
                <w:rFonts w:ascii="Arial" w:hAnsi="Arial"/>
                <w:sz w:val="20"/>
                <w:szCs w:val="20"/>
                <w:lang w:val="en-GB"/>
              </w:rPr>
              <w:t>are</w:t>
            </w:r>
            <w:r w:rsidRPr="00E61548">
              <w:rPr>
                <w:rFonts w:ascii="Arial" w:hAnsi="Arial"/>
                <w:sz w:val="20"/>
                <w:szCs w:val="20"/>
                <w:lang w:val="en-GB"/>
              </w:rPr>
              <w:t xml:space="preserve"> separate from any area in which meat and meat products are produced.</w:t>
            </w:r>
          </w:p>
          <w:p w14:paraId="5F4CC12F" w14:textId="58013501" w:rsidR="00F73BE5" w:rsidRPr="00E61548" w:rsidRDefault="001C592E" w:rsidP="00F73BE5">
            <w:pPr>
              <w:spacing w:after="120" w:line="300" w:lineRule="auto"/>
              <w:rPr>
                <w:rFonts w:ascii="Arial" w:hAnsi="Arial"/>
                <w:sz w:val="20"/>
                <w:szCs w:val="20"/>
                <w:lang w:val="en-GB"/>
              </w:rPr>
            </w:pPr>
            <w:r>
              <w:rPr>
                <w:rFonts w:ascii="Arial" w:hAnsi="Arial"/>
                <w:sz w:val="20"/>
                <w:szCs w:val="20"/>
                <w:lang w:val="en-GB"/>
              </w:rPr>
              <w:t xml:space="preserve">Sewage and </w:t>
            </w:r>
            <w:proofErr w:type="gramStart"/>
            <w:r>
              <w:rPr>
                <w:rFonts w:ascii="Arial" w:hAnsi="Arial"/>
                <w:sz w:val="20"/>
                <w:szCs w:val="20"/>
                <w:lang w:val="en-GB"/>
              </w:rPr>
              <w:t>waste water</w:t>
            </w:r>
            <w:proofErr w:type="gramEnd"/>
            <w:r>
              <w:rPr>
                <w:rFonts w:ascii="Arial" w:hAnsi="Arial"/>
                <w:sz w:val="20"/>
                <w:szCs w:val="20"/>
                <w:lang w:val="en-GB"/>
              </w:rPr>
              <w:t xml:space="preserve"> (including </w:t>
            </w:r>
            <w:r w:rsidR="007C5F01">
              <w:rPr>
                <w:rFonts w:ascii="Arial" w:hAnsi="Arial"/>
                <w:sz w:val="20"/>
                <w:szCs w:val="20"/>
                <w:lang w:val="en-GB"/>
              </w:rPr>
              <w:t>u</w:t>
            </w:r>
            <w:r w:rsidR="00F73BE5" w:rsidRPr="00E61548">
              <w:rPr>
                <w:rFonts w:ascii="Arial" w:hAnsi="Arial"/>
                <w:sz w:val="20"/>
                <w:szCs w:val="20"/>
                <w:lang w:val="en-GB"/>
              </w:rPr>
              <w:t>ntreated waste from toilets</w:t>
            </w:r>
            <w:r>
              <w:rPr>
                <w:rFonts w:ascii="Arial" w:hAnsi="Arial"/>
                <w:sz w:val="20"/>
                <w:szCs w:val="20"/>
                <w:lang w:val="en-GB"/>
              </w:rPr>
              <w:t>)</w:t>
            </w:r>
            <w:r w:rsidR="00F73BE5" w:rsidRPr="00E61548">
              <w:rPr>
                <w:rFonts w:ascii="Arial" w:hAnsi="Arial"/>
                <w:sz w:val="20"/>
                <w:szCs w:val="20"/>
                <w:lang w:val="en-GB"/>
              </w:rPr>
              <w:t xml:space="preserve"> is treated separately from other waste on site and </w:t>
            </w:r>
            <w:r w:rsidR="001F4307" w:rsidRPr="00E61548">
              <w:rPr>
                <w:rFonts w:ascii="Arial" w:hAnsi="Arial"/>
                <w:sz w:val="20"/>
                <w:szCs w:val="20"/>
                <w:lang w:val="en-GB"/>
              </w:rPr>
              <w:t xml:space="preserve">is managed through suitable sewage removal, separate from general site production waste. </w:t>
            </w:r>
            <w:r w:rsidR="00F73BE5" w:rsidRPr="00E61548">
              <w:rPr>
                <w:rFonts w:ascii="Arial" w:hAnsi="Arial"/>
                <w:sz w:val="20"/>
                <w:szCs w:val="20"/>
                <w:lang w:val="en-GB"/>
              </w:rPr>
              <w:t xml:space="preserve"> </w:t>
            </w:r>
          </w:p>
          <w:p w14:paraId="41CA2A1C" w14:textId="554D86EA" w:rsidR="001F4307" w:rsidRPr="00E61548" w:rsidRDefault="00465FA7" w:rsidP="00465FA7">
            <w:pPr>
              <w:spacing w:before="0" w:after="120" w:line="300" w:lineRule="auto"/>
              <w:rPr>
                <w:rFonts w:ascii="Arial" w:hAnsi="Arial"/>
                <w:sz w:val="20"/>
                <w:szCs w:val="20"/>
                <w:lang w:val="en-GB"/>
              </w:rPr>
            </w:pPr>
            <w:r>
              <w:rPr>
                <w:rFonts w:ascii="Arial" w:hAnsi="Arial"/>
                <w:sz w:val="20"/>
                <w:szCs w:val="20"/>
                <w:lang w:val="en-GB"/>
              </w:rPr>
              <w:t xml:space="preserve">Waste will be stored, </w:t>
            </w:r>
            <w:proofErr w:type="gramStart"/>
            <w:r>
              <w:rPr>
                <w:rFonts w:ascii="Arial" w:hAnsi="Arial"/>
                <w:sz w:val="20"/>
                <w:szCs w:val="20"/>
                <w:lang w:val="en-GB"/>
              </w:rPr>
              <w:t>handled</w:t>
            </w:r>
            <w:proofErr w:type="gramEnd"/>
            <w:r>
              <w:rPr>
                <w:rFonts w:ascii="Arial" w:hAnsi="Arial"/>
                <w:sz w:val="20"/>
                <w:szCs w:val="20"/>
                <w:lang w:val="en-GB"/>
              </w:rPr>
              <w:t xml:space="preserve"> and disposed on in a manner that will not make any other products unsuitable or unsafe. </w:t>
            </w:r>
          </w:p>
        </w:tc>
      </w:tr>
      <w:tr w:rsidR="00D13230" w:rsidRPr="00BF2106" w14:paraId="32D43CDE" w14:textId="77777777" w:rsidTr="000608FE">
        <w:tc>
          <w:tcPr>
            <w:tcW w:w="3823" w:type="dxa"/>
            <w:gridSpan w:val="2"/>
            <w:shd w:val="clear" w:color="auto" w:fill="B4C6E7" w:themeFill="accent1" w:themeFillTint="66"/>
          </w:tcPr>
          <w:p w14:paraId="3875A73C"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187" w:type="dxa"/>
            <w:shd w:val="clear" w:color="auto" w:fill="B4C6E7" w:themeFill="accent1" w:themeFillTint="66"/>
          </w:tcPr>
          <w:p w14:paraId="149D79B9"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78536846"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D13230" w:rsidRPr="00BF2106" w14:paraId="3BFB8830" w14:textId="77777777" w:rsidTr="000608FE">
        <w:tc>
          <w:tcPr>
            <w:tcW w:w="3823" w:type="dxa"/>
            <w:gridSpan w:val="2"/>
          </w:tcPr>
          <w:p w14:paraId="132FD8CF" w14:textId="7D1EE3F0" w:rsidR="00D13230" w:rsidRPr="00E61548" w:rsidRDefault="000608FE" w:rsidP="001D19F2">
            <w:pPr>
              <w:spacing w:before="0" w:after="120" w:line="300" w:lineRule="auto"/>
              <w:rPr>
                <w:rFonts w:ascii="Arial" w:hAnsi="Arial"/>
                <w:sz w:val="20"/>
                <w:szCs w:val="20"/>
                <w:lang w:val="en-GB"/>
              </w:rPr>
            </w:pPr>
            <w:r w:rsidRPr="00E61548">
              <w:rPr>
                <w:rFonts w:ascii="Arial" w:hAnsi="Arial"/>
                <w:sz w:val="20"/>
                <w:szCs w:val="20"/>
                <w:lang w:val="en-GB"/>
              </w:rPr>
              <w:t>W</w:t>
            </w:r>
            <w:r w:rsidR="00DD4B1D" w:rsidRPr="00E61548">
              <w:rPr>
                <w:rFonts w:ascii="Arial" w:hAnsi="Arial"/>
                <w:sz w:val="20"/>
                <w:szCs w:val="20"/>
                <w:lang w:val="en-GB"/>
              </w:rPr>
              <w:t xml:space="preserve">eekly/monthly  </w:t>
            </w:r>
          </w:p>
        </w:tc>
        <w:tc>
          <w:tcPr>
            <w:tcW w:w="2187" w:type="dxa"/>
          </w:tcPr>
          <w:p w14:paraId="2D9D2D9B" w14:textId="251B657A" w:rsidR="00D13230" w:rsidRPr="00E61548" w:rsidRDefault="00316FB5" w:rsidP="001D19F2">
            <w:pPr>
              <w:spacing w:before="0" w:after="120" w:line="300" w:lineRule="auto"/>
              <w:rPr>
                <w:rFonts w:ascii="Arial" w:hAnsi="Arial"/>
                <w:sz w:val="20"/>
                <w:szCs w:val="20"/>
                <w:lang w:val="en-GB"/>
              </w:rPr>
            </w:pPr>
            <w:r w:rsidRPr="00E61548">
              <w:rPr>
                <w:rFonts w:ascii="Arial" w:hAnsi="Arial"/>
                <w:sz w:val="20"/>
                <w:szCs w:val="20"/>
                <w:lang w:val="en-GB"/>
              </w:rPr>
              <w:t>Hygiene and Maintenance Record</w:t>
            </w:r>
          </w:p>
        </w:tc>
        <w:tc>
          <w:tcPr>
            <w:tcW w:w="3006" w:type="dxa"/>
          </w:tcPr>
          <w:p w14:paraId="66B5D3B2" w14:textId="77777777" w:rsidR="00D13230" w:rsidRPr="00E61548" w:rsidRDefault="00D13230" w:rsidP="001D19F2">
            <w:pPr>
              <w:spacing w:before="0" w:after="120" w:line="300" w:lineRule="auto"/>
              <w:rPr>
                <w:rFonts w:ascii="Arial" w:hAnsi="Arial"/>
                <w:sz w:val="20"/>
                <w:szCs w:val="20"/>
                <w:lang w:val="en-GB"/>
              </w:rPr>
            </w:pPr>
            <w:r w:rsidRPr="00E61548">
              <w:rPr>
                <w:rFonts w:ascii="Arial" w:hAnsi="Arial"/>
                <w:sz w:val="20"/>
                <w:szCs w:val="20"/>
                <w:lang w:val="en-GB"/>
              </w:rPr>
              <w:t xml:space="preserve">Immediately </w:t>
            </w:r>
            <w:r w:rsidR="000608FE" w:rsidRPr="00E61548">
              <w:rPr>
                <w:rFonts w:ascii="Arial" w:hAnsi="Arial"/>
                <w:sz w:val="20"/>
                <w:szCs w:val="20"/>
                <w:lang w:val="en-GB"/>
              </w:rPr>
              <w:t xml:space="preserve">contain waste and clean receptacles and surrounds as required. </w:t>
            </w:r>
          </w:p>
          <w:p w14:paraId="01EB53D3" w14:textId="077199E8"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 xml:space="preserve">Review requirements to prevent reoccurrence. </w:t>
            </w:r>
          </w:p>
        </w:tc>
      </w:tr>
    </w:tbl>
    <w:p w14:paraId="5D9075A2" w14:textId="77777777" w:rsidR="00D13230" w:rsidRPr="00E61548" w:rsidRDefault="00D13230" w:rsidP="00782AE3">
      <w:pPr>
        <w:rPr>
          <w:rFonts w:ascii="Arial" w:hAnsi="Arial" w:cs="Arial"/>
          <w:sz w:val="20"/>
          <w:szCs w:val="20"/>
          <w:lang w:val="en-GB"/>
        </w:rPr>
      </w:pPr>
    </w:p>
    <w:p w14:paraId="05E198A7" w14:textId="57BDC7B6" w:rsidR="001606F3" w:rsidRPr="00E61548" w:rsidRDefault="001606F3">
      <w:pPr>
        <w:rPr>
          <w:rFonts w:ascii="Arial" w:hAnsi="Arial" w:cs="Arial"/>
          <w:sz w:val="20"/>
          <w:szCs w:val="20"/>
          <w:lang w:val="en-GB"/>
        </w:rPr>
      </w:pPr>
      <w:r w:rsidRPr="00E61548">
        <w:rPr>
          <w:rFonts w:ascii="Arial" w:hAnsi="Arial" w:cs="Arial"/>
          <w:sz w:val="20"/>
          <w:szCs w:val="20"/>
          <w:lang w:val="en-GB"/>
        </w:rPr>
        <w:br w:type="page"/>
      </w:r>
    </w:p>
    <w:p w14:paraId="26A37AFE" w14:textId="77777777" w:rsidR="005644E4" w:rsidRPr="00E61548" w:rsidRDefault="005644E4" w:rsidP="005644E4">
      <w:pPr>
        <w:rPr>
          <w:rFonts w:ascii="Arial" w:hAnsi="Arial" w:cs="Arial"/>
          <w:sz w:val="4"/>
          <w:szCs w:val="4"/>
          <w:lang w:val="en-GB"/>
        </w:rPr>
      </w:pPr>
    </w:p>
    <w:p w14:paraId="4DFFEAD8" w14:textId="35B89965" w:rsidR="005644E4" w:rsidRPr="00E61548" w:rsidRDefault="005644E4" w:rsidP="006339B3">
      <w:pPr>
        <w:pStyle w:val="Heading2"/>
        <w:numPr>
          <w:ilvl w:val="1"/>
          <w:numId w:val="1"/>
        </w:numPr>
        <w:rPr>
          <w:lang w:val="en-GB"/>
        </w:rPr>
      </w:pPr>
      <w:bookmarkStart w:id="38" w:name="_Toc76728960"/>
      <w:bookmarkStart w:id="39" w:name="_Toc156654496"/>
      <w:r w:rsidRPr="00E61548">
        <w:rPr>
          <w:lang w:val="en-GB"/>
        </w:rPr>
        <w:t>TRAINING</w:t>
      </w:r>
      <w:bookmarkEnd w:id="38"/>
      <w:bookmarkEnd w:id="39"/>
      <w:r w:rsidRPr="00E61548">
        <w:rPr>
          <w:lang w:val="en-GB"/>
        </w:rPr>
        <w:t xml:space="preserve"> </w:t>
      </w:r>
    </w:p>
    <w:tbl>
      <w:tblPr>
        <w:tblStyle w:val="TableGrid"/>
        <w:tblW w:w="0" w:type="auto"/>
        <w:tblLook w:val="04A0" w:firstRow="1" w:lastRow="0" w:firstColumn="1" w:lastColumn="0" w:noHBand="0" w:noVBand="1"/>
      </w:tblPr>
      <w:tblGrid>
        <w:gridCol w:w="2124"/>
        <w:gridCol w:w="2124"/>
        <w:gridCol w:w="1762"/>
        <w:gridCol w:w="3006"/>
      </w:tblGrid>
      <w:tr w:rsidR="00D13230" w:rsidRPr="00BF2106" w14:paraId="6DEC1F09" w14:textId="77777777" w:rsidTr="00F572A1">
        <w:tc>
          <w:tcPr>
            <w:tcW w:w="2124" w:type="dxa"/>
            <w:shd w:val="clear" w:color="auto" w:fill="B4C6E7" w:themeFill="accent1" w:themeFillTint="66"/>
            <w:vAlign w:val="center"/>
          </w:tcPr>
          <w:p w14:paraId="22DF7557" w14:textId="77777777" w:rsidR="00D13230" w:rsidRPr="00E61548" w:rsidRDefault="00D13230" w:rsidP="00F572A1">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71A54F9D" w14:textId="47841153" w:rsidR="00D13230" w:rsidRPr="00E61548" w:rsidRDefault="00D13230" w:rsidP="001D19F2">
            <w:pPr>
              <w:spacing w:before="0" w:after="120" w:line="300" w:lineRule="auto"/>
              <w:rPr>
                <w:rFonts w:ascii="Arial" w:hAnsi="Arial"/>
                <w:b/>
                <w:bCs/>
                <w:i/>
                <w:iCs/>
                <w:sz w:val="20"/>
                <w:szCs w:val="20"/>
                <w:lang w:val="en-GB"/>
              </w:rPr>
            </w:pPr>
            <w:r w:rsidRPr="00E61548">
              <w:rPr>
                <w:rFonts w:ascii="Arial" w:hAnsi="Arial"/>
                <w:b/>
                <w:bCs/>
                <w:i/>
                <w:iCs/>
                <w:sz w:val="20"/>
                <w:szCs w:val="20"/>
                <w:lang w:val="en-GB"/>
              </w:rPr>
              <w:t>A</w:t>
            </w:r>
            <w:r w:rsidR="00AE697E" w:rsidRPr="00E61548">
              <w:rPr>
                <w:rFonts w:ascii="Arial" w:hAnsi="Arial"/>
                <w:b/>
                <w:bCs/>
                <w:i/>
                <w:iCs/>
                <w:sz w:val="20"/>
                <w:szCs w:val="20"/>
                <w:lang w:val="en-GB"/>
              </w:rPr>
              <w:t xml:space="preserve">ll staff to be trained </w:t>
            </w:r>
            <w:r w:rsidR="00DA33D0" w:rsidRPr="00E61548">
              <w:rPr>
                <w:rFonts w:ascii="Arial" w:hAnsi="Arial"/>
                <w:b/>
                <w:bCs/>
                <w:i/>
                <w:iCs/>
                <w:sz w:val="20"/>
                <w:szCs w:val="20"/>
                <w:lang w:val="en-GB"/>
              </w:rPr>
              <w:t xml:space="preserve">to enable them to perform their job safely and competently. </w:t>
            </w:r>
          </w:p>
        </w:tc>
      </w:tr>
      <w:tr w:rsidR="00D13230" w:rsidRPr="00BF2106" w14:paraId="51F82988" w14:textId="77777777" w:rsidTr="00CE21A3">
        <w:tc>
          <w:tcPr>
            <w:tcW w:w="9016" w:type="dxa"/>
            <w:gridSpan w:val="4"/>
          </w:tcPr>
          <w:p w14:paraId="09710228" w14:textId="1C45EC4D" w:rsidR="000608FE" w:rsidRPr="00E61548" w:rsidRDefault="000608FE" w:rsidP="000608FE">
            <w:pPr>
              <w:spacing w:before="0" w:after="120" w:line="300" w:lineRule="auto"/>
              <w:rPr>
                <w:rFonts w:ascii="Arial" w:hAnsi="Arial"/>
                <w:bCs/>
                <w:sz w:val="20"/>
                <w:szCs w:val="20"/>
                <w:lang w:val="en-GB"/>
              </w:rPr>
            </w:pPr>
            <w:r w:rsidRPr="00E61548">
              <w:rPr>
                <w:rFonts w:ascii="Arial" w:hAnsi="Arial"/>
                <w:bCs/>
                <w:sz w:val="20"/>
                <w:szCs w:val="20"/>
                <w:lang w:val="en-GB"/>
              </w:rPr>
              <w:t xml:space="preserve">All </w:t>
            </w:r>
            <w:r w:rsidRPr="00E61548">
              <w:rPr>
                <w:rFonts w:ascii="Arial" w:hAnsi="Arial"/>
                <w:sz w:val="20"/>
                <w:szCs w:val="20"/>
                <w:lang w:val="en-GB"/>
              </w:rPr>
              <w:t>staff</w:t>
            </w:r>
            <w:r w:rsidRPr="00E61548">
              <w:rPr>
                <w:rFonts w:ascii="Arial" w:hAnsi="Arial"/>
                <w:b/>
                <w:bCs/>
                <w:i/>
                <w:iCs/>
                <w:sz w:val="20"/>
                <w:szCs w:val="20"/>
                <w:lang w:val="en-GB"/>
              </w:rPr>
              <w:t xml:space="preserve"> </w:t>
            </w:r>
            <w:r w:rsidRPr="00E61548">
              <w:rPr>
                <w:rFonts w:ascii="Arial" w:hAnsi="Arial"/>
                <w:bCs/>
                <w:sz w:val="20"/>
                <w:szCs w:val="20"/>
                <w:lang w:val="en-GB"/>
              </w:rPr>
              <w:t xml:space="preserve">shall be adequately trained to enable them to perform their job safely and competently. </w:t>
            </w:r>
            <w:r w:rsidR="00FC41F9">
              <w:rPr>
                <w:rFonts w:ascii="Arial" w:hAnsi="Arial"/>
                <w:bCs/>
                <w:sz w:val="20"/>
                <w:szCs w:val="20"/>
                <w:lang w:val="en-GB"/>
              </w:rPr>
              <w:t xml:space="preserve"> </w:t>
            </w:r>
            <w:proofErr w:type="gramStart"/>
            <w:r w:rsidR="00FC41F9">
              <w:rPr>
                <w:rFonts w:ascii="Arial" w:hAnsi="Arial"/>
                <w:bCs/>
                <w:sz w:val="20"/>
                <w:szCs w:val="20"/>
                <w:lang w:val="en-GB"/>
              </w:rPr>
              <w:t>In particular, they</w:t>
            </w:r>
            <w:proofErr w:type="gramEnd"/>
            <w:r w:rsidR="00FC41F9">
              <w:rPr>
                <w:rFonts w:ascii="Arial" w:hAnsi="Arial"/>
                <w:bCs/>
                <w:sz w:val="20"/>
                <w:szCs w:val="20"/>
                <w:lang w:val="en-GB"/>
              </w:rPr>
              <w:t xml:space="preserve"> must have skills and </w:t>
            </w:r>
            <w:r w:rsidR="00A60927">
              <w:rPr>
                <w:rFonts w:ascii="Arial" w:hAnsi="Arial"/>
                <w:bCs/>
                <w:sz w:val="20"/>
                <w:szCs w:val="20"/>
                <w:lang w:val="en-GB"/>
              </w:rPr>
              <w:t>knowledge</w:t>
            </w:r>
            <w:r w:rsidR="00FC41F9">
              <w:rPr>
                <w:rFonts w:ascii="Arial" w:hAnsi="Arial"/>
                <w:bCs/>
                <w:sz w:val="20"/>
                <w:szCs w:val="20"/>
                <w:lang w:val="en-GB"/>
              </w:rPr>
              <w:t xml:space="preserve"> in food safety and food hygiene matters</w:t>
            </w:r>
            <w:r w:rsidR="001C592E">
              <w:rPr>
                <w:rFonts w:ascii="Arial" w:hAnsi="Arial"/>
                <w:bCs/>
                <w:sz w:val="20"/>
                <w:szCs w:val="20"/>
                <w:lang w:val="en-GB"/>
              </w:rPr>
              <w:t xml:space="preserve"> (including skills and knowledge necessary to identify conditions that would render meat and meat products unsuitable or unsafe (commensurate with role)</w:t>
            </w:r>
            <w:r w:rsidR="00FC41F9">
              <w:rPr>
                <w:rFonts w:ascii="Arial" w:hAnsi="Arial"/>
                <w:bCs/>
                <w:sz w:val="20"/>
                <w:szCs w:val="20"/>
                <w:lang w:val="en-GB"/>
              </w:rPr>
              <w:t xml:space="preserve">. </w:t>
            </w:r>
            <w:r w:rsidRPr="00E61548">
              <w:rPr>
                <w:rFonts w:ascii="Arial" w:hAnsi="Arial"/>
                <w:bCs/>
                <w:sz w:val="20"/>
                <w:szCs w:val="20"/>
                <w:lang w:val="en-GB"/>
              </w:rPr>
              <w:t>Training can be conducted internally or externally.</w:t>
            </w:r>
          </w:p>
          <w:p w14:paraId="4F6C6E41" w14:textId="77777777" w:rsidR="000608FE" w:rsidRPr="00E61548" w:rsidRDefault="000608FE" w:rsidP="000608FE">
            <w:pPr>
              <w:spacing w:before="0" w:after="120" w:line="300" w:lineRule="auto"/>
              <w:rPr>
                <w:rFonts w:ascii="Arial" w:hAnsi="Arial"/>
                <w:sz w:val="20"/>
                <w:szCs w:val="20"/>
                <w:lang w:val="en-GB"/>
              </w:rPr>
            </w:pPr>
            <w:r w:rsidRPr="00E61548">
              <w:rPr>
                <w:rFonts w:ascii="Arial" w:hAnsi="Arial"/>
                <w:sz w:val="20"/>
                <w:szCs w:val="20"/>
                <w:lang w:val="en-GB"/>
              </w:rPr>
              <w:t>All staff</w:t>
            </w:r>
            <w:r w:rsidRPr="00E61548">
              <w:rPr>
                <w:rFonts w:ascii="Arial" w:hAnsi="Arial"/>
                <w:b/>
                <w:bCs/>
                <w:i/>
                <w:iCs/>
                <w:sz w:val="20"/>
                <w:szCs w:val="20"/>
                <w:lang w:val="en-GB"/>
              </w:rPr>
              <w:t xml:space="preserve"> </w:t>
            </w:r>
            <w:r w:rsidRPr="00E61548">
              <w:rPr>
                <w:rFonts w:ascii="Arial" w:hAnsi="Arial"/>
                <w:sz w:val="20"/>
                <w:szCs w:val="20"/>
                <w:lang w:val="en-GB"/>
              </w:rPr>
              <w:t>are trained for their appropriate work activity, which may include:</w:t>
            </w:r>
          </w:p>
          <w:p w14:paraId="0DCE9686" w14:textId="77777777" w:rsidR="000608FE" w:rsidRPr="00E61548" w:rsidRDefault="000608FE" w:rsidP="000608FE">
            <w:pPr>
              <w:pStyle w:val="ListParagraph"/>
              <w:numPr>
                <w:ilvl w:val="0"/>
                <w:numId w:val="6"/>
              </w:numPr>
              <w:spacing w:before="0" w:after="120" w:line="300" w:lineRule="auto"/>
              <w:rPr>
                <w:rFonts w:ascii="Arial" w:hAnsi="Arial"/>
                <w:sz w:val="20"/>
                <w:szCs w:val="20"/>
                <w:lang w:val="en-GB"/>
              </w:rPr>
            </w:pPr>
            <w:r w:rsidRPr="00E61548">
              <w:rPr>
                <w:rFonts w:ascii="Arial" w:hAnsi="Arial"/>
                <w:sz w:val="20"/>
                <w:szCs w:val="20"/>
                <w:lang w:val="en-GB"/>
              </w:rPr>
              <w:t>Good personal hygiene</w:t>
            </w:r>
          </w:p>
          <w:p w14:paraId="49713D2A" w14:textId="77777777" w:rsidR="000608FE" w:rsidRPr="00E61548" w:rsidRDefault="000608FE" w:rsidP="000608FE">
            <w:pPr>
              <w:pStyle w:val="ListParagraph"/>
              <w:numPr>
                <w:ilvl w:val="0"/>
                <w:numId w:val="6"/>
              </w:numPr>
              <w:spacing w:before="0" w:after="120" w:line="300" w:lineRule="auto"/>
              <w:rPr>
                <w:rFonts w:ascii="Arial" w:hAnsi="Arial"/>
                <w:sz w:val="20"/>
                <w:szCs w:val="20"/>
                <w:lang w:val="en-GB"/>
              </w:rPr>
            </w:pPr>
            <w:r w:rsidRPr="00E61548">
              <w:rPr>
                <w:rFonts w:ascii="Arial" w:hAnsi="Arial"/>
                <w:sz w:val="20"/>
                <w:szCs w:val="20"/>
                <w:lang w:val="en-GB"/>
              </w:rPr>
              <w:t>Work Instructions relevant to critical control points</w:t>
            </w:r>
          </w:p>
          <w:p w14:paraId="18444DBA" w14:textId="77777777" w:rsidR="000608FE" w:rsidRPr="00E61548" w:rsidRDefault="000608FE" w:rsidP="000608FE">
            <w:pPr>
              <w:pStyle w:val="ListParagraph"/>
              <w:numPr>
                <w:ilvl w:val="0"/>
                <w:numId w:val="6"/>
              </w:numPr>
              <w:spacing w:before="0" w:after="120" w:line="300" w:lineRule="auto"/>
              <w:rPr>
                <w:rFonts w:ascii="Arial" w:hAnsi="Arial"/>
                <w:sz w:val="20"/>
                <w:szCs w:val="20"/>
                <w:lang w:val="en-GB"/>
              </w:rPr>
            </w:pPr>
            <w:r w:rsidRPr="00E61548">
              <w:rPr>
                <w:rFonts w:ascii="Arial" w:hAnsi="Arial"/>
                <w:sz w:val="20"/>
                <w:szCs w:val="20"/>
                <w:lang w:val="en-GB"/>
              </w:rPr>
              <w:t>Food handling procedures; and</w:t>
            </w:r>
          </w:p>
          <w:p w14:paraId="0F668767" w14:textId="77777777" w:rsidR="000608FE" w:rsidRPr="00E61548" w:rsidRDefault="000608FE" w:rsidP="000608FE">
            <w:pPr>
              <w:pStyle w:val="ListParagraph"/>
              <w:numPr>
                <w:ilvl w:val="0"/>
                <w:numId w:val="6"/>
              </w:numPr>
              <w:spacing w:before="0" w:after="120" w:line="300" w:lineRule="auto"/>
              <w:rPr>
                <w:rFonts w:ascii="Arial" w:hAnsi="Arial"/>
                <w:sz w:val="20"/>
                <w:szCs w:val="20"/>
                <w:lang w:val="en-GB"/>
              </w:rPr>
            </w:pPr>
            <w:r w:rsidRPr="00E61548">
              <w:rPr>
                <w:rFonts w:ascii="Arial" w:hAnsi="Arial"/>
                <w:sz w:val="20"/>
                <w:szCs w:val="20"/>
                <w:lang w:val="en-GB"/>
              </w:rPr>
              <w:t>Cleaning and sanitation.</w:t>
            </w:r>
          </w:p>
          <w:p w14:paraId="6B65420C" w14:textId="77777777" w:rsidR="000608FE" w:rsidRPr="00E61548" w:rsidRDefault="000608FE" w:rsidP="000608FE">
            <w:pPr>
              <w:pStyle w:val="ListParagraph"/>
              <w:numPr>
                <w:ilvl w:val="0"/>
                <w:numId w:val="6"/>
              </w:numPr>
              <w:spacing w:before="0" w:after="120" w:line="300" w:lineRule="auto"/>
              <w:rPr>
                <w:rFonts w:ascii="Arial" w:hAnsi="Arial"/>
                <w:sz w:val="20"/>
                <w:szCs w:val="20"/>
                <w:lang w:val="en-GB"/>
              </w:rPr>
            </w:pPr>
            <w:r w:rsidRPr="00E61548">
              <w:rPr>
                <w:rFonts w:ascii="Arial" w:hAnsi="Arial"/>
                <w:sz w:val="20"/>
                <w:szCs w:val="20"/>
                <w:lang w:val="en-GB"/>
              </w:rPr>
              <w:t>Product recall/traceability</w:t>
            </w:r>
          </w:p>
          <w:p w14:paraId="26A3B914" w14:textId="77777777" w:rsidR="000608FE" w:rsidRPr="00E61548" w:rsidRDefault="000608FE" w:rsidP="000608FE">
            <w:pPr>
              <w:spacing w:before="0" w:after="120" w:line="300" w:lineRule="auto"/>
              <w:rPr>
                <w:rFonts w:ascii="Arial" w:hAnsi="Arial"/>
                <w:sz w:val="20"/>
                <w:szCs w:val="20"/>
                <w:lang w:val="en-GB"/>
              </w:rPr>
            </w:pPr>
            <w:r w:rsidRPr="00E61548">
              <w:rPr>
                <w:rFonts w:ascii="Arial" w:hAnsi="Arial"/>
                <w:sz w:val="20"/>
                <w:szCs w:val="20"/>
                <w:lang w:val="en-GB"/>
              </w:rPr>
              <w:t>Training is recorded on the staff</w:t>
            </w:r>
            <w:r w:rsidRPr="00E61548">
              <w:rPr>
                <w:rFonts w:ascii="Arial" w:hAnsi="Arial"/>
                <w:b/>
                <w:bCs/>
                <w:i/>
                <w:iCs/>
                <w:sz w:val="20"/>
                <w:szCs w:val="20"/>
                <w:lang w:val="en-GB"/>
              </w:rPr>
              <w:t xml:space="preserve"> </w:t>
            </w:r>
            <w:r w:rsidRPr="00E61548">
              <w:rPr>
                <w:rFonts w:ascii="Arial" w:hAnsi="Arial"/>
                <w:sz w:val="20"/>
                <w:szCs w:val="20"/>
                <w:lang w:val="en-GB"/>
              </w:rPr>
              <w:t xml:space="preserve">Training Record. </w:t>
            </w:r>
          </w:p>
          <w:p w14:paraId="43F8E16E" w14:textId="5E9D9010" w:rsidR="00DD4B1D" w:rsidRDefault="000608FE" w:rsidP="000608FE">
            <w:pPr>
              <w:spacing w:before="0" w:after="120" w:line="300" w:lineRule="auto"/>
              <w:rPr>
                <w:rFonts w:ascii="Arial" w:hAnsi="Arial"/>
                <w:sz w:val="20"/>
                <w:szCs w:val="20"/>
                <w:lang w:val="en-GB"/>
              </w:rPr>
            </w:pPr>
            <w:r w:rsidRPr="00E61548">
              <w:rPr>
                <w:rFonts w:ascii="Arial" w:hAnsi="Arial"/>
                <w:sz w:val="20"/>
                <w:szCs w:val="20"/>
                <w:lang w:val="en-GB"/>
              </w:rPr>
              <w:t>All new staff are instructed on how to perform their duties to ensure good food handling procedures are followed.</w:t>
            </w:r>
          </w:p>
          <w:p w14:paraId="5DAC9B57" w14:textId="77777777" w:rsidR="00465FA7" w:rsidRDefault="00465FA7" w:rsidP="000608FE">
            <w:pPr>
              <w:spacing w:before="0" w:after="120" w:line="300" w:lineRule="auto"/>
              <w:rPr>
                <w:rFonts w:ascii="Arial" w:hAnsi="Arial"/>
                <w:sz w:val="20"/>
                <w:szCs w:val="20"/>
                <w:lang w:val="en-GB"/>
              </w:rPr>
            </w:pPr>
          </w:p>
          <w:p w14:paraId="166F96C8" w14:textId="65F9D920" w:rsidR="00DA33D0" w:rsidRPr="00E61548" w:rsidRDefault="00A60927" w:rsidP="003455F4">
            <w:pPr>
              <w:spacing w:before="0" w:after="120" w:line="300" w:lineRule="auto"/>
              <w:rPr>
                <w:rFonts w:ascii="Arial" w:hAnsi="Arial"/>
                <w:sz w:val="20"/>
                <w:szCs w:val="20"/>
                <w:lang w:val="en-GB"/>
              </w:rPr>
            </w:pPr>
            <w:r w:rsidRPr="003455F4">
              <w:rPr>
                <w:rFonts w:ascii="Arial" w:hAnsi="Arial"/>
                <w:b/>
                <w:bCs/>
                <w:sz w:val="20"/>
                <w:szCs w:val="20"/>
                <w:lang w:val="en-GB"/>
              </w:rPr>
              <w:t>Skills and Knowledge</w:t>
            </w:r>
            <w:r>
              <w:rPr>
                <w:rFonts w:ascii="Arial" w:hAnsi="Arial"/>
                <w:sz w:val="20"/>
                <w:szCs w:val="20"/>
                <w:lang w:val="en-GB"/>
              </w:rPr>
              <w:t xml:space="preserve"> – demonstration of adequate skills and knowledge through recognised qualifications </w:t>
            </w:r>
            <w:r w:rsidR="00BC473F">
              <w:rPr>
                <w:rFonts w:ascii="Arial" w:hAnsi="Arial"/>
                <w:sz w:val="20"/>
                <w:szCs w:val="20"/>
                <w:lang w:val="en-GB"/>
              </w:rPr>
              <w:t>will</w:t>
            </w:r>
            <w:r w:rsidR="000608FE" w:rsidRPr="00E61548">
              <w:rPr>
                <w:rFonts w:ascii="Arial" w:hAnsi="Arial"/>
                <w:sz w:val="20"/>
                <w:szCs w:val="20"/>
                <w:lang w:val="en-GB"/>
              </w:rPr>
              <w:t xml:space="preserve"> be required for some</w:t>
            </w:r>
            <w:r w:rsidR="00DD4B1D" w:rsidRPr="00E61548">
              <w:rPr>
                <w:rFonts w:ascii="Arial" w:hAnsi="Arial"/>
                <w:sz w:val="20"/>
                <w:szCs w:val="20"/>
                <w:lang w:val="en-GB"/>
              </w:rPr>
              <w:t xml:space="preserve"> approved activities. </w:t>
            </w:r>
          </w:p>
        </w:tc>
      </w:tr>
      <w:tr w:rsidR="00D13230" w:rsidRPr="00BF2106" w14:paraId="351BA781" w14:textId="77777777" w:rsidTr="00CE21A3">
        <w:tc>
          <w:tcPr>
            <w:tcW w:w="4248" w:type="dxa"/>
            <w:gridSpan w:val="2"/>
            <w:shd w:val="clear" w:color="auto" w:fill="B4C6E7" w:themeFill="accent1" w:themeFillTint="66"/>
          </w:tcPr>
          <w:p w14:paraId="385E2D0F"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1762" w:type="dxa"/>
            <w:shd w:val="clear" w:color="auto" w:fill="B4C6E7" w:themeFill="accent1" w:themeFillTint="66"/>
          </w:tcPr>
          <w:p w14:paraId="0FF36C72"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08941CA5"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6A1FA9" w:rsidRPr="00BF2106" w14:paraId="5F94D0F6" w14:textId="77777777" w:rsidTr="00CE21A3">
        <w:tc>
          <w:tcPr>
            <w:tcW w:w="4248" w:type="dxa"/>
            <w:gridSpan w:val="2"/>
          </w:tcPr>
          <w:p w14:paraId="00F5D73C" w14:textId="5702164A" w:rsidR="006A1FA9" w:rsidRPr="00E61548" w:rsidRDefault="006A1FA9" w:rsidP="006A1FA9">
            <w:pPr>
              <w:spacing w:before="0" w:after="120" w:line="300" w:lineRule="auto"/>
              <w:rPr>
                <w:rFonts w:ascii="Arial" w:hAnsi="Arial"/>
                <w:sz w:val="20"/>
                <w:szCs w:val="20"/>
                <w:lang w:val="en-GB"/>
              </w:rPr>
            </w:pPr>
            <w:r w:rsidRPr="00E61548">
              <w:rPr>
                <w:rFonts w:ascii="Arial" w:hAnsi="Arial"/>
                <w:sz w:val="20"/>
                <w:szCs w:val="20"/>
                <w:lang w:val="en-GB"/>
              </w:rPr>
              <w:t xml:space="preserve">Conduct training as needed  </w:t>
            </w:r>
          </w:p>
        </w:tc>
        <w:tc>
          <w:tcPr>
            <w:tcW w:w="1762" w:type="dxa"/>
          </w:tcPr>
          <w:p w14:paraId="724EC454" w14:textId="4467ABDF" w:rsidR="006A1FA9" w:rsidRPr="00E61548" w:rsidRDefault="006A1FA9" w:rsidP="006A1FA9">
            <w:pPr>
              <w:spacing w:before="0" w:after="120" w:line="300" w:lineRule="auto"/>
              <w:rPr>
                <w:rFonts w:ascii="Arial" w:hAnsi="Arial"/>
                <w:sz w:val="20"/>
                <w:szCs w:val="20"/>
                <w:lang w:val="en-GB"/>
              </w:rPr>
            </w:pPr>
            <w:r w:rsidRPr="00E61548">
              <w:rPr>
                <w:rFonts w:ascii="Arial" w:hAnsi="Arial"/>
                <w:sz w:val="20"/>
                <w:szCs w:val="20"/>
                <w:lang w:val="en-GB"/>
              </w:rPr>
              <w:t>Staff training record</w:t>
            </w:r>
          </w:p>
        </w:tc>
        <w:tc>
          <w:tcPr>
            <w:tcW w:w="3006" w:type="dxa"/>
          </w:tcPr>
          <w:p w14:paraId="0938EDF6" w14:textId="77777777" w:rsidR="006A1FA9" w:rsidRPr="00E61548" w:rsidRDefault="006A1FA9" w:rsidP="006A1FA9">
            <w:pPr>
              <w:spacing w:before="0" w:after="120" w:line="300" w:lineRule="auto"/>
              <w:rPr>
                <w:rFonts w:ascii="Arial" w:hAnsi="Arial"/>
                <w:sz w:val="20"/>
                <w:szCs w:val="20"/>
                <w:lang w:val="en-GB"/>
              </w:rPr>
            </w:pPr>
            <w:r w:rsidRPr="00E61548">
              <w:rPr>
                <w:rFonts w:ascii="Arial" w:hAnsi="Arial"/>
                <w:sz w:val="20"/>
                <w:szCs w:val="20"/>
                <w:lang w:val="en-GB"/>
              </w:rPr>
              <w:t xml:space="preserve">Train staff as </w:t>
            </w:r>
            <w:proofErr w:type="gramStart"/>
            <w:r w:rsidRPr="00E61548">
              <w:rPr>
                <w:rFonts w:ascii="Arial" w:hAnsi="Arial"/>
                <w:sz w:val="20"/>
                <w:szCs w:val="20"/>
                <w:lang w:val="en-GB"/>
              </w:rPr>
              <w:t>required</w:t>
            </w:r>
            <w:proofErr w:type="gramEnd"/>
            <w:r w:rsidRPr="00E61548">
              <w:rPr>
                <w:rFonts w:ascii="Arial" w:hAnsi="Arial"/>
                <w:sz w:val="20"/>
                <w:szCs w:val="20"/>
                <w:lang w:val="en-GB"/>
              </w:rPr>
              <w:t xml:space="preserve"> </w:t>
            </w:r>
          </w:p>
          <w:p w14:paraId="52CEB8CF" w14:textId="4FD09A0F" w:rsidR="00315DEA" w:rsidRPr="00E61548" w:rsidRDefault="00315DEA" w:rsidP="006A1FA9">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419C43BD" w14:textId="1233D3CD" w:rsidR="001606F3" w:rsidRPr="00E61548" w:rsidRDefault="001606F3" w:rsidP="00AD1141">
      <w:pPr>
        <w:rPr>
          <w:rFonts w:ascii="Arial" w:hAnsi="Arial" w:cs="Arial"/>
          <w:bCs/>
          <w:lang w:val="en-GB"/>
        </w:rPr>
      </w:pPr>
    </w:p>
    <w:p w14:paraId="69512B39" w14:textId="77777777" w:rsidR="001606F3" w:rsidRPr="00E61548" w:rsidRDefault="001606F3">
      <w:pPr>
        <w:rPr>
          <w:rFonts w:ascii="Arial" w:hAnsi="Arial" w:cs="Arial"/>
          <w:bCs/>
          <w:lang w:val="en-GB"/>
        </w:rPr>
      </w:pPr>
      <w:r w:rsidRPr="00E61548">
        <w:rPr>
          <w:rFonts w:ascii="Arial" w:hAnsi="Arial" w:cs="Arial"/>
          <w:bCs/>
          <w:lang w:val="en-GB"/>
        </w:rPr>
        <w:br w:type="page"/>
      </w:r>
    </w:p>
    <w:p w14:paraId="475B3CAF" w14:textId="77777777" w:rsidR="00D13230" w:rsidRPr="00E61548" w:rsidRDefault="00D13230" w:rsidP="00AD1141">
      <w:pPr>
        <w:rPr>
          <w:rFonts w:ascii="Arial" w:hAnsi="Arial" w:cs="Arial"/>
          <w:bCs/>
          <w:sz w:val="4"/>
          <w:szCs w:val="4"/>
          <w:lang w:val="en-GB"/>
        </w:rPr>
      </w:pPr>
    </w:p>
    <w:p w14:paraId="42DAC1E3" w14:textId="2F7E7597" w:rsidR="00B94375" w:rsidRPr="00E61548" w:rsidRDefault="00B94375" w:rsidP="006339B3">
      <w:pPr>
        <w:pStyle w:val="Heading1"/>
        <w:numPr>
          <w:ilvl w:val="0"/>
          <w:numId w:val="1"/>
        </w:numPr>
        <w:rPr>
          <w:lang w:val="en-GB"/>
        </w:rPr>
      </w:pPr>
      <w:bookmarkStart w:id="40" w:name="_Toc76728961"/>
      <w:bookmarkStart w:id="41" w:name="_Toc156654497"/>
      <w:r w:rsidRPr="00E61548">
        <w:rPr>
          <w:lang w:val="en-GB"/>
        </w:rPr>
        <w:t>VERIFICATION</w:t>
      </w:r>
      <w:bookmarkEnd w:id="40"/>
      <w:bookmarkEnd w:id="41"/>
    </w:p>
    <w:p w14:paraId="6E996243" w14:textId="77777777" w:rsidR="00B94375" w:rsidRPr="00E61548" w:rsidRDefault="00B94375" w:rsidP="004C0A30">
      <w:pPr>
        <w:rPr>
          <w:rFonts w:ascii="Arial" w:hAnsi="Arial" w:cs="Arial"/>
          <w:sz w:val="20"/>
          <w:szCs w:val="20"/>
          <w:lang w:val="en-GB"/>
        </w:rPr>
      </w:pPr>
    </w:p>
    <w:p w14:paraId="63C4AAE7" w14:textId="5D4D03D8" w:rsidR="004C0A30" w:rsidRPr="00E61548" w:rsidRDefault="004C0A30" w:rsidP="004C0A30">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60288" behindDoc="0" locked="0" layoutInCell="1" allowOverlap="1" wp14:anchorId="4A6D8415" wp14:editId="428BE781">
                <wp:simplePos x="0" y="0"/>
                <wp:positionH relativeFrom="column">
                  <wp:posOffset>527050</wp:posOffset>
                </wp:positionH>
                <wp:positionV relativeFrom="paragraph">
                  <wp:posOffset>0</wp:posOffset>
                </wp:positionV>
                <wp:extent cx="4997450" cy="920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232AA4" w14:textId="6C1ECD28" w:rsidR="00C053C9" w:rsidRDefault="00C053C9" w:rsidP="004C0A30">
                            <w:pPr>
                              <w:ind w:left="284"/>
                              <w:jc w:val="center"/>
                            </w:pPr>
                            <w:r>
                              <w:t xml:space="preserve">To confirm Food Safety Arrangement and Processes are </w:t>
                            </w:r>
                            <w:proofErr w:type="gramStart"/>
                            <w:r>
                              <w:t>Effective</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D8415" id="Rectangle 5" o:spid="_x0000_s1038" style="position:absolute;margin-left:41.5pt;margin-top:0;width:393.5pt;height: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ByS3nKiwIAAJgFAAAOAAAAAAAAAAAAAAAAAC4CAABkcnMvZTJvRG9jLnhtbFBLAQItABQABgAI&#10;AAAAIQAic0UD2wAAAAcBAAAPAAAAAAAAAAAAAAAAAOUEAABkcnMvZG93bnJldi54bWxQSwUGAAAA&#10;AAQABADzAAAA7QUAAAAA&#10;" fillcolor="#b4c6e7 [1300]" strokecolor="#1f3763 [1604]" strokeweight="1pt">
                <v:textbox>
                  <w:txbxContent>
                    <w:p w14:paraId="73232AA4" w14:textId="6C1ECD28" w:rsidR="00C053C9" w:rsidRDefault="00C053C9" w:rsidP="004C0A30">
                      <w:pPr>
                        <w:ind w:left="284"/>
                        <w:jc w:val="center"/>
                      </w:pPr>
                      <w:r>
                        <w:t xml:space="preserve">To confirm Food Safety Arrangement and Processes are </w:t>
                      </w:r>
                      <w:proofErr w:type="gramStart"/>
                      <w:r>
                        <w:t>Effective</w:t>
                      </w:r>
                      <w:proofErr w:type="gramEnd"/>
                      <w:r>
                        <w:t xml:space="preserve"> </w:t>
                      </w:r>
                    </w:p>
                  </w:txbxContent>
                </v:textbox>
              </v:rect>
            </w:pict>
          </mc:Fallback>
        </mc:AlternateContent>
      </w:r>
      <w:r w:rsidRPr="00BF2106">
        <w:rPr>
          <w:rFonts w:ascii="Arial" w:hAnsi="Arial" w:cs="Arial"/>
          <w:noProof/>
          <w:sz w:val="20"/>
          <w:szCs w:val="20"/>
          <w:lang w:val="en-GB"/>
        </w:rPr>
        <mc:AlternateContent>
          <mc:Choice Requires="wps">
            <w:drawing>
              <wp:anchor distT="0" distB="0" distL="114300" distR="114300" simplePos="0" relativeHeight="251661312" behindDoc="0" locked="0" layoutInCell="1" allowOverlap="1" wp14:anchorId="14254C32" wp14:editId="0C3D1B0E">
                <wp:simplePos x="0" y="0"/>
                <wp:positionH relativeFrom="column">
                  <wp:posOffset>-241300</wp:posOffset>
                </wp:positionH>
                <wp:positionV relativeFrom="paragraph">
                  <wp:posOffset>0</wp:posOffset>
                </wp:positionV>
                <wp:extent cx="1028700" cy="920750"/>
                <wp:effectExtent l="19050" t="0" r="19050" b="12700"/>
                <wp:wrapNone/>
                <wp:docPr id="6" name="Hexagon 6"/>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294BE6" w14:textId="6EE15278" w:rsidR="00C053C9" w:rsidRPr="004417B2" w:rsidRDefault="00C053C9" w:rsidP="004C0A30">
                            <w:pPr>
                              <w:spacing w:after="0" w:line="240" w:lineRule="auto"/>
                              <w:jc w:val="center"/>
                              <w:rPr>
                                <w:sz w:val="16"/>
                                <w:szCs w:val="16"/>
                              </w:rPr>
                            </w:pPr>
                            <w:r>
                              <w:rPr>
                                <w:sz w:val="16"/>
                                <w:szCs w:val="16"/>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54C32" id="Hexagon 6" o:spid="_x0000_s1039" type="#_x0000_t9" style="position:absolute;margin-left:-19pt;margin-top:0;width:81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" adj="5367" fillcolor="#8eaadb [1940]" strokecolor="#1f3763 [1604]" strokeweight="1pt">
                <v:textbox>
                  <w:txbxContent>
                    <w:p w14:paraId="34294BE6" w14:textId="6EE15278" w:rsidR="00C053C9" w:rsidRPr="004417B2" w:rsidRDefault="00C053C9" w:rsidP="004C0A30">
                      <w:pPr>
                        <w:spacing w:after="0" w:line="240" w:lineRule="auto"/>
                        <w:jc w:val="center"/>
                        <w:rPr>
                          <w:sz w:val="16"/>
                          <w:szCs w:val="16"/>
                        </w:rPr>
                      </w:pPr>
                      <w:r>
                        <w:rPr>
                          <w:sz w:val="16"/>
                          <w:szCs w:val="16"/>
                        </w:rPr>
                        <w:t>OUTCOME</w:t>
                      </w:r>
                    </w:p>
                  </w:txbxContent>
                </v:textbox>
              </v:shape>
            </w:pict>
          </mc:Fallback>
        </mc:AlternateContent>
      </w:r>
    </w:p>
    <w:p w14:paraId="0ADD39C3" w14:textId="77777777" w:rsidR="004C0A30" w:rsidRPr="00E61548" w:rsidRDefault="004C0A30" w:rsidP="004C0A30">
      <w:pPr>
        <w:rPr>
          <w:rFonts w:ascii="Arial" w:hAnsi="Arial" w:cs="Arial"/>
          <w:sz w:val="20"/>
          <w:szCs w:val="20"/>
          <w:lang w:val="en-GB"/>
        </w:rPr>
      </w:pPr>
    </w:p>
    <w:p w14:paraId="63FD9926" w14:textId="77777777" w:rsidR="004C0A30" w:rsidRPr="00E61548" w:rsidRDefault="004C0A30" w:rsidP="004C0A30">
      <w:pPr>
        <w:rPr>
          <w:rFonts w:ascii="Arial" w:hAnsi="Arial" w:cs="Arial"/>
          <w:sz w:val="20"/>
          <w:szCs w:val="20"/>
          <w:lang w:val="en-GB"/>
        </w:rPr>
      </w:pPr>
    </w:p>
    <w:p w14:paraId="12E92032" w14:textId="77777777" w:rsidR="004C0A30" w:rsidRPr="00E61548" w:rsidRDefault="004C0A30" w:rsidP="004C0A30">
      <w:pPr>
        <w:rPr>
          <w:rFonts w:ascii="Arial" w:hAnsi="Arial" w:cs="Arial"/>
          <w:sz w:val="20"/>
          <w:szCs w:val="20"/>
          <w:lang w:val="en-GB"/>
        </w:rPr>
      </w:pPr>
    </w:p>
    <w:p w14:paraId="0C9B7799" w14:textId="423B1ED5" w:rsidR="000746CF" w:rsidRPr="00465FA7" w:rsidRDefault="0039771E" w:rsidP="000746CF">
      <w:pPr>
        <w:rPr>
          <w:rFonts w:ascii="Arial" w:hAnsi="Arial" w:cs="Arial"/>
          <w:sz w:val="20"/>
          <w:szCs w:val="20"/>
          <w:lang w:val="en-GB"/>
        </w:rPr>
      </w:pPr>
      <w:bookmarkStart w:id="42" w:name="_Toc76728962"/>
      <w:r w:rsidRPr="00465FA7">
        <w:rPr>
          <w:rFonts w:ascii="Arial" w:hAnsi="Arial" w:cs="Arial"/>
          <w:sz w:val="20"/>
          <w:szCs w:val="20"/>
          <w:lang w:val="en-GB"/>
        </w:rPr>
        <w:t xml:space="preserve">Refer to individual </w:t>
      </w:r>
      <w:r w:rsidR="000746CF" w:rsidRPr="00465FA7">
        <w:rPr>
          <w:rFonts w:ascii="Arial" w:hAnsi="Arial" w:cs="Arial"/>
          <w:sz w:val="20"/>
          <w:szCs w:val="20"/>
          <w:lang w:val="en-GB"/>
        </w:rPr>
        <w:t xml:space="preserve">HACCP </w:t>
      </w:r>
      <w:r w:rsidRPr="00465FA7">
        <w:rPr>
          <w:rFonts w:ascii="Arial" w:hAnsi="Arial" w:cs="Arial"/>
          <w:sz w:val="20"/>
          <w:szCs w:val="20"/>
          <w:lang w:val="en-GB"/>
        </w:rPr>
        <w:t xml:space="preserve">plans for specific </w:t>
      </w:r>
      <w:r w:rsidR="000746CF" w:rsidRPr="00465FA7">
        <w:rPr>
          <w:rFonts w:ascii="Arial" w:hAnsi="Arial" w:cs="Arial"/>
          <w:sz w:val="20"/>
          <w:szCs w:val="20"/>
          <w:lang w:val="en-GB"/>
        </w:rPr>
        <w:t xml:space="preserve">verification </w:t>
      </w:r>
      <w:r w:rsidRPr="00465FA7">
        <w:rPr>
          <w:rFonts w:ascii="Arial" w:hAnsi="Arial" w:cs="Arial"/>
          <w:sz w:val="20"/>
          <w:szCs w:val="20"/>
          <w:lang w:val="en-GB"/>
        </w:rPr>
        <w:t>and p</w:t>
      </w:r>
      <w:r w:rsidR="000746CF" w:rsidRPr="00465FA7">
        <w:rPr>
          <w:rFonts w:ascii="Arial" w:hAnsi="Arial" w:cs="Arial"/>
          <w:sz w:val="20"/>
          <w:szCs w:val="20"/>
          <w:lang w:val="en-GB"/>
        </w:rPr>
        <w:t xml:space="preserve">rocess validation </w:t>
      </w:r>
      <w:r w:rsidR="001606F3" w:rsidRPr="00465FA7">
        <w:rPr>
          <w:rFonts w:ascii="Arial" w:hAnsi="Arial" w:cs="Arial"/>
          <w:sz w:val="20"/>
          <w:szCs w:val="20"/>
          <w:lang w:val="en-GB"/>
        </w:rPr>
        <w:t>requirements.</w:t>
      </w:r>
    </w:p>
    <w:p w14:paraId="19159809" w14:textId="77777777" w:rsidR="000746CF" w:rsidRPr="00465FA7" w:rsidRDefault="000746CF" w:rsidP="000746CF">
      <w:pPr>
        <w:rPr>
          <w:rFonts w:ascii="Arial" w:hAnsi="Arial" w:cs="Arial"/>
          <w:sz w:val="20"/>
          <w:szCs w:val="20"/>
          <w:lang w:val="en-GB"/>
        </w:rPr>
      </w:pPr>
    </w:p>
    <w:p w14:paraId="74BFC515" w14:textId="77777777" w:rsidR="00FB08C4" w:rsidRPr="00E61548" w:rsidRDefault="00FB08C4" w:rsidP="006339B3">
      <w:pPr>
        <w:pStyle w:val="Heading2"/>
        <w:numPr>
          <w:ilvl w:val="1"/>
          <w:numId w:val="1"/>
        </w:numPr>
        <w:rPr>
          <w:lang w:val="en-GB"/>
        </w:rPr>
      </w:pPr>
      <w:bookmarkStart w:id="43" w:name="_Toc76728964"/>
      <w:bookmarkStart w:id="44" w:name="_Toc156654498"/>
      <w:r w:rsidRPr="00E61548">
        <w:rPr>
          <w:lang w:val="en-GB"/>
        </w:rPr>
        <w:t>WATER SAMPLING</w:t>
      </w:r>
      <w:bookmarkEnd w:id="43"/>
      <w:bookmarkEnd w:id="44"/>
    </w:p>
    <w:tbl>
      <w:tblPr>
        <w:tblStyle w:val="TableGrid"/>
        <w:tblW w:w="0" w:type="auto"/>
        <w:tblLook w:val="04A0" w:firstRow="1" w:lastRow="0" w:firstColumn="1" w:lastColumn="0" w:noHBand="0" w:noVBand="1"/>
      </w:tblPr>
      <w:tblGrid>
        <w:gridCol w:w="2124"/>
        <w:gridCol w:w="1273"/>
        <w:gridCol w:w="2127"/>
        <w:gridCol w:w="3492"/>
      </w:tblGrid>
      <w:tr w:rsidR="00FB08C4" w:rsidRPr="00BF2106" w14:paraId="53448C86" w14:textId="77777777" w:rsidTr="00627E9E">
        <w:tc>
          <w:tcPr>
            <w:tcW w:w="2124" w:type="dxa"/>
            <w:shd w:val="clear" w:color="auto" w:fill="B4C6E7" w:themeFill="accent1" w:themeFillTint="66"/>
          </w:tcPr>
          <w:p w14:paraId="7BF8B315" w14:textId="77777777" w:rsidR="00FB08C4" w:rsidRPr="00E61548" w:rsidRDefault="00FB08C4" w:rsidP="00627E9E">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0EFB2198" w14:textId="0DBD6645" w:rsidR="00FB08C4" w:rsidRPr="00E61548" w:rsidRDefault="002B5E10" w:rsidP="00627E9E">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Water used shall not contaminate the product. </w:t>
            </w:r>
            <w:r w:rsidR="00FB08C4" w:rsidRPr="00E61548">
              <w:rPr>
                <w:rFonts w:ascii="Arial" w:hAnsi="Arial"/>
                <w:b/>
                <w:bCs/>
                <w:i/>
                <w:iCs/>
                <w:sz w:val="20"/>
                <w:szCs w:val="20"/>
                <w:lang w:val="en-GB"/>
              </w:rPr>
              <w:t xml:space="preserve"> </w:t>
            </w:r>
          </w:p>
        </w:tc>
      </w:tr>
      <w:tr w:rsidR="00FB08C4" w:rsidRPr="00BF2106" w14:paraId="2D83B5A2" w14:textId="77777777" w:rsidTr="00627E9E">
        <w:tc>
          <w:tcPr>
            <w:tcW w:w="9016" w:type="dxa"/>
            <w:gridSpan w:val="4"/>
          </w:tcPr>
          <w:p w14:paraId="3620AC0B" w14:textId="3DF5BBF8" w:rsidR="006A1FA9" w:rsidRPr="00E61548" w:rsidRDefault="006A1FA9" w:rsidP="006A1FA9">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Only potable water is permitted for use. Potable water, as per </w:t>
            </w:r>
            <w:hyperlink r:id="rId40" w:history="1">
              <w:r w:rsidRPr="00E61548">
                <w:rPr>
                  <w:rStyle w:val="Hyperlink"/>
                  <w:rFonts w:ascii="Arial" w:hAnsi="Arial"/>
                  <w:sz w:val="20"/>
                  <w:szCs w:val="20"/>
                  <w:lang w:val="en-GB"/>
                </w:rPr>
                <w:t>Australian Drinking Water Guidelines</w:t>
              </w:r>
            </w:hyperlink>
            <w:r w:rsidRPr="00E61548">
              <w:rPr>
                <w:rFonts w:ascii="Arial" w:hAnsi="Arial"/>
                <w:sz w:val="20"/>
                <w:szCs w:val="20"/>
                <w:lang w:val="en-GB"/>
              </w:rPr>
              <w:t>, E. coli should be &lt;1 organism in 100mL sample. Mains (town) water is considered potable.</w:t>
            </w:r>
          </w:p>
          <w:p w14:paraId="1738F123" w14:textId="7D06A889" w:rsidR="00526274" w:rsidRPr="00E61548" w:rsidRDefault="00526274" w:rsidP="006A1FA9">
            <w:pPr>
              <w:pStyle w:val="ListParagraph"/>
              <w:spacing w:before="0" w:after="120" w:line="300" w:lineRule="auto"/>
              <w:ind w:left="22"/>
              <w:jc w:val="both"/>
              <w:rPr>
                <w:rFonts w:ascii="Arial" w:hAnsi="Arial"/>
                <w:sz w:val="20"/>
                <w:szCs w:val="20"/>
                <w:lang w:val="en-GB"/>
              </w:rPr>
            </w:pPr>
          </w:p>
          <w:p w14:paraId="7D1E35F1" w14:textId="0B4D7DDA" w:rsidR="00526274" w:rsidRPr="00E61548" w:rsidRDefault="00C8741E" w:rsidP="00526274">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As per </w:t>
            </w:r>
            <w:r w:rsidR="00ED097B" w:rsidRPr="00E61548">
              <w:rPr>
                <w:rFonts w:ascii="Arial" w:hAnsi="Arial"/>
                <w:sz w:val="20"/>
                <w:szCs w:val="20"/>
                <w:lang w:val="en-GB"/>
              </w:rPr>
              <w:t>s</w:t>
            </w:r>
            <w:r w:rsidR="00ED097B" w:rsidRPr="00BF2106">
              <w:rPr>
                <w:rFonts w:ascii="Arial" w:hAnsi="Arial"/>
                <w:sz w:val="20"/>
                <w:szCs w:val="20"/>
                <w:lang w:val="en-GB"/>
              </w:rPr>
              <w:t xml:space="preserve">ection 21 of </w:t>
            </w:r>
            <w:r w:rsidRPr="00E61548">
              <w:rPr>
                <w:rFonts w:ascii="Arial" w:hAnsi="Arial"/>
                <w:sz w:val="20"/>
                <w:szCs w:val="20"/>
                <w:lang w:val="en-GB"/>
              </w:rPr>
              <w:t>AS4696</w:t>
            </w:r>
            <w:r w:rsidR="00ED097B" w:rsidRPr="00E61548">
              <w:rPr>
                <w:rFonts w:ascii="Arial" w:hAnsi="Arial"/>
                <w:sz w:val="20"/>
                <w:szCs w:val="20"/>
                <w:lang w:val="en-GB"/>
              </w:rPr>
              <w:t>:</w:t>
            </w:r>
            <w:r w:rsidR="00ED097B" w:rsidRPr="00BF2106">
              <w:rPr>
                <w:rFonts w:ascii="Arial" w:hAnsi="Arial"/>
                <w:sz w:val="20"/>
                <w:szCs w:val="20"/>
                <w:lang w:val="en-GB"/>
              </w:rPr>
              <w:t>2023</w:t>
            </w:r>
            <w:r w:rsidRPr="00E61548">
              <w:rPr>
                <w:rFonts w:ascii="Arial" w:hAnsi="Arial"/>
                <w:sz w:val="20"/>
                <w:szCs w:val="20"/>
                <w:lang w:val="en-GB"/>
              </w:rPr>
              <w:t>, t</w:t>
            </w:r>
            <w:r w:rsidR="00526274" w:rsidRPr="00E61548">
              <w:rPr>
                <w:rFonts w:ascii="Arial" w:hAnsi="Arial"/>
                <w:sz w:val="20"/>
                <w:szCs w:val="20"/>
                <w:lang w:val="en-GB"/>
              </w:rPr>
              <w:t>he potable water supply is protected from contamination</w:t>
            </w:r>
            <w:r w:rsidR="007A7406" w:rsidRPr="00E61548">
              <w:rPr>
                <w:rFonts w:ascii="Arial" w:hAnsi="Arial"/>
                <w:sz w:val="20"/>
                <w:szCs w:val="20"/>
                <w:lang w:val="en-GB"/>
              </w:rPr>
              <w:t xml:space="preserve"> and sufficient to site</w:t>
            </w:r>
            <w:r w:rsidR="00526274" w:rsidRPr="00E61548">
              <w:rPr>
                <w:rFonts w:ascii="Arial" w:hAnsi="Arial"/>
                <w:sz w:val="20"/>
                <w:szCs w:val="20"/>
                <w:lang w:val="en-GB"/>
              </w:rPr>
              <w:t xml:space="preserve">. Reticulation system prevents the back siphonage of used of contaminated water. </w:t>
            </w:r>
          </w:p>
          <w:p w14:paraId="0C6DC9F4" w14:textId="77777777" w:rsidR="001606F3" w:rsidRPr="00E61548" w:rsidRDefault="001606F3" w:rsidP="00526274">
            <w:pPr>
              <w:pStyle w:val="ListParagraph"/>
              <w:spacing w:before="0" w:after="120" w:line="300" w:lineRule="auto"/>
              <w:ind w:left="22"/>
              <w:jc w:val="both"/>
              <w:rPr>
                <w:rFonts w:ascii="Arial" w:hAnsi="Arial"/>
                <w:sz w:val="20"/>
                <w:szCs w:val="20"/>
                <w:lang w:val="en-GB"/>
              </w:rPr>
            </w:pPr>
          </w:p>
          <w:p w14:paraId="7B23ABDA" w14:textId="6AE95600" w:rsidR="00526274" w:rsidRPr="00E61548" w:rsidRDefault="00526274" w:rsidP="00526274">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Ice is made from potable water and is protected from contamination during</w:t>
            </w:r>
            <w:r w:rsidR="007A7406" w:rsidRPr="00E61548">
              <w:rPr>
                <w:rFonts w:ascii="Arial" w:hAnsi="Arial"/>
                <w:sz w:val="20"/>
                <w:szCs w:val="20"/>
                <w:lang w:val="en-GB"/>
              </w:rPr>
              <w:t xml:space="preserve"> </w:t>
            </w:r>
            <w:r w:rsidRPr="00E61548">
              <w:rPr>
                <w:rFonts w:ascii="Arial" w:hAnsi="Arial"/>
                <w:sz w:val="20"/>
                <w:szCs w:val="20"/>
                <w:lang w:val="en-GB"/>
              </w:rPr>
              <w:t xml:space="preserve">its making, </w:t>
            </w:r>
            <w:proofErr w:type="gramStart"/>
            <w:r w:rsidRPr="00E61548">
              <w:rPr>
                <w:rFonts w:ascii="Arial" w:hAnsi="Arial"/>
                <w:sz w:val="20"/>
                <w:szCs w:val="20"/>
                <w:lang w:val="en-GB"/>
              </w:rPr>
              <w:t>storage</w:t>
            </w:r>
            <w:proofErr w:type="gramEnd"/>
            <w:r w:rsidRPr="00E61548">
              <w:rPr>
                <w:rFonts w:ascii="Arial" w:hAnsi="Arial"/>
                <w:sz w:val="20"/>
                <w:szCs w:val="20"/>
                <w:lang w:val="en-GB"/>
              </w:rPr>
              <w:t xml:space="preserve"> and handling. </w:t>
            </w:r>
          </w:p>
          <w:p w14:paraId="14953F54" w14:textId="77777777" w:rsidR="001606F3" w:rsidRPr="00E61548" w:rsidRDefault="001606F3" w:rsidP="00526274">
            <w:pPr>
              <w:pStyle w:val="ListParagraph"/>
              <w:spacing w:before="0" w:after="120" w:line="300" w:lineRule="auto"/>
              <w:ind w:left="22"/>
              <w:jc w:val="both"/>
              <w:rPr>
                <w:rFonts w:ascii="Arial" w:hAnsi="Arial"/>
                <w:sz w:val="20"/>
                <w:szCs w:val="20"/>
                <w:lang w:val="en-GB"/>
              </w:rPr>
            </w:pPr>
          </w:p>
          <w:p w14:paraId="7989D43E" w14:textId="52FCEDAE" w:rsidR="00C8741E" w:rsidRPr="00E61548" w:rsidRDefault="00C8741E" w:rsidP="00526274">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Steam used or to be used in direct or indirect contact with meat and meat products is produced from potable water and does not contain substance s that may </w:t>
            </w:r>
            <w:r w:rsidR="007A7406" w:rsidRPr="00E61548">
              <w:rPr>
                <w:rFonts w:ascii="Arial" w:hAnsi="Arial"/>
                <w:sz w:val="20"/>
                <w:szCs w:val="20"/>
                <w:lang w:val="en-GB"/>
              </w:rPr>
              <w:t>create</w:t>
            </w:r>
            <w:r w:rsidRPr="00E61548">
              <w:rPr>
                <w:rFonts w:ascii="Arial" w:hAnsi="Arial"/>
                <w:sz w:val="20"/>
                <w:szCs w:val="20"/>
                <w:lang w:val="en-GB"/>
              </w:rPr>
              <w:t xml:space="preserve"> a food </w:t>
            </w:r>
            <w:r w:rsidR="007A7406" w:rsidRPr="00E61548">
              <w:rPr>
                <w:rFonts w:ascii="Arial" w:hAnsi="Arial"/>
                <w:sz w:val="20"/>
                <w:szCs w:val="20"/>
                <w:lang w:val="en-GB"/>
              </w:rPr>
              <w:t>safety</w:t>
            </w:r>
            <w:r w:rsidRPr="00E61548">
              <w:rPr>
                <w:rFonts w:ascii="Arial" w:hAnsi="Arial"/>
                <w:sz w:val="20"/>
                <w:szCs w:val="20"/>
                <w:lang w:val="en-GB"/>
              </w:rPr>
              <w:t xml:space="preserve"> hazard or jeopardise the wholesomeness of meat and meat products. </w:t>
            </w:r>
          </w:p>
          <w:p w14:paraId="3E60F29E" w14:textId="75E5729B" w:rsidR="00C8741E" w:rsidRPr="00E61548" w:rsidRDefault="00C8741E" w:rsidP="00526274">
            <w:pPr>
              <w:pStyle w:val="ListParagraph"/>
              <w:spacing w:before="0" w:after="120" w:line="300" w:lineRule="auto"/>
              <w:ind w:left="22"/>
              <w:jc w:val="both"/>
              <w:rPr>
                <w:rFonts w:ascii="Arial" w:hAnsi="Arial"/>
                <w:sz w:val="20"/>
                <w:szCs w:val="20"/>
                <w:lang w:val="en-GB"/>
              </w:rPr>
            </w:pPr>
          </w:p>
          <w:p w14:paraId="7E6AA089" w14:textId="0812865F" w:rsidR="00C8741E" w:rsidRPr="00E61548" w:rsidRDefault="00C8741E" w:rsidP="00526274">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Only potable running water that is not </w:t>
            </w:r>
            <w:r w:rsidR="007A7406" w:rsidRPr="00E61548">
              <w:rPr>
                <w:rFonts w:ascii="Arial" w:hAnsi="Arial"/>
                <w:sz w:val="20"/>
                <w:szCs w:val="20"/>
                <w:lang w:val="en-GB"/>
              </w:rPr>
              <w:t>recycled</w:t>
            </w:r>
            <w:r w:rsidRPr="00E61548">
              <w:rPr>
                <w:rFonts w:ascii="Arial" w:hAnsi="Arial"/>
                <w:sz w:val="20"/>
                <w:szCs w:val="20"/>
                <w:lang w:val="en-GB"/>
              </w:rPr>
              <w:t xml:space="preserve"> is used for immersion thawing of cooling. </w:t>
            </w:r>
          </w:p>
          <w:p w14:paraId="3E126A4A" w14:textId="63846861" w:rsidR="006A1FA9" w:rsidRPr="00E61548" w:rsidRDefault="006A1FA9" w:rsidP="006A1FA9">
            <w:pPr>
              <w:pStyle w:val="ListParagraph"/>
              <w:spacing w:before="0" w:after="120" w:line="300" w:lineRule="auto"/>
              <w:ind w:left="22"/>
              <w:jc w:val="both"/>
              <w:rPr>
                <w:rFonts w:ascii="Arial" w:hAnsi="Arial"/>
                <w:sz w:val="20"/>
                <w:szCs w:val="20"/>
                <w:lang w:val="en-GB"/>
              </w:rPr>
            </w:pPr>
          </w:p>
          <w:p w14:paraId="69A546B9" w14:textId="3E0052A8" w:rsidR="006A1FA9" w:rsidRPr="00E61548" w:rsidRDefault="006A1FA9" w:rsidP="006A1FA9">
            <w:pPr>
              <w:pStyle w:val="ListParagraph"/>
              <w:spacing w:before="0" w:after="120" w:line="300" w:lineRule="auto"/>
              <w:ind w:left="22"/>
              <w:jc w:val="both"/>
              <w:rPr>
                <w:rFonts w:ascii="Arial" w:hAnsi="Arial"/>
                <w:b/>
                <w:bCs/>
                <w:sz w:val="20"/>
                <w:szCs w:val="20"/>
                <w:lang w:val="en-GB"/>
              </w:rPr>
            </w:pPr>
            <w:r w:rsidRPr="00E61548">
              <w:rPr>
                <w:rFonts w:ascii="Arial" w:hAnsi="Arial"/>
                <w:b/>
                <w:bCs/>
                <w:sz w:val="20"/>
                <w:szCs w:val="20"/>
                <w:lang w:val="en-GB"/>
              </w:rPr>
              <w:t>SAMPLING</w:t>
            </w:r>
          </w:p>
          <w:p w14:paraId="76D5EF5C" w14:textId="1D32226D" w:rsidR="006A1FA9" w:rsidRPr="00E61548" w:rsidRDefault="006A1FA9" w:rsidP="006A1FA9">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Water samples to be tested through NATA accredited </w:t>
            </w:r>
            <w:r w:rsidR="00B76AA8" w:rsidRPr="00E61548">
              <w:rPr>
                <w:rFonts w:ascii="Arial" w:hAnsi="Arial"/>
                <w:sz w:val="20"/>
                <w:szCs w:val="20"/>
                <w:lang w:val="en-GB"/>
              </w:rPr>
              <w:t>laboratory</w:t>
            </w:r>
            <w:r w:rsidR="00DE4AB9" w:rsidRPr="00E61548">
              <w:rPr>
                <w:rFonts w:ascii="Arial" w:hAnsi="Arial"/>
                <w:sz w:val="20"/>
                <w:szCs w:val="20"/>
                <w:lang w:val="en-GB"/>
              </w:rPr>
              <w:t xml:space="preserve"> (accredited for water testing)</w:t>
            </w:r>
            <w:r w:rsidRPr="00E61548">
              <w:rPr>
                <w:rFonts w:ascii="Arial" w:hAnsi="Arial"/>
                <w:sz w:val="20"/>
                <w:szCs w:val="20"/>
                <w:lang w:val="en-GB"/>
              </w:rPr>
              <w:t xml:space="preserve"> for target organism of E. coli. Sample collection as per laboratory directions. </w:t>
            </w:r>
          </w:p>
          <w:p w14:paraId="1E82EB6C" w14:textId="77777777" w:rsidR="006A1FA9" w:rsidRPr="00E61548" w:rsidRDefault="006A1FA9" w:rsidP="006A1FA9">
            <w:pPr>
              <w:pStyle w:val="ListParagraph"/>
              <w:spacing w:before="0" w:after="120" w:line="300" w:lineRule="auto"/>
              <w:ind w:left="22"/>
              <w:jc w:val="both"/>
              <w:rPr>
                <w:rFonts w:ascii="Arial" w:hAnsi="Arial"/>
                <w:sz w:val="20"/>
                <w:szCs w:val="20"/>
                <w:lang w:val="en-GB"/>
              </w:rPr>
            </w:pPr>
          </w:p>
          <w:p w14:paraId="1F8E624E" w14:textId="5573B802" w:rsidR="006A1FA9" w:rsidRPr="00E61548" w:rsidRDefault="006A1FA9" w:rsidP="006A1FA9">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If water is not mains supplied, the water quality </w:t>
            </w:r>
            <w:r w:rsidR="00B76AA8" w:rsidRPr="00E61548">
              <w:rPr>
                <w:rFonts w:ascii="Arial" w:hAnsi="Arial"/>
                <w:sz w:val="20"/>
                <w:szCs w:val="20"/>
                <w:lang w:val="en-GB"/>
              </w:rPr>
              <w:t>will</w:t>
            </w:r>
            <w:r w:rsidRPr="00E61548">
              <w:rPr>
                <w:rFonts w:ascii="Arial" w:hAnsi="Arial"/>
                <w:sz w:val="20"/>
                <w:szCs w:val="20"/>
                <w:lang w:val="en-GB"/>
              </w:rPr>
              <w:t xml:space="preserve"> be </w:t>
            </w:r>
            <w:r w:rsidR="007C4FBF" w:rsidRPr="00E61548">
              <w:rPr>
                <w:rFonts w:ascii="Arial" w:hAnsi="Arial"/>
                <w:sz w:val="20"/>
                <w:szCs w:val="20"/>
                <w:lang w:val="en-GB"/>
              </w:rPr>
              <w:t xml:space="preserve">tested </w:t>
            </w:r>
            <w:r w:rsidR="00B76AA8" w:rsidRPr="00E61548">
              <w:rPr>
                <w:rFonts w:ascii="Arial" w:hAnsi="Arial"/>
                <w:sz w:val="20"/>
                <w:szCs w:val="20"/>
                <w:lang w:val="en-GB"/>
              </w:rPr>
              <w:t xml:space="preserve">to demonstrate potability at the frequency agreed with </w:t>
            </w:r>
            <w:r w:rsidR="00F73BE5" w:rsidRPr="00E61548">
              <w:rPr>
                <w:rFonts w:ascii="Arial" w:hAnsi="Arial"/>
                <w:sz w:val="20"/>
                <w:szCs w:val="20"/>
                <w:lang w:val="en-GB"/>
              </w:rPr>
              <w:t>the Accreditation Body</w:t>
            </w:r>
            <w:r w:rsidR="007C4FBF" w:rsidRPr="00E61548">
              <w:rPr>
                <w:rFonts w:ascii="Arial" w:hAnsi="Arial"/>
                <w:sz w:val="20"/>
                <w:szCs w:val="20"/>
                <w:lang w:val="en-GB"/>
              </w:rPr>
              <w:t xml:space="preserve">, with records on analysis maintained. </w:t>
            </w:r>
          </w:p>
          <w:p w14:paraId="345E1C89" w14:textId="77777777" w:rsidR="006A1FA9" w:rsidRPr="00E61548" w:rsidRDefault="006A1FA9" w:rsidP="006A1FA9">
            <w:pPr>
              <w:pStyle w:val="ListParagraph"/>
              <w:spacing w:before="0" w:after="120" w:line="300" w:lineRule="auto"/>
              <w:ind w:left="22"/>
              <w:jc w:val="both"/>
              <w:rPr>
                <w:rFonts w:ascii="Arial" w:hAnsi="Arial"/>
                <w:sz w:val="20"/>
                <w:szCs w:val="20"/>
                <w:lang w:val="en-GB"/>
              </w:rPr>
            </w:pPr>
          </w:p>
          <w:p w14:paraId="2CA86531" w14:textId="03583515" w:rsidR="006A1FA9" w:rsidRPr="00E61548" w:rsidRDefault="006A1FA9" w:rsidP="006A1FA9">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The use and treatment of a non-potable water source must be approved by </w:t>
            </w:r>
            <w:r w:rsidR="007C4FBF" w:rsidRPr="00E61548">
              <w:rPr>
                <w:rFonts w:ascii="Arial" w:hAnsi="Arial"/>
                <w:sz w:val="20"/>
                <w:szCs w:val="20"/>
                <w:lang w:val="en-GB"/>
              </w:rPr>
              <w:t xml:space="preserve">the Accreditation Body. Frequency of testing treated non-mains water will need to consider </w:t>
            </w:r>
            <w:r w:rsidR="005F13E7" w:rsidRPr="00E61548">
              <w:rPr>
                <w:rFonts w:ascii="Arial" w:hAnsi="Arial"/>
                <w:sz w:val="20"/>
                <w:szCs w:val="20"/>
                <w:lang w:val="en-GB"/>
              </w:rPr>
              <w:t>environmental</w:t>
            </w:r>
            <w:r w:rsidR="007C4FBF" w:rsidRPr="00E61548">
              <w:rPr>
                <w:rFonts w:ascii="Arial" w:hAnsi="Arial"/>
                <w:sz w:val="20"/>
                <w:szCs w:val="20"/>
                <w:lang w:val="en-GB"/>
              </w:rPr>
              <w:t xml:space="preserve"> factors that may impact the water quality. </w:t>
            </w:r>
          </w:p>
          <w:p w14:paraId="08F05874" w14:textId="4DD475DF" w:rsidR="00526274" w:rsidRPr="00E61548" w:rsidRDefault="00526274" w:rsidP="006A1FA9">
            <w:pPr>
              <w:pStyle w:val="ListParagraph"/>
              <w:spacing w:before="0" w:after="120" w:line="300" w:lineRule="auto"/>
              <w:ind w:left="22"/>
              <w:jc w:val="both"/>
              <w:rPr>
                <w:rFonts w:ascii="Arial" w:hAnsi="Arial"/>
                <w:sz w:val="20"/>
                <w:szCs w:val="20"/>
                <w:lang w:val="en-GB"/>
              </w:rPr>
            </w:pPr>
          </w:p>
          <w:p w14:paraId="10E0BBCE" w14:textId="77777777" w:rsidR="00A64F1E" w:rsidRPr="00E61548" w:rsidRDefault="00526274" w:rsidP="001606F3">
            <w:pPr>
              <w:pStyle w:val="ListParagraph"/>
              <w:spacing w:before="0" w:after="120" w:line="300" w:lineRule="auto"/>
              <w:ind w:left="22"/>
              <w:jc w:val="both"/>
              <w:rPr>
                <w:rFonts w:ascii="Arial" w:hAnsi="Arial"/>
                <w:sz w:val="20"/>
                <w:szCs w:val="20"/>
                <w:lang w:val="en-GB"/>
              </w:rPr>
            </w:pPr>
            <w:r w:rsidRPr="00E61548">
              <w:rPr>
                <w:rFonts w:ascii="Arial" w:hAnsi="Arial"/>
                <w:sz w:val="20"/>
                <w:szCs w:val="20"/>
                <w:lang w:val="en-GB"/>
              </w:rPr>
              <w:t xml:space="preserve">Non-potable water is </w:t>
            </w:r>
            <w:r w:rsidR="00F73BE5" w:rsidRPr="00E61548">
              <w:rPr>
                <w:rFonts w:ascii="Arial" w:hAnsi="Arial"/>
                <w:sz w:val="20"/>
                <w:szCs w:val="20"/>
                <w:lang w:val="en-GB"/>
              </w:rPr>
              <w:t xml:space="preserve">only </w:t>
            </w:r>
            <w:r w:rsidRPr="00E61548">
              <w:rPr>
                <w:rFonts w:ascii="Arial" w:hAnsi="Arial"/>
                <w:sz w:val="20"/>
                <w:szCs w:val="20"/>
                <w:lang w:val="en-GB"/>
              </w:rPr>
              <w:t xml:space="preserve">permitted where the water is only used for non-product contact steam production, fire control and other similar purposes not connected with meat and meat products where there is no risk of the water </w:t>
            </w:r>
            <w:proofErr w:type="gramStart"/>
            <w:r w:rsidRPr="00E61548">
              <w:rPr>
                <w:rFonts w:ascii="Arial" w:hAnsi="Arial"/>
                <w:sz w:val="20"/>
                <w:szCs w:val="20"/>
                <w:lang w:val="en-GB"/>
              </w:rPr>
              <w:t>coming into contact with</w:t>
            </w:r>
            <w:proofErr w:type="gramEnd"/>
            <w:r w:rsidRPr="00E61548">
              <w:rPr>
                <w:rFonts w:ascii="Arial" w:hAnsi="Arial"/>
                <w:sz w:val="20"/>
                <w:szCs w:val="20"/>
                <w:lang w:val="en-GB"/>
              </w:rPr>
              <w:t xml:space="preserve"> or contaminating meat and meat </w:t>
            </w:r>
            <w:r w:rsidR="007A7406" w:rsidRPr="00E61548">
              <w:rPr>
                <w:rFonts w:ascii="Arial" w:hAnsi="Arial"/>
                <w:sz w:val="20"/>
                <w:szCs w:val="20"/>
                <w:lang w:val="en-GB"/>
              </w:rPr>
              <w:t>products</w:t>
            </w:r>
            <w:r w:rsidRPr="00E61548">
              <w:rPr>
                <w:rFonts w:ascii="Arial" w:hAnsi="Arial"/>
                <w:sz w:val="20"/>
                <w:szCs w:val="20"/>
                <w:lang w:val="en-GB"/>
              </w:rPr>
              <w:t xml:space="preserve">. </w:t>
            </w:r>
          </w:p>
          <w:p w14:paraId="1EC60392" w14:textId="3CAB40C6" w:rsidR="001606F3" w:rsidRPr="00E61548" w:rsidRDefault="001606F3" w:rsidP="001606F3">
            <w:pPr>
              <w:pStyle w:val="ListParagraph"/>
              <w:spacing w:before="0" w:after="120" w:line="300" w:lineRule="auto"/>
              <w:ind w:left="22"/>
              <w:jc w:val="both"/>
              <w:rPr>
                <w:rFonts w:ascii="Arial" w:hAnsi="Arial"/>
                <w:sz w:val="20"/>
                <w:szCs w:val="20"/>
                <w:lang w:val="en-GB"/>
              </w:rPr>
            </w:pPr>
          </w:p>
        </w:tc>
      </w:tr>
      <w:tr w:rsidR="00FB08C4" w:rsidRPr="00BF2106" w14:paraId="5427045A" w14:textId="77777777" w:rsidTr="006A1FA9">
        <w:tc>
          <w:tcPr>
            <w:tcW w:w="3397" w:type="dxa"/>
            <w:gridSpan w:val="2"/>
            <w:shd w:val="clear" w:color="auto" w:fill="B4C6E7" w:themeFill="accent1" w:themeFillTint="66"/>
          </w:tcPr>
          <w:p w14:paraId="30DBC72B" w14:textId="77777777" w:rsidR="00FB08C4" w:rsidRPr="00E61548" w:rsidRDefault="00FB08C4" w:rsidP="00627E9E">
            <w:pPr>
              <w:spacing w:before="0" w:after="120" w:line="300" w:lineRule="auto"/>
              <w:rPr>
                <w:rFonts w:ascii="Arial" w:hAnsi="Arial"/>
                <w:b/>
                <w:bCs/>
                <w:sz w:val="20"/>
                <w:szCs w:val="20"/>
                <w:lang w:val="en-GB"/>
              </w:rPr>
            </w:pPr>
            <w:r w:rsidRPr="00E61548">
              <w:rPr>
                <w:rFonts w:ascii="Arial" w:hAnsi="Arial"/>
                <w:b/>
                <w:bCs/>
                <w:sz w:val="20"/>
                <w:szCs w:val="20"/>
                <w:lang w:val="en-GB"/>
              </w:rPr>
              <w:lastRenderedPageBreak/>
              <w:t>Frequency</w:t>
            </w:r>
          </w:p>
        </w:tc>
        <w:tc>
          <w:tcPr>
            <w:tcW w:w="2127" w:type="dxa"/>
            <w:shd w:val="clear" w:color="auto" w:fill="B4C6E7" w:themeFill="accent1" w:themeFillTint="66"/>
          </w:tcPr>
          <w:p w14:paraId="7A7482C0" w14:textId="77777777" w:rsidR="00FB08C4" w:rsidRPr="00E61548" w:rsidRDefault="00FB08C4" w:rsidP="00627E9E">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492" w:type="dxa"/>
            <w:shd w:val="clear" w:color="auto" w:fill="B4C6E7" w:themeFill="accent1" w:themeFillTint="66"/>
          </w:tcPr>
          <w:p w14:paraId="62C9008D" w14:textId="77777777" w:rsidR="00FB08C4" w:rsidRPr="00E61548" w:rsidRDefault="00FB08C4" w:rsidP="00627E9E">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FB08C4" w:rsidRPr="00BF2106" w14:paraId="2315E863" w14:textId="77777777" w:rsidTr="006A1FA9">
        <w:tc>
          <w:tcPr>
            <w:tcW w:w="3397" w:type="dxa"/>
            <w:gridSpan w:val="2"/>
          </w:tcPr>
          <w:p w14:paraId="77DED672" w14:textId="78C64CC7" w:rsidR="00FB08C4" w:rsidRPr="00E61548" w:rsidRDefault="00FB08C4" w:rsidP="00627E9E">
            <w:pPr>
              <w:spacing w:before="0" w:after="120" w:line="300" w:lineRule="auto"/>
              <w:rPr>
                <w:rFonts w:ascii="Arial" w:hAnsi="Arial"/>
                <w:sz w:val="20"/>
                <w:szCs w:val="20"/>
                <w:lang w:val="en-GB"/>
              </w:rPr>
            </w:pPr>
            <w:r w:rsidRPr="00E61548">
              <w:rPr>
                <w:rFonts w:ascii="Arial" w:hAnsi="Arial"/>
                <w:sz w:val="20"/>
                <w:szCs w:val="20"/>
                <w:lang w:val="en-GB"/>
              </w:rPr>
              <w:t xml:space="preserve">Annually </w:t>
            </w:r>
            <w:r w:rsidR="006A1FA9" w:rsidRPr="00E61548">
              <w:rPr>
                <w:rFonts w:ascii="Arial" w:hAnsi="Arial"/>
                <w:sz w:val="20"/>
                <w:szCs w:val="20"/>
                <w:lang w:val="en-GB"/>
              </w:rPr>
              <w:t>(for high</w:t>
            </w:r>
            <w:r w:rsidR="00727FE8" w:rsidRPr="00E61548">
              <w:rPr>
                <w:rFonts w:ascii="Arial" w:hAnsi="Arial"/>
                <w:sz w:val="20"/>
                <w:szCs w:val="20"/>
                <w:lang w:val="en-GB"/>
              </w:rPr>
              <w:t>-</w:t>
            </w:r>
            <w:r w:rsidR="006A1FA9" w:rsidRPr="00E61548">
              <w:rPr>
                <w:rFonts w:ascii="Arial" w:hAnsi="Arial"/>
                <w:sz w:val="20"/>
                <w:szCs w:val="20"/>
                <w:lang w:val="en-GB"/>
              </w:rPr>
              <w:t>risk activities) or as directed by PIRSA</w:t>
            </w:r>
          </w:p>
        </w:tc>
        <w:tc>
          <w:tcPr>
            <w:tcW w:w="2127" w:type="dxa"/>
          </w:tcPr>
          <w:p w14:paraId="3AD5C6E1" w14:textId="77777777" w:rsidR="00FB08C4" w:rsidRPr="00E61548" w:rsidRDefault="00FB08C4" w:rsidP="00627E9E">
            <w:pPr>
              <w:spacing w:before="0" w:after="120" w:line="300" w:lineRule="auto"/>
              <w:rPr>
                <w:rFonts w:ascii="Arial" w:hAnsi="Arial"/>
                <w:sz w:val="20"/>
                <w:szCs w:val="20"/>
                <w:lang w:val="en-GB"/>
              </w:rPr>
            </w:pPr>
            <w:r w:rsidRPr="00E61548">
              <w:rPr>
                <w:rFonts w:ascii="Arial" w:hAnsi="Arial"/>
                <w:sz w:val="20"/>
                <w:szCs w:val="20"/>
                <w:lang w:val="en-GB"/>
              </w:rPr>
              <w:t>NATA accredited Laboratory Report</w:t>
            </w:r>
          </w:p>
        </w:tc>
        <w:tc>
          <w:tcPr>
            <w:tcW w:w="3492" w:type="dxa"/>
          </w:tcPr>
          <w:p w14:paraId="4AD5F26B" w14:textId="5777962E" w:rsidR="00FB08C4" w:rsidRPr="00E61548" w:rsidRDefault="002B5E10" w:rsidP="002B5E10">
            <w:pPr>
              <w:pStyle w:val="ListParagraph"/>
              <w:spacing w:before="0" w:after="120" w:line="300" w:lineRule="auto"/>
              <w:ind w:left="0"/>
              <w:rPr>
                <w:rFonts w:ascii="Arial" w:hAnsi="Arial"/>
                <w:sz w:val="20"/>
                <w:szCs w:val="20"/>
                <w:lang w:val="en-GB"/>
              </w:rPr>
            </w:pPr>
            <w:r w:rsidRPr="00E61548">
              <w:rPr>
                <w:rFonts w:ascii="Arial" w:hAnsi="Arial"/>
                <w:sz w:val="20"/>
                <w:szCs w:val="20"/>
                <w:lang w:val="en-GB"/>
              </w:rPr>
              <w:t xml:space="preserve">If water </w:t>
            </w:r>
            <w:r w:rsidR="005F13E7" w:rsidRPr="00E61548">
              <w:rPr>
                <w:rFonts w:ascii="Arial" w:hAnsi="Arial"/>
                <w:sz w:val="20"/>
                <w:szCs w:val="20"/>
                <w:lang w:val="en-GB"/>
              </w:rPr>
              <w:t xml:space="preserve">does not </w:t>
            </w:r>
            <w:r w:rsidR="0045366A" w:rsidRPr="00E61548">
              <w:rPr>
                <w:rFonts w:ascii="Arial" w:hAnsi="Arial"/>
                <w:sz w:val="20"/>
                <w:szCs w:val="20"/>
                <w:lang w:val="en-GB"/>
              </w:rPr>
              <w:t>meet potability limits</w:t>
            </w:r>
            <w:r w:rsidR="006A1FA9" w:rsidRPr="00E61548">
              <w:rPr>
                <w:rFonts w:ascii="Arial" w:hAnsi="Arial"/>
                <w:sz w:val="20"/>
                <w:szCs w:val="20"/>
                <w:lang w:val="en-GB"/>
              </w:rPr>
              <w:t xml:space="preserve"> (&gt;1org/100mL)</w:t>
            </w:r>
            <w:r w:rsidR="00C976A7" w:rsidRPr="00E61548">
              <w:rPr>
                <w:rFonts w:ascii="Arial" w:hAnsi="Arial"/>
                <w:sz w:val="20"/>
                <w:szCs w:val="20"/>
                <w:lang w:val="en-GB"/>
              </w:rPr>
              <w:t>,</w:t>
            </w:r>
            <w:r w:rsidRPr="00E61548">
              <w:rPr>
                <w:rFonts w:ascii="Arial" w:hAnsi="Arial"/>
                <w:sz w:val="20"/>
                <w:szCs w:val="20"/>
                <w:lang w:val="en-GB"/>
              </w:rPr>
              <w:t xml:space="preserve"> immediately </w:t>
            </w:r>
            <w:r w:rsidR="006A1FA9" w:rsidRPr="00E61548">
              <w:rPr>
                <w:rFonts w:ascii="Arial" w:hAnsi="Arial"/>
                <w:sz w:val="20"/>
                <w:szCs w:val="20"/>
                <w:lang w:val="en-GB"/>
              </w:rPr>
              <w:t xml:space="preserve">retest to confirm. If out of specification results returned, </w:t>
            </w:r>
            <w:r w:rsidRPr="00E61548">
              <w:rPr>
                <w:rFonts w:ascii="Arial" w:hAnsi="Arial"/>
                <w:sz w:val="20"/>
                <w:szCs w:val="20"/>
                <w:lang w:val="en-GB"/>
              </w:rPr>
              <w:t xml:space="preserve">treat to correct the deficiency. If potable water cannot be achieved, all processing shall cease until corrective actions ensure potability. </w:t>
            </w:r>
          </w:p>
          <w:p w14:paraId="363B7C22" w14:textId="6B1ECF85" w:rsidR="00315DEA" w:rsidRPr="00E61548" w:rsidRDefault="00315DEA" w:rsidP="002B5E10">
            <w:pPr>
              <w:pStyle w:val="ListParagraph"/>
              <w:spacing w:before="0" w:after="120" w:line="300" w:lineRule="auto"/>
              <w:ind w:left="0"/>
              <w:rPr>
                <w:rFonts w:ascii="Arial" w:hAnsi="Arial"/>
                <w:sz w:val="20"/>
                <w:szCs w:val="20"/>
                <w:lang w:val="en-GB"/>
              </w:rPr>
            </w:pPr>
            <w:r w:rsidRPr="00E61548">
              <w:rPr>
                <w:rFonts w:ascii="Arial" w:hAnsi="Arial"/>
                <w:sz w:val="20"/>
                <w:szCs w:val="20"/>
                <w:lang w:val="en-GB"/>
              </w:rPr>
              <w:t>Review requirements to prevent reoccurrence.</w:t>
            </w:r>
          </w:p>
        </w:tc>
      </w:tr>
    </w:tbl>
    <w:p w14:paraId="33655D26" w14:textId="09C63AAB" w:rsidR="00FB08C4" w:rsidRPr="00E61548" w:rsidRDefault="00FB08C4" w:rsidP="001606F3">
      <w:pPr>
        <w:rPr>
          <w:lang w:val="en-GB"/>
        </w:rPr>
      </w:pPr>
    </w:p>
    <w:p w14:paraId="453F7F68" w14:textId="5E94DC61" w:rsidR="00FB08C4" w:rsidRPr="00E61548" w:rsidRDefault="008829DE" w:rsidP="006339B3">
      <w:pPr>
        <w:pStyle w:val="Heading2"/>
        <w:numPr>
          <w:ilvl w:val="1"/>
          <w:numId w:val="1"/>
        </w:numPr>
        <w:rPr>
          <w:lang w:val="en-GB"/>
        </w:rPr>
      </w:pPr>
      <w:bookmarkStart w:id="45" w:name="_Toc156654499"/>
      <w:r w:rsidRPr="00E61548">
        <w:rPr>
          <w:lang w:val="en-GB"/>
        </w:rPr>
        <w:t>MICRIOBIOLOGICAL TESTING</w:t>
      </w:r>
      <w:bookmarkEnd w:id="45"/>
    </w:p>
    <w:tbl>
      <w:tblPr>
        <w:tblStyle w:val="TableGrid"/>
        <w:tblW w:w="0" w:type="auto"/>
        <w:tblLook w:val="04A0" w:firstRow="1" w:lastRow="0" w:firstColumn="1" w:lastColumn="0" w:noHBand="0" w:noVBand="1"/>
      </w:tblPr>
      <w:tblGrid>
        <w:gridCol w:w="2124"/>
        <w:gridCol w:w="2124"/>
        <w:gridCol w:w="1762"/>
        <w:gridCol w:w="3006"/>
      </w:tblGrid>
      <w:tr w:rsidR="0039771E" w:rsidRPr="00BF2106" w14:paraId="7B95AEEF" w14:textId="77777777" w:rsidTr="00C053C9">
        <w:tc>
          <w:tcPr>
            <w:tcW w:w="2124" w:type="dxa"/>
            <w:shd w:val="clear" w:color="auto" w:fill="B4C6E7" w:themeFill="accent1" w:themeFillTint="66"/>
          </w:tcPr>
          <w:p w14:paraId="20963BB8" w14:textId="77777777" w:rsidR="0039771E" w:rsidRPr="00E61548" w:rsidRDefault="0039771E" w:rsidP="00C053C9">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tcPr>
          <w:p w14:paraId="3E7DCFB2" w14:textId="5CCF87A4" w:rsidR="0039771E" w:rsidRPr="00E61548" w:rsidRDefault="0039771E" w:rsidP="00C053C9">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  </w:t>
            </w:r>
          </w:p>
        </w:tc>
      </w:tr>
      <w:tr w:rsidR="0039771E" w:rsidRPr="00BF2106" w14:paraId="138372E1" w14:textId="77777777" w:rsidTr="00C053C9">
        <w:tc>
          <w:tcPr>
            <w:tcW w:w="9016" w:type="dxa"/>
            <w:gridSpan w:val="4"/>
          </w:tcPr>
          <w:p w14:paraId="2435AB4D" w14:textId="327CACE3" w:rsidR="0039771E" w:rsidRPr="00BF2106" w:rsidRDefault="0039771E" w:rsidP="00465FA7">
            <w:pPr>
              <w:spacing w:after="120" w:line="259" w:lineRule="auto"/>
              <w:jc w:val="both"/>
              <w:rPr>
                <w:rStyle w:val="Hyperlink"/>
                <w:rFonts w:ascii="Arial" w:hAnsi="Arial"/>
                <w:color w:val="auto"/>
                <w:spacing w:val="-3"/>
                <w:sz w:val="20"/>
                <w:szCs w:val="20"/>
                <w:u w:val="none"/>
                <w:lang w:val="en-GB"/>
              </w:rPr>
            </w:pPr>
            <w:r w:rsidRPr="00E61548">
              <w:rPr>
                <w:rFonts w:ascii="Arial" w:hAnsi="Arial"/>
                <w:sz w:val="20"/>
                <w:szCs w:val="20"/>
                <w:lang w:val="en-GB"/>
              </w:rPr>
              <w:t xml:space="preserve">Microbiological testing of product is only applicable for those products listed in </w:t>
            </w:r>
            <w:hyperlink r:id="rId41" w:history="1">
              <w:r w:rsidRPr="00E61548">
                <w:rPr>
                  <w:rStyle w:val="Hyperlink"/>
                  <w:rFonts w:ascii="Arial" w:hAnsi="Arial"/>
                  <w:i/>
                  <w:iCs/>
                  <w:spacing w:val="-3"/>
                  <w:sz w:val="20"/>
                  <w:szCs w:val="20"/>
                  <w:lang w:val="en-GB"/>
                </w:rPr>
                <w:t>Standard 1.6.1 Microbial Limits in Food</w:t>
              </w:r>
            </w:hyperlink>
            <w:r w:rsidRPr="00E61548">
              <w:rPr>
                <w:rFonts w:ascii="Arial" w:hAnsi="Arial"/>
                <w:i/>
                <w:iCs/>
                <w:color w:val="000000" w:themeColor="text1"/>
                <w:spacing w:val="-3"/>
                <w:sz w:val="20"/>
                <w:szCs w:val="20"/>
                <w:lang w:val="en-GB"/>
              </w:rPr>
              <w:t xml:space="preserve">, and </w:t>
            </w:r>
            <w:hyperlink r:id="rId42" w:history="1">
              <w:r w:rsidRPr="00E61548">
                <w:rPr>
                  <w:rStyle w:val="Hyperlink"/>
                  <w:rFonts w:ascii="Arial" w:hAnsi="Arial"/>
                  <w:i/>
                  <w:iCs/>
                  <w:spacing w:val="-3"/>
                  <w:sz w:val="20"/>
                  <w:szCs w:val="20"/>
                  <w:lang w:val="en-GB"/>
                </w:rPr>
                <w:t>Schedule 27</w:t>
              </w:r>
            </w:hyperlink>
            <w:r w:rsidR="008829DE" w:rsidRPr="00E61548">
              <w:rPr>
                <w:rStyle w:val="Hyperlink"/>
                <w:rFonts w:ascii="Arial" w:hAnsi="Arial"/>
                <w:color w:val="auto"/>
                <w:spacing w:val="-3"/>
                <w:sz w:val="20"/>
                <w:szCs w:val="20"/>
                <w:u w:val="none"/>
                <w:lang w:val="en-GB"/>
              </w:rPr>
              <w:t>.</w:t>
            </w:r>
            <w:r w:rsidR="008829DE" w:rsidRPr="00BF2106">
              <w:rPr>
                <w:rStyle w:val="Hyperlink"/>
                <w:rFonts w:ascii="Arial" w:hAnsi="Arial"/>
                <w:color w:val="auto"/>
                <w:spacing w:val="-3"/>
                <w:sz w:val="20"/>
                <w:szCs w:val="20"/>
                <w:u w:val="none"/>
                <w:lang w:val="en-GB"/>
              </w:rPr>
              <w:t xml:space="preserve"> </w:t>
            </w:r>
          </w:p>
          <w:p w14:paraId="114DB65E" w14:textId="6D59E6F3" w:rsidR="00107FF2" w:rsidRPr="00BF2106" w:rsidRDefault="00107FF2" w:rsidP="00465FA7">
            <w:pPr>
              <w:spacing w:after="120" w:line="259" w:lineRule="auto"/>
              <w:jc w:val="both"/>
              <w:rPr>
                <w:rStyle w:val="Hyperlink"/>
                <w:rFonts w:ascii="Arial" w:hAnsi="Arial"/>
                <w:spacing w:val="-3"/>
                <w:sz w:val="20"/>
                <w:szCs w:val="20"/>
                <w:lang w:val="en-GB"/>
              </w:rPr>
            </w:pPr>
          </w:p>
          <w:p w14:paraId="2CFDD7F6" w14:textId="36E1C93F" w:rsidR="00107FF2" w:rsidRPr="007C5F01" w:rsidRDefault="00107FF2" w:rsidP="00465FA7">
            <w:pPr>
              <w:spacing w:after="120" w:line="259" w:lineRule="auto"/>
              <w:jc w:val="both"/>
              <w:rPr>
                <w:rStyle w:val="Hyperlink"/>
                <w:rFonts w:ascii="Arial" w:hAnsi="Arial"/>
                <w:b/>
                <w:bCs/>
                <w:i/>
                <w:iCs/>
                <w:spacing w:val="-3"/>
                <w:sz w:val="20"/>
                <w:szCs w:val="20"/>
                <w:lang w:val="en-GB"/>
              </w:rPr>
            </w:pPr>
            <w:r w:rsidRPr="007C5F01">
              <w:rPr>
                <w:rStyle w:val="Hyperlink"/>
                <w:rFonts w:ascii="Arial" w:hAnsi="Arial"/>
                <w:b/>
                <w:bCs/>
                <w:spacing w:val="-3"/>
                <w:sz w:val="20"/>
                <w:szCs w:val="20"/>
                <w:lang w:val="en-GB"/>
              </w:rPr>
              <w:t xml:space="preserve">Finished meat and meat products awaiting test results for release are identified and held separately from other meat and meat product. </w:t>
            </w:r>
          </w:p>
          <w:p w14:paraId="36214E3A" w14:textId="77777777" w:rsidR="008829DE" w:rsidRPr="00E61548" w:rsidRDefault="008829DE" w:rsidP="00465FA7">
            <w:pPr>
              <w:spacing w:after="120" w:line="259" w:lineRule="auto"/>
              <w:jc w:val="both"/>
              <w:rPr>
                <w:rStyle w:val="Hyperlink"/>
                <w:rFonts w:ascii="Arial" w:hAnsi="Arial"/>
                <w:color w:val="000000" w:themeColor="text1"/>
                <w:spacing w:val="-3"/>
                <w:sz w:val="20"/>
                <w:szCs w:val="20"/>
                <w:u w:val="none"/>
                <w:lang w:val="en-GB"/>
              </w:rPr>
            </w:pPr>
          </w:p>
          <w:p w14:paraId="68B459EB" w14:textId="349B1638" w:rsidR="0039771E" w:rsidRPr="00E61548" w:rsidRDefault="0039771E" w:rsidP="00465FA7">
            <w:pPr>
              <w:spacing w:after="120" w:line="259" w:lineRule="auto"/>
              <w:jc w:val="both"/>
              <w:rPr>
                <w:rFonts w:ascii="Arial" w:hAnsi="Arial"/>
                <w:sz w:val="20"/>
                <w:szCs w:val="20"/>
                <w:lang w:val="en-GB"/>
              </w:rPr>
            </w:pPr>
            <w:r w:rsidRPr="00E61548">
              <w:rPr>
                <w:rFonts w:ascii="Arial" w:hAnsi="Arial"/>
                <w:sz w:val="20"/>
                <w:szCs w:val="20"/>
                <w:lang w:val="en-GB"/>
              </w:rPr>
              <w:t>A Listeria Management Plan is required by businesses producing packaged Ready-To-Eat (RTE) meats that do not receive a post-cooking lethality treatment. Microbiological limits differ for products that do not support the growth of Listeria. Additional Environmental monitoring is also required</w:t>
            </w:r>
            <w:r w:rsidR="008829DE" w:rsidRPr="00E61548">
              <w:rPr>
                <w:rFonts w:ascii="Arial" w:hAnsi="Arial"/>
                <w:sz w:val="20"/>
                <w:szCs w:val="20"/>
                <w:lang w:val="en-GB"/>
              </w:rPr>
              <w:t xml:space="preserve"> as part of a Listeria Management</w:t>
            </w:r>
            <w:r w:rsidRPr="00E61548">
              <w:rPr>
                <w:rFonts w:ascii="Arial" w:hAnsi="Arial"/>
                <w:sz w:val="20"/>
                <w:szCs w:val="20"/>
                <w:lang w:val="en-GB"/>
              </w:rPr>
              <w:t>. Refer to</w:t>
            </w:r>
            <w:r w:rsidR="00727FE8" w:rsidRPr="00E61548">
              <w:rPr>
                <w:rFonts w:ascii="Arial" w:hAnsi="Arial"/>
                <w:sz w:val="20"/>
                <w:szCs w:val="20"/>
                <w:lang w:val="en-GB"/>
              </w:rPr>
              <w:t xml:space="preserve"> AMRG</w:t>
            </w:r>
            <w:r w:rsidR="00BF2106">
              <w:rPr>
                <w:rFonts w:ascii="Arial" w:hAnsi="Arial"/>
                <w:sz w:val="20"/>
                <w:szCs w:val="20"/>
                <w:lang w:val="en-GB"/>
              </w:rPr>
              <w:t xml:space="preserve"> Guidelines for the Management of Listeria. </w:t>
            </w:r>
            <w:r w:rsidRPr="00E61548">
              <w:rPr>
                <w:rFonts w:ascii="Arial" w:hAnsi="Arial"/>
                <w:sz w:val="20"/>
                <w:szCs w:val="20"/>
                <w:lang w:val="en-GB"/>
              </w:rPr>
              <w:t xml:space="preserve">for full details.  </w:t>
            </w:r>
            <w:r w:rsidR="008829DE" w:rsidRPr="00E61548">
              <w:rPr>
                <w:rFonts w:ascii="Arial" w:hAnsi="Arial"/>
                <w:sz w:val="20"/>
                <w:szCs w:val="20"/>
                <w:lang w:val="en-GB"/>
              </w:rPr>
              <w:t xml:space="preserve"> </w:t>
            </w:r>
          </w:p>
          <w:p w14:paraId="3F8F34F0" w14:textId="77777777" w:rsidR="00D1654E" w:rsidRDefault="00D1654E" w:rsidP="00465FA7">
            <w:pPr>
              <w:spacing w:after="120" w:line="259" w:lineRule="auto"/>
              <w:jc w:val="both"/>
              <w:rPr>
                <w:rFonts w:ascii="Arial" w:hAnsi="Arial"/>
                <w:sz w:val="20"/>
                <w:szCs w:val="20"/>
                <w:lang w:val="en-GB"/>
              </w:rPr>
            </w:pPr>
            <w:r w:rsidRPr="00E61548">
              <w:rPr>
                <w:rFonts w:ascii="Arial" w:hAnsi="Arial"/>
                <w:sz w:val="20"/>
                <w:szCs w:val="20"/>
                <w:lang w:val="en-GB"/>
              </w:rPr>
              <w:t xml:space="preserve"> </w:t>
            </w:r>
          </w:p>
          <w:p w14:paraId="59545666" w14:textId="55440403" w:rsidR="00465FA7" w:rsidRPr="00465FA7" w:rsidRDefault="00465FA7" w:rsidP="00465FA7">
            <w:pPr>
              <w:spacing w:after="120" w:line="259" w:lineRule="auto"/>
              <w:rPr>
                <w:rFonts w:ascii="Arial" w:hAnsi="Arial"/>
                <w:color w:val="000000" w:themeColor="text1"/>
                <w:sz w:val="20"/>
                <w:szCs w:val="20"/>
                <w:lang w:val="en-GB"/>
              </w:rPr>
            </w:pPr>
            <w:r>
              <w:rPr>
                <w:rFonts w:ascii="Arial" w:hAnsi="Arial"/>
                <w:color w:val="000000" w:themeColor="text1"/>
                <w:sz w:val="20"/>
                <w:szCs w:val="20"/>
                <w:lang w:val="en-GB"/>
              </w:rPr>
              <w:t>Where applicable for v</w:t>
            </w:r>
            <w:r w:rsidRPr="00465FA7">
              <w:rPr>
                <w:rFonts w:ascii="Arial" w:hAnsi="Arial"/>
                <w:color w:val="000000" w:themeColor="text1"/>
                <w:sz w:val="20"/>
                <w:szCs w:val="20"/>
                <w:lang w:val="en-GB"/>
              </w:rPr>
              <w:t xml:space="preserve">erification </w:t>
            </w:r>
            <w:r>
              <w:rPr>
                <w:rFonts w:ascii="Arial" w:hAnsi="Arial"/>
                <w:color w:val="000000" w:themeColor="text1"/>
                <w:sz w:val="20"/>
                <w:szCs w:val="20"/>
                <w:lang w:val="en-GB"/>
              </w:rPr>
              <w:t xml:space="preserve">of CCPs, microbiological </w:t>
            </w:r>
            <w:r w:rsidRPr="00465FA7">
              <w:rPr>
                <w:rFonts w:ascii="Arial" w:hAnsi="Arial"/>
                <w:color w:val="000000" w:themeColor="text1"/>
                <w:sz w:val="20"/>
                <w:szCs w:val="20"/>
                <w:lang w:val="en-GB"/>
              </w:rPr>
              <w:t xml:space="preserve">testing </w:t>
            </w:r>
            <w:r>
              <w:rPr>
                <w:rFonts w:ascii="Arial" w:hAnsi="Arial"/>
                <w:color w:val="000000" w:themeColor="text1"/>
                <w:sz w:val="20"/>
                <w:szCs w:val="20"/>
                <w:lang w:val="en-GB"/>
              </w:rPr>
              <w:t xml:space="preserve">will be undertaken. Refer to individual HACCP plans for details. </w:t>
            </w:r>
          </w:p>
        </w:tc>
      </w:tr>
      <w:tr w:rsidR="0039771E" w:rsidRPr="00BF2106" w14:paraId="287C7537" w14:textId="77777777" w:rsidTr="00C053C9">
        <w:tc>
          <w:tcPr>
            <w:tcW w:w="4248" w:type="dxa"/>
            <w:gridSpan w:val="2"/>
            <w:shd w:val="clear" w:color="auto" w:fill="B4C6E7" w:themeFill="accent1" w:themeFillTint="66"/>
          </w:tcPr>
          <w:p w14:paraId="34DAE3D3" w14:textId="77777777" w:rsidR="0039771E" w:rsidRPr="00E61548" w:rsidRDefault="0039771E" w:rsidP="00C053C9">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1762" w:type="dxa"/>
            <w:shd w:val="clear" w:color="auto" w:fill="B4C6E7" w:themeFill="accent1" w:themeFillTint="66"/>
          </w:tcPr>
          <w:p w14:paraId="4C62F76F" w14:textId="77777777" w:rsidR="0039771E" w:rsidRPr="00E61548" w:rsidRDefault="0039771E" w:rsidP="00C053C9">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0BBB38BE" w14:textId="77777777" w:rsidR="0039771E" w:rsidRPr="00E61548" w:rsidRDefault="0039771E" w:rsidP="00C053C9">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39771E" w:rsidRPr="00BF2106" w14:paraId="4F205BEC" w14:textId="77777777" w:rsidTr="00C053C9">
        <w:tc>
          <w:tcPr>
            <w:tcW w:w="4248" w:type="dxa"/>
            <w:gridSpan w:val="2"/>
          </w:tcPr>
          <w:p w14:paraId="49A98E8E" w14:textId="56CC26D0" w:rsidR="0039771E" w:rsidRPr="00E61548" w:rsidRDefault="00D1654E" w:rsidP="00C053C9">
            <w:pPr>
              <w:spacing w:before="0" w:after="120" w:line="300" w:lineRule="auto"/>
              <w:rPr>
                <w:rFonts w:ascii="Arial" w:hAnsi="Arial"/>
                <w:sz w:val="20"/>
                <w:szCs w:val="20"/>
                <w:lang w:val="en-GB"/>
              </w:rPr>
            </w:pPr>
            <w:r w:rsidRPr="00E61548">
              <w:rPr>
                <w:rFonts w:ascii="Arial" w:hAnsi="Arial"/>
                <w:sz w:val="20"/>
                <w:szCs w:val="20"/>
                <w:lang w:val="en-GB"/>
              </w:rPr>
              <w:t xml:space="preserve">Refer to HACCP plan for details </w:t>
            </w:r>
          </w:p>
        </w:tc>
        <w:tc>
          <w:tcPr>
            <w:tcW w:w="1762" w:type="dxa"/>
          </w:tcPr>
          <w:p w14:paraId="08CEB3AF" w14:textId="31CA7FD8" w:rsidR="0039771E" w:rsidRPr="00E61548" w:rsidRDefault="0039771E" w:rsidP="00C053C9">
            <w:pPr>
              <w:spacing w:before="0" w:after="120" w:line="300" w:lineRule="auto"/>
              <w:rPr>
                <w:rFonts w:ascii="Arial" w:hAnsi="Arial"/>
                <w:sz w:val="20"/>
                <w:szCs w:val="20"/>
                <w:lang w:val="en-GB"/>
              </w:rPr>
            </w:pPr>
          </w:p>
        </w:tc>
        <w:tc>
          <w:tcPr>
            <w:tcW w:w="3006" w:type="dxa"/>
          </w:tcPr>
          <w:p w14:paraId="7CCFE8BB" w14:textId="1C778F8B" w:rsidR="0039771E" w:rsidRPr="00E61548" w:rsidRDefault="0039771E" w:rsidP="00C053C9">
            <w:pPr>
              <w:pStyle w:val="ListParagraph"/>
              <w:spacing w:before="0" w:after="120" w:line="300" w:lineRule="auto"/>
              <w:ind w:left="0"/>
              <w:rPr>
                <w:rFonts w:ascii="Arial" w:hAnsi="Arial"/>
                <w:sz w:val="20"/>
                <w:szCs w:val="20"/>
                <w:lang w:val="en-GB"/>
              </w:rPr>
            </w:pPr>
          </w:p>
        </w:tc>
      </w:tr>
    </w:tbl>
    <w:p w14:paraId="5E5FE9B9" w14:textId="77777777" w:rsidR="0039771E" w:rsidRPr="00E61548" w:rsidRDefault="0039771E" w:rsidP="00DD4B1D">
      <w:pPr>
        <w:spacing w:after="120" w:line="300" w:lineRule="auto"/>
        <w:rPr>
          <w:rFonts w:ascii="Arial" w:hAnsi="Arial" w:cs="Arial"/>
          <w:sz w:val="20"/>
          <w:szCs w:val="20"/>
          <w:lang w:val="en-GB"/>
        </w:rPr>
      </w:pPr>
    </w:p>
    <w:p w14:paraId="007F4FBC" w14:textId="77777777" w:rsidR="0047397F" w:rsidRPr="00E61548" w:rsidRDefault="0047397F" w:rsidP="000746CF">
      <w:pPr>
        <w:rPr>
          <w:sz w:val="20"/>
          <w:szCs w:val="20"/>
          <w:lang w:val="en-GB"/>
        </w:rPr>
      </w:pPr>
    </w:p>
    <w:bookmarkEnd w:id="42"/>
    <w:p w14:paraId="791B1A7D" w14:textId="14C5641A" w:rsidR="001606F3" w:rsidRPr="00E61548" w:rsidRDefault="001606F3">
      <w:pPr>
        <w:rPr>
          <w:rFonts w:ascii="Arial" w:hAnsi="Arial" w:cs="Arial"/>
          <w:sz w:val="20"/>
          <w:szCs w:val="20"/>
          <w:lang w:val="en-GB"/>
        </w:rPr>
      </w:pPr>
      <w:r w:rsidRPr="00E61548">
        <w:rPr>
          <w:rFonts w:ascii="Arial" w:hAnsi="Arial" w:cs="Arial"/>
          <w:sz w:val="20"/>
          <w:szCs w:val="20"/>
          <w:lang w:val="en-GB"/>
        </w:rPr>
        <w:br w:type="page"/>
      </w:r>
    </w:p>
    <w:p w14:paraId="739DF2D6" w14:textId="77777777" w:rsidR="001B039C" w:rsidRPr="00E61548" w:rsidRDefault="001B039C" w:rsidP="00D34A1D">
      <w:pPr>
        <w:spacing w:after="0"/>
        <w:jc w:val="both"/>
        <w:rPr>
          <w:rFonts w:ascii="Arial" w:hAnsi="Arial" w:cs="Arial"/>
          <w:sz w:val="4"/>
          <w:szCs w:val="4"/>
          <w:lang w:val="en-GB"/>
        </w:rPr>
      </w:pPr>
    </w:p>
    <w:p w14:paraId="35C200F5" w14:textId="2FE1A597" w:rsidR="00F572A1" w:rsidRPr="00E61548" w:rsidRDefault="00F572A1" w:rsidP="006339B3">
      <w:pPr>
        <w:pStyle w:val="Heading2"/>
        <w:numPr>
          <w:ilvl w:val="1"/>
          <w:numId w:val="1"/>
        </w:numPr>
        <w:rPr>
          <w:lang w:val="en-GB"/>
        </w:rPr>
      </w:pPr>
      <w:bookmarkStart w:id="46" w:name="_Toc156654500"/>
      <w:r w:rsidRPr="00E61548">
        <w:rPr>
          <w:lang w:val="en-GB"/>
        </w:rPr>
        <w:t xml:space="preserve">INTERNAL AUDIT AND </w:t>
      </w:r>
      <w:r w:rsidR="00947BCB" w:rsidRPr="00E61548">
        <w:rPr>
          <w:lang w:val="en-GB"/>
        </w:rPr>
        <w:t xml:space="preserve">MANAGEMENT </w:t>
      </w:r>
      <w:r w:rsidRPr="00E61548">
        <w:rPr>
          <w:lang w:val="en-GB"/>
        </w:rPr>
        <w:t>REVIEW</w:t>
      </w:r>
      <w:bookmarkEnd w:id="46"/>
    </w:p>
    <w:tbl>
      <w:tblPr>
        <w:tblStyle w:val="TableGrid"/>
        <w:tblW w:w="0" w:type="auto"/>
        <w:tblLook w:val="04A0" w:firstRow="1" w:lastRow="0" w:firstColumn="1" w:lastColumn="0" w:noHBand="0" w:noVBand="1"/>
      </w:tblPr>
      <w:tblGrid>
        <w:gridCol w:w="2124"/>
        <w:gridCol w:w="1699"/>
        <w:gridCol w:w="2187"/>
        <w:gridCol w:w="3006"/>
      </w:tblGrid>
      <w:tr w:rsidR="00D13230" w:rsidRPr="00BF2106" w14:paraId="0BF6AD3C" w14:textId="77777777" w:rsidTr="00217CEA">
        <w:tc>
          <w:tcPr>
            <w:tcW w:w="2124" w:type="dxa"/>
            <w:shd w:val="clear" w:color="auto" w:fill="B4C6E7" w:themeFill="accent1" w:themeFillTint="66"/>
            <w:vAlign w:val="center"/>
          </w:tcPr>
          <w:p w14:paraId="0F79084E" w14:textId="77777777" w:rsidR="00D13230" w:rsidRPr="00E61548" w:rsidRDefault="00D13230"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31405481" w14:textId="7A7A397C" w:rsidR="00AE697E" w:rsidRPr="00E61548" w:rsidRDefault="00AE697E" w:rsidP="00217CEA">
            <w:pPr>
              <w:spacing w:before="0" w:after="120" w:line="300" w:lineRule="auto"/>
              <w:rPr>
                <w:rFonts w:ascii="Arial" w:hAnsi="Arial"/>
                <w:b/>
                <w:bCs/>
                <w:i/>
                <w:iCs/>
                <w:sz w:val="20"/>
                <w:szCs w:val="20"/>
                <w:lang w:val="en-GB"/>
              </w:rPr>
            </w:pPr>
            <w:r w:rsidRPr="00E61548">
              <w:rPr>
                <w:rFonts w:ascii="Arial" w:hAnsi="Arial"/>
                <w:b/>
                <w:bCs/>
                <w:i/>
                <w:iCs/>
                <w:sz w:val="20"/>
                <w:szCs w:val="20"/>
                <w:lang w:val="en-GB"/>
              </w:rPr>
              <w:t>Review system to confirm Food Safety Arrangement, Process and Practices ae effective.</w:t>
            </w:r>
          </w:p>
        </w:tc>
      </w:tr>
      <w:tr w:rsidR="00D13230" w:rsidRPr="00BF2106" w14:paraId="42AD8E2F" w14:textId="77777777" w:rsidTr="00CE21A3">
        <w:tc>
          <w:tcPr>
            <w:tcW w:w="9016" w:type="dxa"/>
            <w:gridSpan w:val="4"/>
          </w:tcPr>
          <w:p w14:paraId="7BBB16E0" w14:textId="77777777" w:rsidR="00CD5A21" w:rsidRDefault="000C7390" w:rsidP="00CD5A21">
            <w:pPr>
              <w:tabs>
                <w:tab w:val="left" w:pos="-720"/>
              </w:tabs>
              <w:suppressAutoHyphens/>
              <w:spacing w:before="0" w:after="120" w:line="300" w:lineRule="auto"/>
              <w:jc w:val="both"/>
              <w:rPr>
                <w:rFonts w:ascii="Arial" w:hAnsi="Arial"/>
                <w:sz w:val="20"/>
                <w:szCs w:val="20"/>
                <w:lang w:val="en-GB"/>
              </w:rPr>
            </w:pPr>
            <w:r>
              <w:rPr>
                <w:rFonts w:ascii="Arial" w:hAnsi="Arial"/>
                <w:sz w:val="20"/>
                <w:szCs w:val="20"/>
                <w:lang w:val="en-GB"/>
              </w:rPr>
              <w:t xml:space="preserve">The Accredited Meat Producer has a system in place to verify whether the producer is complying with the </w:t>
            </w:r>
            <w:r w:rsidR="00586694">
              <w:rPr>
                <w:rFonts w:ascii="Arial" w:hAnsi="Arial"/>
                <w:sz w:val="20"/>
                <w:szCs w:val="20"/>
                <w:lang w:val="en-GB"/>
              </w:rPr>
              <w:t xml:space="preserve">approved food safety arrangement covering </w:t>
            </w:r>
            <w:r>
              <w:rPr>
                <w:rFonts w:ascii="Arial" w:hAnsi="Arial"/>
                <w:sz w:val="20"/>
                <w:szCs w:val="20"/>
                <w:lang w:val="en-GB"/>
              </w:rPr>
              <w:t xml:space="preserve">matters </w:t>
            </w:r>
            <w:r w:rsidR="00586694">
              <w:rPr>
                <w:rFonts w:ascii="Arial" w:hAnsi="Arial"/>
                <w:sz w:val="20"/>
                <w:szCs w:val="20"/>
                <w:lang w:val="en-GB"/>
              </w:rPr>
              <w:t>specified in</w:t>
            </w:r>
            <w:r>
              <w:rPr>
                <w:rFonts w:ascii="Arial" w:hAnsi="Arial"/>
                <w:sz w:val="20"/>
                <w:szCs w:val="20"/>
                <w:lang w:val="en-GB"/>
              </w:rPr>
              <w:t xml:space="preserve"> AS4696:2023.</w:t>
            </w:r>
            <w:r w:rsidR="00CD5A21">
              <w:rPr>
                <w:rFonts w:ascii="Arial" w:hAnsi="Arial"/>
                <w:sz w:val="20"/>
                <w:szCs w:val="20"/>
                <w:lang w:val="en-GB"/>
              </w:rPr>
              <w:t xml:space="preserve"> This includes:</w:t>
            </w:r>
          </w:p>
          <w:p w14:paraId="53698E3A" w14:textId="77777777" w:rsidR="00CD5A21" w:rsidRDefault="00CD5A21" w:rsidP="00CD5A21">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Management and production practices are met in relation to the production of meat and meat </w:t>
            </w:r>
            <w:proofErr w:type="gramStart"/>
            <w:r>
              <w:rPr>
                <w:rFonts w:ascii="Arial" w:hAnsi="Arial"/>
                <w:sz w:val="20"/>
                <w:szCs w:val="20"/>
                <w:lang w:val="en-GB"/>
              </w:rPr>
              <w:t>products</w:t>
            </w:r>
            <w:proofErr w:type="gramEnd"/>
          </w:p>
          <w:p w14:paraId="138234D8" w14:textId="77777777" w:rsidR="00CD5A21" w:rsidRDefault="00CD5A21" w:rsidP="00CD5A21">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Policy objectives are clearly stated with relation to commitment to </w:t>
            </w:r>
            <w:proofErr w:type="gramStart"/>
            <w:r>
              <w:rPr>
                <w:rFonts w:ascii="Arial" w:hAnsi="Arial"/>
                <w:sz w:val="20"/>
                <w:szCs w:val="20"/>
                <w:lang w:val="en-GB"/>
              </w:rPr>
              <w:t>wholesomeness</w:t>
            </w:r>
            <w:proofErr w:type="gramEnd"/>
          </w:p>
          <w:p w14:paraId="0531F9EB" w14:textId="77777777" w:rsidR="00CD5A21" w:rsidRDefault="00CD5A21" w:rsidP="00CD5A21">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Organisational structure and provision of resourcing and training are documented and </w:t>
            </w:r>
            <w:proofErr w:type="gramStart"/>
            <w:r>
              <w:rPr>
                <w:rFonts w:ascii="Arial" w:hAnsi="Arial"/>
                <w:sz w:val="20"/>
                <w:szCs w:val="20"/>
                <w:lang w:val="en-GB"/>
              </w:rPr>
              <w:t>undertaken</w:t>
            </w:r>
            <w:proofErr w:type="gramEnd"/>
          </w:p>
          <w:p w14:paraId="694D6FBB" w14:textId="77777777" w:rsidR="00CD5A21" w:rsidRDefault="00CD5A21" w:rsidP="00CD5A21">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Verification is completed and </w:t>
            </w:r>
            <w:proofErr w:type="gramStart"/>
            <w:r>
              <w:rPr>
                <w:rFonts w:ascii="Arial" w:hAnsi="Arial"/>
                <w:sz w:val="20"/>
                <w:szCs w:val="20"/>
                <w:lang w:val="en-GB"/>
              </w:rPr>
              <w:t>documented</w:t>
            </w:r>
            <w:proofErr w:type="gramEnd"/>
          </w:p>
          <w:p w14:paraId="5AC43E16" w14:textId="77777777" w:rsidR="00CD5A21" w:rsidRDefault="00CD5A21" w:rsidP="00CD5A21">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Corrective and preventative actions to prevent reoccurrence are taken and documented for items that are not being met with the effectiveness of actions taken </w:t>
            </w:r>
            <w:proofErr w:type="gramStart"/>
            <w:r>
              <w:rPr>
                <w:rFonts w:ascii="Arial" w:hAnsi="Arial"/>
                <w:sz w:val="20"/>
                <w:szCs w:val="20"/>
                <w:lang w:val="en-GB"/>
              </w:rPr>
              <w:t>reviewed</w:t>
            </w:r>
            <w:proofErr w:type="gramEnd"/>
          </w:p>
          <w:p w14:paraId="358EB413" w14:textId="77777777" w:rsidR="00CD5A21" w:rsidRPr="006859C3" w:rsidRDefault="00CD5A21" w:rsidP="00CD5A21">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Completion of internal audits</w:t>
            </w:r>
          </w:p>
          <w:p w14:paraId="5B590147" w14:textId="77777777" w:rsidR="00CD5A21" w:rsidRDefault="00CD5A21" w:rsidP="000C7390">
            <w:pPr>
              <w:tabs>
                <w:tab w:val="left" w:pos="-720"/>
              </w:tabs>
              <w:suppressAutoHyphens/>
              <w:spacing w:before="0" w:after="120" w:line="300" w:lineRule="auto"/>
              <w:jc w:val="both"/>
              <w:rPr>
                <w:rFonts w:ascii="Arial" w:hAnsi="Arial"/>
                <w:sz w:val="20"/>
                <w:szCs w:val="20"/>
                <w:lang w:val="en-GB"/>
              </w:rPr>
            </w:pPr>
          </w:p>
          <w:p w14:paraId="2130A86E" w14:textId="2DEC3FD1" w:rsidR="000C7390" w:rsidRDefault="000C7390" w:rsidP="000C7390">
            <w:pPr>
              <w:tabs>
                <w:tab w:val="left" w:pos="-720"/>
              </w:tabs>
              <w:suppressAutoHyphens/>
              <w:spacing w:before="0" w:after="120" w:line="300" w:lineRule="auto"/>
              <w:jc w:val="both"/>
              <w:rPr>
                <w:rFonts w:ascii="Arial" w:hAnsi="Arial"/>
                <w:sz w:val="20"/>
                <w:szCs w:val="20"/>
                <w:lang w:val="en-GB"/>
              </w:rPr>
            </w:pPr>
            <w:r>
              <w:rPr>
                <w:rFonts w:ascii="Arial" w:hAnsi="Arial"/>
                <w:sz w:val="20"/>
                <w:szCs w:val="20"/>
                <w:lang w:val="en-GB"/>
              </w:rPr>
              <w:t xml:space="preserve">If the Accredited Meat Producer identifies that a matter is not being met, they will </w:t>
            </w:r>
            <w:proofErr w:type="gramStart"/>
            <w:r>
              <w:rPr>
                <w:rFonts w:ascii="Arial" w:hAnsi="Arial"/>
                <w:sz w:val="20"/>
                <w:szCs w:val="20"/>
                <w:lang w:val="en-GB"/>
              </w:rPr>
              <w:t>take action</w:t>
            </w:r>
            <w:proofErr w:type="gramEnd"/>
            <w:r>
              <w:rPr>
                <w:rFonts w:ascii="Arial" w:hAnsi="Arial"/>
                <w:sz w:val="20"/>
                <w:szCs w:val="20"/>
                <w:lang w:val="en-GB"/>
              </w:rPr>
              <w:t xml:space="preserve"> to:</w:t>
            </w:r>
          </w:p>
          <w:p w14:paraId="62BA52B5" w14:textId="77777777" w:rsidR="000C7390" w:rsidRDefault="000C7390" w:rsidP="000C7390">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Address the fact that the matter is not being complied </w:t>
            </w:r>
            <w:proofErr w:type="gramStart"/>
            <w:r>
              <w:rPr>
                <w:rFonts w:ascii="Arial" w:hAnsi="Arial"/>
                <w:sz w:val="20"/>
                <w:szCs w:val="20"/>
                <w:lang w:val="en-GB"/>
              </w:rPr>
              <w:t>with;</w:t>
            </w:r>
            <w:proofErr w:type="gramEnd"/>
          </w:p>
          <w:p w14:paraId="2103E649" w14:textId="77777777" w:rsidR="000C7390" w:rsidRDefault="000C7390" w:rsidP="000C7390">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Prevent </w:t>
            </w:r>
            <w:proofErr w:type="gramStart"/>
            <w:r>
              <w:rPr>
                <w:rFonts w:ascii="Arial" w:hAnsi="Arial"/>
                <w:sz w:val="20"/>
                <w:szCs w:val="20"/>
                <w:lang w:val="en-GB"/>
              </w:rPr>
              <w:t>recurrence;</w:t>
            </w:r>
            <w:proofErr w:type="gramEnd"/>
          </w:p>
          <w:p w14:paraId="2DA65404" w14:textId="77777777" w:rsidR="000C7390" w:rsidRDefault="000C7390" w:rsidP="000C7390">
            <w:pPr>
              <w:pStyle w:val="ListParagraph"/>
              <w:numPr>
                <w:ilvl w:val="0"/>
                <w:numId w:val="5"/>
              </w:num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Assess the effectiveness of the actions referred to above. </w:t>
            </w:r>
          </w:p>
          <w:p w14:paraId="60F1DA98" w14:textId="77777777" w:rsidR="000C7390" w:rsidRPr="008E57C3" w:rsidRDefault="000C7390" w:rsidP="000C7390">
            <w:pPr>
              <w:tabs>
                <w:tab w:val="left" w:pos="-720"/>
              </w:tabs>
              <w:suppressAutoHyphens/>
              <w:spacing w:after="120" w:line="300" w:lineRule="auto"/>
              <w:jc w:val="both"/>
              <w:rPr>
                <w:rFonts w:ascii="Arial" w:hAnsi="Arial"/>
                <w:sz w:val="20"/>
                <w:szCs w:val="20"/>
                <w:lang w:val="en-GB"/>
              </w:rPr>
            </w:pPr>
            <w:r>
              <w:rPr>
                <w:rFonts w:ascii="Arial" w:hAnsi="Arial"/>
                <w:sz w:val="20"/>
                <w:szCs w:val="20"/>
                <w:lang w:val="en-GB"/>
              </w:rPr>
              <w:t xml:space="preserve">The effectiveness of these activities is assessed on a regular basis. </w:t>
            </w:r>
          </w:p>
          <w:p w14:paraId="5BCE8BF2" w14:textId="58ED97FA" w:rsidR="000C7390" w:rsidRPr="00CD5A21" w:rsidRDefault="000C7390" w:rsidP="001D19F2">
            <w:pPr>
              <w:tabs>
                <w:tab w:val="left" w:pos="-720"/>
              </w:tabs>
              <w:suppressAutoHyphens/>
              <w:spacing w:before="0" w:after="120" w:line="300" w:lineRule="auto"/>
              <w:jc w:val="both"/>
              <w:rPr>
                <w:rFonts w:ascii="Arial" w:hAnsi="Arial"/>
                <w:spacing w:val="-3"/>
                <w:sz w:val="20"/>
                <w:szCs w:val="20"/>
                <w:lang w:val="en-GB"/>
              </w:rPr>
            </w:pPr>
            <w:r w:rsidRPr="00CC499E">
              <w:rPr>
                <w:rFonts w:ascii="Arial" w:hAnsi="Arial"/>
                <w:sz w:val="20"/>
                <w:szCs w:val="20"/>
                <w:lang w:val="en-GB"/>
              </w:rPr>
              <w:t>An annual review of the effectiveness of this system</w:t>
            </w:r>
            <w:r>
              <w:rPr>
                <w:rFonts w:ascii="Arial" w:hAnsi="Arial"/>
                <w:sz w:val="20"/>
                <w:szCs w:val="20"/>
                <w:lang w:val="en-GB"/>
              </w:rPr>
              <w:t xml:space="preserve"> (Including the steps set out at this part, delivery of the policy objectives and results of reviews)</w:t>
            </w:r>
            <w:r w:rsidRPr="00CC499E">
              <w:rPr>
                <w:rFonts w:ascii="Arial" w:hAnsi="Arial"/>
                <w:sz w:val="20"/>
                <w:szCs w:val="20"/>
                <w:lang w:val="en-GB"/>
              </w:rPr>
              <w:t xml:space="preserve"> will be completed. </w:t>
            </w:r>
            <w:r w:rsidRPr="00CC499E">
              <w:rPr>
                <w:rFonts w:ascii="Arial" w:hAnsi="Arial"/>
                <w:spacing w:val="-3"/>
                <w:sz w:val="20"/>
                <w:szCs w:val="20"/>
                <w:lang w:val="en-GB"/>
              </w:rPr>
              <w:t xml:space="preserve">This is to confirm the procedures and practices used at the business are </w:t>
            </w:r>
            <w:r w:rsidR="00A60927">
              <w:rPr>
                <w:rFonts w:ascii="Arial" w:hAnsi="Arial"/>
                <w:spacing w:val="-3"/>
                <w:sz w:val="20"/>
                <w:szCs w:val="20"/>
                <w:lang w:val="en-GB"/>
              </w:rPr>
              <w:t>effective</w:t>
            </w:r>
            <w:r w:rsidRPr="00CC499E">
              <w:rPr>
                <w:rFonts w:ascii="Arial" w:hAnsi="Arial"/>
                <w:spacing w:val="-3"/>
                <w:sz w:val="20"/>
                <w:szCs w:val="20"/>
                <w:lang w:val="en-GB"/>
              </w:rPr>
              <w:t xml:space="preserve"> according to what is documented in this manual and the associated records are maintained. </w:t>
            </w:r>
          </w:p>
          <w:p w14:paraId="4560391F" w14:textId="77777777" w:rsidR="00232750" w:rsidRPr="00E61548" w:rsidRDefault="00232750" w:rsidP="001D19F2">
            <w:pPr>
              <w:tabs>
                <w:tab w:val="left" w:pos="-720"/>
              </w:tabs>
              <w:suppressAutoHyphens/>
              <w:spacing w:before="0" w:after="120" w:line="300" w:lineRule="auto"/>
              <w:jc w:val="both"/>
              <w:rPr>
                <w:rFonts w:ascii="Arial" w:hAnsi="Arial"/>
                <w:spacing w:val="-3"/>
                <w:sz w:val="20"/>
                <w:szCs w:val="20"/>
                <w:lang w:val="en-GB"/>
              </w:rPr>
            </w:pPr>
          </w:p>
          <w:p w14:paraId="11609E82" w14:textId="2290A050" w:rsidR="00947BCB" w:rsidRPr="00E61548" w:rsidRDefault="00465170" w:rsidP="001D19F2">
            <w:pPr>
              <w:tabs>
                <w:tab w:val="left" w:pos="-720"/>
              </w:tabs>
              <w:suppressAutoHyphens/>
              <w:spacing w:before="0" w:after="120" w:line="300" w:lineRule="auto"/>
              <w:jc w:val="both"/>
              <w:rPr>
                <w:rFonts w:ascii="Arial" w:hAnsi="Arial"/>
                <w:spacing w:val="-3"/>
                <w:sz w:val="20"/>
                <w:szCs w:val="20"/>
                <w:lang w:val="en-GB"/>
              </w:rPr>
            </w:pPr>
            <w:r w:rsidRPr="00E61548">
              <w:rPr>
                <w:rFonts w:ascii="Arial" w:hAnsi="Arial"/>
                <w:spacing w:val="-3"/>
                <w:sz w:val="20"/>
                <w:szCs w:val="20"/>
                <w:lang w:val="en-GB"/>
              </w:rPr>
              <w:t xml:space="preserve">Records of internal audits will be kept, </w:t>
            </w:r>
            <w:hyperlink r:id="rId43" w:history="1">
              <w:r w:rsidRPr="00E61548">
                <w:rPr>
                  <w:rStyle w:val="Hyperlink"/>
                  <w:rFonts w:ascii="Arial" w:hAnsi="Arial"/>
                  <w:spacing w:val="-3"/>
                  <w:sz w:val="20"/>
                  <w:szCs w:val="20"/>
                  <w:lang w:val="en-GB"/>
                </w:rPr>
                <w:t>Internal Audit</w:t>
              </w:r>
              <w:r w:rsidR="005067A0" w:rsidRPr="00E61548">
                <w:rPr>
                  <w:rStyle w:val="Hyperlink"/>
                  <w:rFonts w:ascii="Arial" w:hAnsi="Arial"/>
                  <w:spacing w:val="-3"/>
                  <w:sz w:val="20"/>
                  <w:szCs w:val="20"/>
                  <w:lang w:val="en-GB"/>
                </w:rPr>
                <w:t xml:space="preserve"> </w:t>
              </w:r>
              <w:r w:rsidR="001606F3" w:rsidRPr="00E61548">
                <w:rPr>
                  <w:rStyle w:val="Hyperlink"/>
                  <w:rFonts w:ascii="Arial" w:hAnsi="Arial"/>
                  <w:spacing w:val="-3"/>
                  <w:sz w:val="20"/>
                  <w:szCs w:val="20"/>
                  <w:lang w:val="en-GB"/>
                </w:rPr>
                <w:t>and</w:t>
              </w:r>
              <w:r w:rsidR="005067A0" w:rsidRPr="00BF2106">
                <w:rPr>
                  <w:rStyle w:val="Hyperlink"/>
                  <w:rFonts w:ascii="Arial" w:hAnsi="Arial"/>
                  <w:sz w:val="20"/>
                  <w:szCs w:val="20"/>
                  <w:lang w:val="en-GB"/>
                </w:rPr>
                <w:t xml:space="preserve"> Management Review</w:t>
              </w:r>
              <w:r w:rsidRPr="00E61548">
                <w:rPr>
                  <w:rStyle w:val="Hyperlink"/>
                  <w:rFonts w:ascii="Arial" w:hAnsi="Arial"/>
                  <w:spacing w:val="-3"/>
                  <w:sz w:val="20"/>
                  <w:szCs w:val="20"/>
                  <w:lang w:val="en-GB"/>
                </w:rPr>
                <w:t xml:space="preserve"> Form</w:t>
              </w:r>
            </w:hyperlink>
            <w:r w:rsidRPr="00E61548">
              <w:rPr>
                <w:rFonts w:ascii="Arial" w:hAnsi="Arial"/>
                <w:spacing w:val="-3"/>
                <w:sz w:val="20"/>
                <w:szCs w:val="20"/>
                <w:lang w:val="en-GB"/>
              </w:rPr>
              <w:t xml:space="preserve">. The Internal audit is an opportunity to review the business performance and will include a review of any </w:t>
            </w:r>
            <w:r w:rsidR="00232750" w:rsidRPr="00E61548">
              <w:rPr>
                <w:rFonts w:ascii="Arial" w:hAnsi="Arial"/>
                <w:spacing w:val="-3"/>
                <w:sz w:val="20"/>
                <w:szCs w:val="20"/>
                <w:lang w:val="en-GB"/>
              </w:rPr>
              <w:t xml:space="preserve">internal corrective actions identified and the effectiveness of actions taken along with </w:t>
            </w:r>
            <w:r w:rsidRPr="00E61548">
              <w:rPr>
                <w:rFonts w:ascii="Arial" w:hAnsi="Arial"/>
                <w:spacing w:val="-3"/>
                <w:sz w:val="20"/>
                <w:szCs w:val="20"/>
                <w:lang w:val="en-GB"/>
              </w:rPr>
              <w:t>customer complaints</w:t>
            </w:r>
            <w:r w:rsidR="00AE697E" w:rsidRPr="00E61548">
              <w:rPr>
                <w:rFonts w:ascii="Arial" w:hAnsi="Arial"/>
                <w:spacing w:val="-3"/>
                <w:sz w:val="20"/>
                <w:szCs w:val="20"/>
                <w:lang w:val="en-GB"/>
              </w:rPr>
              <w:t xml:space="preserve"> or correspondence from </w:t>
            </w:r>
            <w:r w:rsidR="00B76AA8" w:rsidRPr="00E61548">
              <w:rPr>
                <w:rFonts w:ascii="Arial" w:hAnsi="Arial"/>
                <w:spacing w:val="-3"/>
                <w:sz w:val="20"/>
                <w:szCs w:val="20"/>
                <w:lang w:val="en-GB"/>
              </w:rPr>
              <w:t>PIRSA F</w:t>
            </w:r>
            <w:r w:rsidR="00ED097B" w:rsidRPr="00E61548">
              <w:rPr>
                <w:rFonts w:ascii="Arial" w:hAnsi="Arial"/>
                <w:spacing w:val="-3"/>
                <w:sz w:val="20"/>
                <w:szCs w:val="20"/>
                <w:lang w:val="en-GB"/>
              </w:rPr>
              <w:t>o</w:t>
            </w:r>
            <w:r w:rsidR="00ED097B" w:rsidRPr="00BF2106">
              <w:rPr>
                <w:rFonts w:ascii="Arial" w:hAnsi="Arial"/>
                <w:spacing w:val="-3"/>
                <w:sz w:val="20"/>
                <w:szCs w:val="20"/>
                <w:lang w:val="en-GB"/>
              </w:rPr>
              <w:t>od Safety Program</w:t>
            </w:r>
            <w:r w:rsidR="00AE697E" w:rsidRPr="00E61548">
              <w:rPr>
                <w:rFonts w:ascii="Arial" w:hAnsi="Arial"/>
                <w:spacing w:val="-3"/>
                <w:sz w:val="20"/>
                <w:szCs w:val="20"/>
                <w:lang w:val="en-GB"/>
              </w:rPr>
              <w:t xml:space="preserve">. </w:t>
            </w:r>
          </w:p>
        </w:tc>
      </w:tr>
      <w:tr w:rsidR="00D13230" w:rsidRPr="00BF2106" w14:paraId="76B5F08C" w14:textId="77777777" w:rsidTr="00B76AA8">
        <w:tc>
          <w:tcPr>
            <w:tcW w:w="3823" w:type="dxa"/>
            <w:gridSpan w:val="2"/>
            <w:shd w:val="clear" w:color="auto" w:fill="B4C6E7" w:themeFill="accent1" w:themeFillTint="66"/>
          </w:tcPr>
          <w:p w14:paraId="17347A51"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2187" w:type="dxa"/>
            <w:shd w:val="clear" w:color="auto" w:fill="B4C6E7" w:themeFill="accent1" w:themeFillTint="66"/>
          </w:tcPr>
          <w:p w14:paraId="534535B7"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212A817A" w14:textId="77777777" w:rsidR="00D13230" w:rsidRPr="00E61548" w:rsidRDefault="00D13230" w:rsidP="001D19F2">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D13230" w:rsidRPr="00BF2106" w14:paraId="77F57B1B" w14:textId="77777777" w:rsidTr="00B76AA8">
        <w:tc>
          <w:tcPr>
            <w:tcW w:w="3823" w:type="dxa"/>
            <w:gridSpan w:val="2"/>
          </w:tcPr>
          <w:p w14:paraId="3CDA12C9" w14:textId="34F76ABB" w:rsidR="00D13230" w:rsidRPr="00E61548" w:rsidRDefault="00AE697E" w:rsidP="001D19F2">
            <w:pPr>
              <w:spacing w:before="0" w:after="120" w:line="300" w:lineRule="auto"/>
              <w:rPr>
                <w:rFonts w:ascii="Arial" w:hAnsi="Arial"/>
                <w:sz w:val="20"/>
                <w:szCs w:val="20"/>
                <w:lang w:val="en-GB"/>
              </w:rPr>
            </w:pPr>
            <w:r w:rsidRPr="00E61548">
              <w:rPr>
                <w:rFonts w:ascii="Arial" w:hAnsi="Arial"/>
                <w:sz w:val="20"/>
                <w:szCs w:val="20"/>
                <w:lang w:val="en-GB"/>
              </w:rPr>
              <w:t xml:space="preserve">Annually </w:t>
            </w:r>
          </w:p>
        </w:tc>
        <w:tc>
          <w:tcPr>
            <w:tcW w:w="2187" w:type="dxa"/>
          </w:tcPr>
          <w:p w14:paraId="150F8077" w14:textId="2041E40D" w:rsidR="00D13230" w:rsidRPr="00E61548" w:rsidRDefault="00AE697E" w:rsidP="001D19F2">
            <w:pPr>
              <w:spacing w:before="0" w:after="120" w:line="300" w:lineRule="auto"/>
              <w:rPr>
                <w:rFonts w:ascii="Arial" w:hAnsi="Arial"/>
                <w:sz w:val="20"/>
                <w:szCs w:val="20"/>
                <w:lang w:val="en-GB"/>
              </w:rPr>
            </w:pPr>
            <w:r w:rsidRPr="00E61548">
              <w:rPr>
                <w:rFonts w:ascii="Arial" w:hAnsi="Arial"/>
                <w:sz w:val="20"/>
                <w:szCs w:val="20"/>
                <w:lang w:val="en-GB"/>
              </w:rPr>
              <w:t>Internal Audit</w:t>
            </w:r>
            <w:r w:rsidR="005067A0" w:rsidRPr="00E61548">
              <w:rPr>
                <w:rFonts w:ascii="Arial" w:hAnsi="Arial"/>
                <w:sz w:val="20"/>
                <w:szCs w:val="20"/>
                <w:lang w:val="en-GB"/>
              </w:rPr>
              <w:t xml:space="preserve"> and management review</w:t>
            </w:r>
            <w:r w:rsidRPr="00E61548">
              <w:rPr>
                <w:rFonts w:ascii="Arial" w:hAnsi="Arial"/>
                <w:sz w:val="20"/>
                <w:szCs w:val="20"/>
                <w:lang w:val="en-GB"/>
              </w:rPr>
              <w:t xml:space="preserve"> form</w:t>
            </w:r>
          </w:p>
        </w:tc>
        <w:tc>
          <w:tcPr>
            <w:tcW w:w="3006" w:type="dxa"/>
          </w:tcPr>
          <w:p w14:paraId="7B626D33" w14:textId="77777777" w:rsidR="00D13230" w:rsidRPr="00E61548" w:rsidRDefault="00AE697E" w:rsidP="001D19F2">
            <w:pPr>
              <w:spacing w:before="0" w:after="120" w:line="300" w:lineRule="auto"/>
              <w:rPr>
                <w:rFonts w:ascii="Arial" w:hAnsi="Arial"/>
                <w:sz w:val="20"/>
                <w:szCs w:val="20"/>
                <w:lang w:val="en-GB"/>
              </w:rPr>
            </w:pPr>
            <w:r w:rsidRPr="00E61548">
              <w:rPr>
                <w:rFonts w:ascii="Arial" w:hAnsi="Arial"/>
                <w:sz w:val="20"/>
                <w:szCs w:val="20"/>
                <w:lang w:val="en-GB"/>
              </w:rPr>
              <w:t xml:space="preserve">Document corrective action(s) taken.  </w:t>
            </w:r>
            <w:r w:rsidR="00D13230" w:rsidRPr="00E61548">
              <w:rPr>
                <w:rFonts w:ascii="Arial" w:hAnsi="Arial"/>
                <w:sz w:val="20"/>
                <w:szCs w:val="20"/>
                <w:lang w:val="en-GB"/>
              </w:rPr>
              <w:t xml:space="preserve"> </w:t>
            </w:r>
          </w:p>
          <w:p w14:paraId="0EC007BC" w14:textId="19784EA5" w:rsidR="00315DEA" w:rsidRPr="00E61548" w:rsidRDefault="00315DEA" w:rsidP="001D19F2">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4F3716F8" w14:textId="77777777" w:rsidR="00D13230" w:rsidRPr="00E61548" w:rsidRDefault="00D13230" w:rsidP="000C7A33">
      <w:pPr>
        <w:tabs>
          <w:tab w:val="left" w:pos="-720"/>
        </w:tabs>
        <w:suppressAutoHyphens/>
        <w:jc w:val="both"/>
        <w:rPr>
          <w:rFonts w:ascii="Arial" w:hAnsi="Arial" w:cs="Arial"/>
          <w:sz w:val="20"/>
          <w:szCs w:val="20"/>
          <w:lang w:val="en-GB"/>
        </w:rPr>
      </w:pPr>
    </w:p>
    <w:p w14:paraId="7494A188" w14:textId="77777777" w:rsidR="000C7A33" w:rsidRPr="00E61548" w:rsidRDefault="000C7A33" w:rsidP="000C7A33">
      <w:pPr>
        <w:jc w:val="both"/>
        <w:rPr>
          <w:rFonts w:ascii="Arial" w:hAnsi="Arial" w:cs="Arial"/>
          <w:sz w:val="20"/>
          <w:szCs w:val="20"/>
          <w:lang w:val="en-GB"/>
        </w:rPr>
      </w:pPr>
    </w:p>
    <w:p w14:paraId="7C3C6FCB" w14:textId="3599B775" w:rsidR="004C0A30" w:rsidRPr="00E61548" w:rsidRDefault="004C0A30" w:rsidP="000C7A33">
      <w:pPr>
        <w:jc w:val="both"/>
        <w:rPr>
          <w:rFonts w:ascii="Arial" w:hAnsi="Arial" w:cs="Arial"/>
          <w:sz w:val="20"/>
          <w:szCs w:val="20"/>
          <w:lang w:val="en-GB"/>
        </w:rPr>
      </w:pPr>
    </w:p>
    <w:p w14:paraId="651FCEF4" w14:textId="1B032859" w:rsidR="004C0A30" w:rsidRPr="00E61548" w:rsidRDefault="004C0A30">
      <w:pPr>
        <w:rPr>
          <w:rFonts w:ascii="Arial" w:hAnsi="Arial" w:cs="Arial"/>
          <w:sz w:val="20"/>
          <w:szCs w:val="20"/>
          <w:lang w:val="en-GB"/>
        </w:rPr>
      </w:pPr>
      <w:r w:rsidRPr="00E61548">
        <w:rPr>
          <w:rFonts w:ascii="Arial" w:hAnsi="Arial" w:cs="Arial"/>
          <w:sz w:val="20"/>
          <w:szCs w:val="20"/>
          <w:lang w:val="en-GB"/>
        </w:rPr>
        <w:br w:type="page"/>
      </w:r>
    </w:p>
    <w:p w14:paraId="19C84748" w14:textId="7258B41A" w:rsidR="00B94375" w:rsidRPr="00E61548" w:rsidRDefault="0045366A" w:rsidP="006339B3">
      <w:pPr>
        <w:pStyle w:val="Heading1"/>
        <w:numPr>
          <w:ilvl w:val="0"/>
          <w:numId w:val="1"/>
        </w:numPr>
        <w:rPr>
          <w:lang w:val="en-GB"/>
        </w:rPr>
      </w:pPr>
      <w:bookmarkStart w:id="47" w:name="_Toc76728966"/>
      <w:bookmarkStart w:id="48" w:name="_Toc156654501"/>
      <w:r w:rsidRPr="00E61548">
        <w:rPr>
          <w:lang w:val="en-GB"/>
        </w:rPr>
        <w:lastRenderedPageBreak/>
        <w:t>HAZARD ANALYSIS CRITICAL CONTROL POINTS (</w:t>
      </w:r>
      <w:r w:rsidR="00B94375" w:rsidRPr="00E61548">
        <w:rPr>
          <w:lang w:val="en-GB"/>
        </w:rPr>
        <w:t>HACCP</w:t>
      </w:r>
      <w:r w:rsidRPr="00E61548">
        <w:rPr>
          <w:lang w:val="en-GB"/>
        </w:rPr>
        <w:t>)</w:t>
      </w:r>
      <w:r w:rsidR="00B94375" w:rsidRPr="00E61548">
        <w:rPr>
          <w:lang w:val="en-GB"/>
        </w:rPr>
        <w:t xml:space="preserve"> PROCESS</w:t>
      </w:r>
      <w:bookmarkEnd w:id="47"/>
      <w:bookmarkEnd w:id="48"/>
    </w:p>
    <w:p w14:paraId="03EEB4A1" w14:textId="77777777" w:rsidR="00B94375" w:rsidRPr="00E61548" w:rsidRDefault="00B94375" w:rsidP="004C0A30">
      <w:pPr>
        <w:rPr>
          <w:rFonts w:ascii="Arial" w:hAnsi="Arial" w:cs="Arial"/>
          <w:sz w:val="20"/>
          <w:szCs w:val="20"/>
          <w:lang w:val="en-GB"/>
        </w:rPr>
      </w:pPr>
    </w:p>
    <w:p w14:paraId="4112916A" w14:textId="33634F87" w:rsidR="004C0A30" w:rsidRPr="00E61548" w:rsidRDefault="004C0A30" w:rsidP="004C0A30">
      <w:pPr>
        <w:rPr>
          <w:rFonts w:ascii="Arial" w:hAnsi="Arial" w:cs="Arial"/>
          <w:sz w:val="20"/>
          <w:szCs w:val="20"/>
          <w:lang w:val="en-GB"/>
        </w:rPr>
      </w:pPr>
      <w:r w:rsidRPr="00BF2106">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1EBCED5D" wp14:editId="1F439DBD">
                <wp:simplePos x="0" y="0"/>
                <wp:positionH relativeFrom="column">
                  <wp:posOffset>527050</wp:posOffset>
                </wp:positionH>
                <wp:positionV relativeFrom="paragraph">
                  <wp:posOffset>0</wp:posOffset>
                </wp:positionV>
                <wp:extent cx="4997450" cy="920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4997450" cy="9207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FEEC98" w14:textId="77777777" w:rsidR="00C053C9" w:rsidRDefault="00C053C9" w:rsidP="004C0A30">
                            <w:pPr>
                              <w:ind w:left="284"/>
                              <w:jc w:val="center"/>
                            </w:pPr>
                            <w:r>
                              <w:t>OUTCOME</w:t>
                            </w:r>
                          </w:p>
                          <w:p w14:paraId="32C74FB9" w14:textId="40C65F97" w:rsidR="00C053C9" w:rsidRDefault="00C053C9" w:rsidP="004C0A30">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CED5D" id="Rectangle 7" o:spid="_x0000_s1040" style="position:absolute;margin-left:41.5pt;margin-top:0;width:393.5pt;height: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" fillcolor="#b4c6e7 [1300]" strokecolor="#1f3763 [1604]" strokeweight="1pt">
                <v:textbox>
                  <w:txbxContent>
                    <w:p w14:paraId="34FEEC98" w14:textId="77777777" w:rsidR="00C053C9" w:rsidRDefault="00C053C9" w:rsidP="004C0A30">
                      <w:pPr>
                        <w:ind w:left="284"/>
                        <w:jc w:val="center"/>
                      </w:pPr>
                      <w:r>
                        <w:t>OUTCOME</w:t>
                      </w:r>
                    </w:p>
                    <w:p w14:paraId="32C74FB9" w14:textId="40C65F97" w:rsidR="00C053C9" w:rsidRDefault="00C053C9" w:rsidP="004C0A30">
                      <w:pPr>
                        <w:ind w:left="284"/>
                        <w:jc w:val="center"/>
                      </w:pPr>
                      <w:r>
                        <w:t xml:space="preserve">To process food safely, producing safe food which complies with relevant legislation, </w:t>
                      </w:r>
                      <w:proofErr w:type="gramStart"/>
                      <w:r w:rsidRPr="00931245">
                        <w:rPr>
                          <w:lang w:val="en-GB"/>
                        </w:rPr>
                        <w:t>regulations</w:t>
                      </w:r>
                      <w:proofErr w:type="gramEnd"/>
                      <w:r>
                        <w:t xml:space="preserve"> and standards.  </w:t>
                      </w:r>
                    </w:p>
                  </w:txbxContent>
                </v:textbox>
              </v:rect>
            </w:pict>
          </mc:Fallback>
        </mc:AlternateContent>
      </w:r>
      <w:r w:rsidRPr="00BF2106">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81CE9D2" wp14:editId="0007113D">
                <wp:simplePos x="0" y="0"/>
                <wp:positionH relativeFrom="column">
                  <wp:posOffset>-241300</wp:posOffset>
                </wp:positionH>
                <wp:positionV relativeFrom="paragraph">
                  <wp:posOffset>0</wp:posOffset>
                </wp:positionV>
                <wp:extent cx="1028700" cy="920750"/>
                <wp:effectExtent l="19050" t="0" r="19050" b="12700"/>
                <wp:wrapNone/>
                <wp:docPr id="8" name="Hexagon 8"/>
                <wp:cNvGraphicFramePr/>
                <a:graphic xmlns:a="http://schemas.openxmlformats.org/drawingml/2006/main">
                  <a:graphicData uri="http://schemas.microsoft.com/office/word/2010/wordprocessingShape">
                    <wps:wsp>
                      <wps:cNvSpPr/>
                      <wps:spPr>
                        <a:xfrm>
                          <a:off x="0" y="0"/>
                          <a:ext cx="1028700" cy="920750"/>
                        </a:xfrm>
                        <a:prstGeom prst="hexagon">
                          <a:avLst>
                            <a:gd name="adj" fmla="val 27759"/>
                            <a:gd name="vf" fmla="val 115470"/>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4C101C" w14:textId="2CD9F995" w:rsidR="00C053C9" w:rsidRDefault="00C053C9" w:rsidP="004C0A30">
                            <w:pPr>
                              <w:spacing w:after="0" w:line="240" w:lineRule="auto"/>
                              <w:jc w:val="center"/>
                              <w:rPr>
                                <w:sz w:val="16"/>
                                <w:szCs w:val="16"/>
                              </w:rPr>
                            </w:pPr>
                            <w:r>
                              <w:rPr>
                                <w:sz w:val="16"/>
                                <w:szCs w:val="16"/>
                              </w:rPr>
                              <w:t>HACCP</w:t>
                            </w:r>
                          </w:p>
                          <w:p w14:paraId="414893D5" w14:textId="01C39E12" w:rsidR="00C053C9" w:rsidRPr="004417B2" w:rsidRDefault="00C053C9" w:rsidP="004C0A30">
                            <w:pPr>
                              <w:spacing w:after="0" w:line="240" w:lineRule="auto"/>
                              <w:jc w:val="center"/>
                              <w:rPr>
                                <w:sz w:val="16"/>
                                <w:szCs w:val="16"/>
                              </w:rPr>
                            </w:pPr>
                            <w:r>
                              <w:rPr>
                                <w:sz w:val="16"/>
                                <w:szCs w:val="16"/>
                              </w:rPr>
                              <w:t>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CE9D2" id="Hexagon 8" o:spid="_x0000_s1041" type="#_x0000_t9" style="position:absolute;margin-left:-19pt;margin-top:0;width:81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" adj="5367" fillcolor="#8eaadb [1940]" strokecolor="#1f3763 [1604]" strokeweight="1pt">
                <v:textbox>
                  <w:txbxContent>
                    <w:p w14:paraId="704C101C" w14:textId="2CD9F995" w:rsidR="00C053C9" w:rsidRDefault="00C053C9" w:rsidP="004C0A30">
                      <w:pPr>
                        <w:spacing w:after="0" w:line="240" w:lineRule="auto"/>
                        <w:jc w:val="center"/>
                        <w:rPr>
                          <w:sz w:val="16"/>
                          <w:szCs w:val="16"/>
                        </w:rPr>
                      </w:pPr>
                      <w:r>
                        <w:rPr>
                          <w:sz w:val="16"/>
                          <w:szCs w:val="16"/>
                        </w:rPr>
                        <w:t>HACCP</w:t>
                      </w:r>
                    </w:p>
                    <w:p w14:paraId="414893D5" w14:textId="01C39E12" w:rsidR="00C053C9" w:rsidRPr="004417B2" w:rsidRDefault="00C053C9" w:rsidP="004C0A30">
                      <w:pPr>
                        <w:spacing w:after="0" w:line="240" w:lineRule="auto"/>
                        <w:jc w:val="center"/>
                        <w:rPr>
                          <w:sz w:val="16"/>
                          <w:szCs w:val="16"/>
                        </w:rPr>
                      </w:pPr>
                      <w:r>
                        <w:rPr>
                          <w:sz w:val="16"/>
                          <w:szCs w:val="16"/>
                        </w:rPr>
                        <w:t>Process</w:t>
                      </w:r>
                    </w:p>
                  </w:txbxContent>
                </v:textbox>
              </v:shape>
            </w:pict>
          </mc:Fallback>
        </mc:AlternateContent>
      </w:r>
    </w:p>
    <w:p w14:paraId="00615A4A" w14:textId="77777777" w:rsidR="004C0A30" w:rsidRPr="00E61548" w:rsidRDefault="004C0A30" w:rsidP="004C0A30">
      <w:pPr>
        <w:rPr>
          <w:rFonts w:ascii="Arial" w:hAnsi="Arial" w:cs="Arial"/>
          <w:sz w:val="20"/>
          <w:szCs w:val="20"/>
          <w:lang w:val="en-GB"/>
        </w:rPr>
      </w:pPr>
    </w:p>
    <w:p w14:paraId="31D18700" w14:textId="77777777" w:rsidR="004C0A30" w:rsidRPr="00E61548" w:rsidRDefault="004C0A30" w:rsidP="004C0A30">
      <w:pPr>
        <w:rPr>
          <w:rFonts w:ascii="Arial" w:hAnsi="Arial" w:cs="Arial"/>
          <w:sz w:val="20"/>
          <w:szCs w:val="20"/>
          <w:lang w:val="en-GB"/>
        </w:rPr>
      </w:pPr>
    </w:p>
    <w:p w14:paraId="4E34D4BB" w14:textId="1E1E6AF0" w:rsidR="004C0A30" w:rsidRPr="00E61548" w:rsidRDefault="004C0A30" w:rsidP="004C0A30">
      <w:pPr>
        <w:rPr>
          <w:rFonts w:ascii="Arial" w:hAnsi="Arial" w:cs="Arial"/>
          <w:sz w:val="20"/>
          <w:szCs w:val="20"/>
          <w:lang w:val="en-GB"/>
        </w:rPr>
      </w:pPr>
    </w:p>
    <w:p w14:paraId="36AE909E" w14:textId="7D15F793" w:rsidR="00103B61" w:rsidRPr="00E61548" w:rsidRDefault="00103B61" w:rsidP="00232750">
      <w:pPr>
        <w:pStyle w:val="Heading2"/>
        <w:spacing w:before="0"/>
        <w:jc w:val="both"/>
        <w:rPr>
          <w:lang w:val="en-GB"/>
        </w:rPr>
      </w:pPr>
    </w:p>
    <w:p w14:paraId="4EC7B2A5" w14:textId="7FAFB0AC" w:rsidR="00232750" w:rsidRPr="00E61548" w:rsidRDefault="00232750" w:rsidP="006339B3">
      <w:pPr>
        <w:rPr>
          <w:lang w:val="en-GB"/>
        </w:rPr>
      </w:pPr>
      <w:r w:rsidRPr="00E61548">
        <w:rPr>
          <w:lang w:val="en-GB"/>
        </w:rPr>
        <w:t>A HACCP plan is implemented for each stage of production at the premise</w:t>
      </w:r>
      <w:r w:rsidR="00ED097B" w:rsidRPr="00E61548">
        <w:rPr>
          <w:lang w:val="en-GB"/>
        </w:rPr>
        <w:t>s</w:t>
      </w:r>
      <w:r w:rsidRPr="00E61548">
        <w:rPr>
          <w:lang w:val="en-GB"/>
        </w:rPr>
        <w:t xml:space="preserve">. </w:t>
      </w:r>
    </w:p>
    <w:p w14:paraId="6B6A9198" w14:textId="77777777" w:rsidR="00232750" w:rsidRPr="00E61548" w:rsidRDefault="00232750" w:rsidP="006339B3">
      <w:pPr>
        <w:rPr>
          <w:lang w:val="en-GB"/>
        </w:rPr>
      </w:pPr>
    </w:p>
    <w:p w14:paraId="2D2EB61D" w14:textId="2C82F2EF" w:rsidR="00103B61" w:rsidRPr="00E61548" w:rsidRDefault="00103B61" w:rsidP="006339B3">
      <w:pPr>
        <w:pStyle w:val="Heading2"/>
        <w:numPr>
          <w:ilvl w:val="1"/>
          <w:numId w:val="1"/>
        </w:numPr>
        <w:spacing w:before="0"/>
        <w:jc w:val="both"/>
        <w:rPr>
          <w:lang w:val="en-GB"/>
        </w:rPr>
      </w:pPr>
      <w:bookmarkStart w:id="49" w:name="_Toc156654502"/>
      <w:r w:rsidRPr="00E61548">
        <w:rPr>
          <w:lang w:val="en-GB"/>
        </w:rPr>
        <w:t>HACCP TEAM</w:t>
      </w:r>
      <w:bookmarkEnd w:id="49"/>
    </w:p>
    <w:p w14:paraId="12326E02" w14:textId="5640D4DD" w:rsidR="00AD1141" w:rsidRPr="00E61548" w:rsidRDefault="00AD1141" w:rsidP="00AD1141">
      <w:pPr>
        <w:pStyle w:val="ListParagraph"/>
        <w:widowControl w:val="0"/>
        <w:ind w:left="368"/>
        <w:jc w:val="both"/>
        <w:rPr>
          <w:rFonts w:ascii="Arial" w:hAnsi="Arial" w:cs="Arial"/>
          <w:snapToGrid w:val="0"/>
          <w:sz w:val="20"/>
          <w:szCs w:val="20"/>
          <w:lang w:val="en-GB"/>
        </w:rPr>
      </w:pPr>
      <w:r w:rsidRPr="00E61548">
        <w:rPr>
          <w:rFonts w:ascii="Arial" w:hAnsi="Arial" w:cs="Arial"/>
          <w:snapToGrid w:val="0"/>
          <w:sz w:val="20"/>
          <w:szCs w:val="20"/>
          <w:lang w:val="en-GB"/>
        </w:rPr>
        <w:t xml:space="preserve">This team is responsible for maintaining the HACCP manual, </w:t>
      </w:r>
      <w:proofErr w:type="gramStart"/>
      <w:r w:rsidRPr="00E61548">
        <w:rPr>
          <w:rFonts w:ascii="Arial" w:hAnsi="Arial" w:cs="Arial"/>
          <w:snapToGrid w:val="0"/>
          <w:sz w:val="20"/>
          <w:szCs w:val="20"/>
          <w:lang w:val="en-GB"/>
        </w:rPr>
        <w:t>analysing</w:t>
      </w:r>
      <w:proofErr w:type="gramEnd"/>
      <w:r w:rsidRPr="00E61548">
        <w:rPr>
          <w:rFonts w:ascii="Arial" w:hAnsi="Arial" w:cs="Arial"/>
          <w:snapToGrid w:val="0"/>
          <w:sz w:val="20"/>
          <w:szCs w:val="20"/>
          <w:lang w:val="en-GB"/>
        </w:rPr>
        <w:t xml:space="preserve"> and improving procedures and implementing effective controls to manage food safety risks.</w:t>
      </w:r>
      <w:r w:rsidR="00103B61" w:rsidRPr="00E61548">
        <w:rPr>
          <w:rFonts w:ascii="Arial" w:hAnsi="Arial" w:cs="Arial"/>
          <w:snapToGrid w:val="0"/>
          <w:sz w:val="20"/>
          <w:szCs w:val="20"/>
          <w:lang w:val="en-GB"/>
        </w:rPr>
        <w:t xml:space="preserve"> </w:t>
      </w:r>
    </w:p>
    <w:p w14:paraId="33B2F0A9" w14:textId="77777777" w:rsidR="00AD1141" w:rsidRPr="00E61548" w:rsidRDefault="00AD1141" w:rsidP="00AD1141">
      <w:pPr>
        <w:pStyle w:val="ListParagraph"/>
        <w:widowControl w:val="0"/>
        <w:ind w:left="368"/>
        <w:jc w:val="both"/>
        <w:rPr>
          <w:rFonts w:ascii="Arial" w:hAnsi="Arial" w:cs="Arial"/>
          <w:snapToGrid w:val="0"/>
          <w:sz w:val="20"/>
          <w:szCs w:val="20"/>
          <w:lang w:val="en-GB"/>
        </w:rPr>
      </w:pPr>
    </w:p>
    <w:p w14:paraId="618DA3CB" w14:textId="6450E0BC" w:rsidR="00AD1141" w:rsidRPr="00E61548" w:rsidRDefault="00AD1141" w:rsidP="00103B61">
      <w:pPr>
        <w:pStyle w:val="ListParagraph"/>
        <w:widowControl w:val="0"/>
        <w:ind w:left="368"/>
        <w:jc w:val="both"/>
        <w:rPr>
          <w:rFonts w:ascii="Arial" w:hAnsi="Arial" w:cs="Arial"/>
          <w:snapToGrid w:val="0"/>
          <w:sz w:val="20"/>
          <w:szCs w:val="20"/>
          <w:lang w:val="en-GB"/>
        </w:rPr>
      </w:pPr>
      <w:r w:rsidRPr="00E61548">
        <w:rPr>
          <w:rFonts w:ascii="Arial" w:hAnsi="Arial" w:cs="Arial"/>
          <w:snapToGrid w:val="0"/>
          <w:sz w:val="20"/>
          <w:szCs w:val="20"/>
          <w:lang w:val="en-GB"/>
        </w:rPr>
        <w:t>The HACCP team</w:t>
      </w:r>
      <w:r w:rsidR="00103B61" w:rsidRPr="00E61548">
        <w:rPr>
          <w:rFonts w:ascii="Arial" w:hAnsi="Arial" w:cs="Arial"/>
          <w:snapToGrid w:val="0"/>
          <w:sz w:val="20"/>
          <w:szCs w:val="20"/>
          <w:lang w:val="en-GB"/>
        </w:rPr>
        <w:t xml:space="preserve"> members for this business</w:t>
      </w:r>
      <w:r w:rsidRPr="00E61548">
        <w:rPr>
          <w:rFonts w:ascii="Arial" w:hAnsi="Arial" w:cs="Arial"/>
          <w:snapToGrid w:val="0"/>
          <w:sz w:val="20"/>
          <w:szCs w:val="20"/>
          <w:lang w:val="en-GB"/>
        </w:rPr>
        <w:t>:</w:t>
      </w:r>
    </w:p>
    <w:p w14:paraId="0DCA7F51" w14:textId="77777777" w:rsidR="00103B61" w:rsidRPr="00E61548" w:rsidRDefault="00103B61" w:rsidP="00103B61">
      <w:pPr>
        <w:pStyle w:val="ListParagraph"/>
        <w:widowControl w:val="0"/>
        <w:ind w:left="368"/>
        <w:jc w:val="both"/>
        <w:rPr>
          <w:rFonts w:ascii="Arial" w:hAnsi="Arial" w:cs="Arial"/>
          <w:snapToGrid w:val="0"/>
          <w:sz w:val="20"/>
          <w:szCs w:val="20"/>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2977"/>
        <w:gridCol w:w="2075"/>
      </w:tblGrid>
      <w:tr w:rsidR="000C0F58" w:rsidRPr="00BF2106" w14:paraId="15070E47" w14:textId="77777777" w:rsidTr="00727FE8">
        <w:tc>
          <w:tcPr>
            <w:tcW w:w="3496" w:type="dxa"/>
            <w:shd w:val="clear" w:color="auto" w:fill="8EAADB" w:themeFill="accent1" w:themeFillTint="99"/>
            <w:vAlign w:val="center"/>
          </w:tcPr>
          <w:p w14:paraId="70C883D6" w14:textId="77777777" w:rsidR="000C0F58" w:rsidRPr="00E61548" w:rsidRDefault="000C0F58" w:rsidP="0088599B">
            <w:pPr>
              <w:widowControl w:val="0"/>
              <w:jc w:val="center"/>
              <w:rPr>
                <w:rFonts w:ascii="Arial" w:hAnsi="Arial" w:cs="Arial"/>
                <w:b/>
                <w:bCs/>
                <w:snapToGrid w:val="0"/>
                <w:sz w:val="20"/>
                <w:szCs w:val="20"/>
                <w:lang w:val="en-GB"/>
              </w:rPr>
            </w:pPr>
            <w:r w:rsidRPr="00E61548">
              <w:rPr>
                <w:rFonts w:ascii="Arial" w:hAnsi="Arial" w:cs="Arial"/>
                <w:b/>
                <w:bCs/>
                <w:snapToGrid w:val="0"/>
                <w:sz w:val="20"/>
                <w:szCs w:val="20"/>
                <w:lang w:val="en-GB"/>
              </w:rPr>
              <w:t>HACCP Role</w:t>
            </w:r>
          </w:p>
        </w:tc>
        <w:tc>
          <w:tcPr>
            <w:tcW w:w="2977" w:type="dxa"/>
            <w:tcBorders>
              <w:bottom w:val="single" w:sz="4" w:space="0" w:color="auto"/>
            </w:tcBorders>
            <w:shd w:val="clear" w:color="auto" w:fill="8EAADB" w:themeFill="accent1" w:themeFillTint="99"/>
            <w:vAlign w:val="center"/>
          </w:tcPr>
          <w:p w14:paraId="577694B6" w14:textId="77777777" w:rsidR="000C0F58" w:rsidRPr="00E61548" w:rsidRDefault="000C0F58" w:rsidP="0088599B">
            <w:pPr>
              <w:widowControl w:val="0"/>
              <w:jc w:val="center"/>
              <w:rPr>
                <w:rFonts w:ascii="Arial" w:hAnsi="Arial" w:cs="Arial"/>
                <w:b/>
                <w:bCs/>
                <w:snapToGrid w:val="0"/>
                <w:sz w:val="20"/>
                <w:szCs w:val="20"/>
                <w:lang w:val="en-GB"/>
              </w:rPr>
            </w:pPr>
            <w:r w:rsidRPr="00E61548">
              <w:rPr>
                <w:rFonts w:ascii="Arial" w:hAnsi="Arial" w:cs="Arial"/>
                <w:b/>
                <w:bCs/>
                <w:snapToGrid w:val="0"/>
                <w:sz w:val="20"/>
                <w:szCs w:val="20"/>
                <w:lang w:val="en-GB"/>
              </w:rPr>
              <w:t>Name</w:t>
            </w:r>
          </w:p>
        </w:tc>
        <w:tc>
          <w:tcPr>
            <w:tcW w:w="2075" w:type="dxa"/>
            <w:tcBorders>
              <w:bottom w:val="single" w:sz="4" w:space="0" w:color="auto"/>
            </w:tcBorders>
            <w:shd w:val="clear" w:color="auto" w:fill="8EAADB" w:themeFill="accent1" w:themeFillTint="99"/>
            <w:vAlign w:val="center"/>
          </w:tcPr>
          <w:p w14:paraId="7B340093" w14:textId="77777777" w:rsidR="000C0F58" w:rsidRPr="00E61548" w:rsidRDefault="000C0F58" w:rsidP="0088599B">
            <w:pPr>
              <w:widowControl w:val="0"/>
              <w:jc w:val="center"/>
              <w:rPr>
                <w:rFonts w:ascii="Arial" w:hAnsi="Arial" w:cs="Arial"/>
                <w:b/>
                <w:bCs/>
                <w:snapToGrid w:val="0"/>
                <w:sz w:val="20"/>
                <w:szCs w:val="20"/>
                <w:lang w:val="en-GB"/>
              </w:rPr>
            </w:pPr>
            <w:r w:rsidRPr="00E61548">
              <w:rPr>
                <w:rFonts w:ascii="Arial" w:hAnsi="Arial" w:cs="Arial"/>
                <w:b/>
                <w:bCs/>
                <w:snapToGrid w:val="0"/>
                <w:sz w:val="20"/>
                <w:szCs w:val="20"/>
                <w:lang w:val="en-GB"/>
              </w:rPr>
              <w:t>Position within the business</w:t>
            </w:r>
          </w:p>
        </w:tc>
      </w:tr>
      <w:tr w:rsidR="000C0F58" w:rsidRPr="00BF2106" w14:paraId="35EBC115" w14:textId="77777777" w:rsidTr="00727FE8">
        <w:tc>
          <w:tcPr>
            <w:tcW w:w="3496" w:type="dxa"/>
          </w:tcPr>
          <w:p w14:paraId="4ABB6B78" w14:textId="6DCD4314" w:rsidR="000C0F58" w:rsidRPr="00E61548" w:rsidRDefault="000C0F58" w:rsidP="0088599B">
            <w:pPr>
              <w:widowControl w:val="0"/>
              <w:jc w:val="both"/>
              <w:rPr>
                <w:rFonts w:ascii="Arial" w:hAnsi="Arial" w:cs="Arial"/>
                <w:snapToGrid w:val="0"/>
                <w:sz w:val="20"/>
                <w:szCs w:val="20"/>
                <w:lang w:val="en-GB"/>
              </w:rPr>
            </w:pPr>
            <w:r w:rsidRPr="00E61548">
              <w:rPr>
                <w:rFonts w:ascii="Arial" w:hAnsi="Arial" w:cs="Arial"/>
                <w:snapToGrid w:val="0"/>
                <w:sz w:val="20"/>
                <w:szCs w:val="20"/>
                <w:lang w:val="en-GB"/>
              </w:rPr>
              <w:t xml:space="preserve">Team Leader </w:t>
            </w:r>
            <w:r w:rsidR="00727FE8" w:rsidRPr="00E61548">
              <w:rPr>
                <w:rFonts w:ascii="Arial" w:hAnsi="Arial" w:cs="Arial"/>
                <w:snapToGrid w:val="0"/>
                <w:sz w:val="20"/>
                <w:szCs w:val="20"/>
                <w:lang w:val="en-GB"/>
              </w:rPr>
              <w:t>/ Accredited Operator</w:t>
            </w:r>
          </w:p>
        </w:tc>
        <w:tc>
          <w:tcPr>
            <w:tcW w:w="2977" w:type="dxa"/>
            <w:shd w:val="clear" w:color="auto" w:fill="FFFF00"/>
          </w:tcPr>
          <w:p w14:paraId="1316C4D8" w14:textId="77777777" w:rsidR="000C0F58" w:rsidRPr="00E61548" w:rsidRDefault="000C0F58" w:rsidP="0088599B">
            <w:pPr>
              <w:widowControl w:val="0"/>
              <w:jc w:val="both"/>
              <w:rPr>
                <w:rFonts w:ascii="Arial" w:hAnsi="Arial" w:cs="Arial"/>
                <w:snapToGrid w:val="0"/>
                <w:sz w:val="20"/>
                <w:szCs w:val="20"/>
                <w:highlight w:val="yellow"/>
                <w:lang w:val="en-GB"/>
              </w:rPr>
            </w:pPr>
          </w:p>
        </w:tc>
        <w:tc>
          <w:tcPr>
            <w:tcW w:w="2075" w:type="dxa"/>
            <w:shd w:val="clear" w:color="auto" w:fill="FFFF00"/>
          </w:tcPr>
          <w:p w14:paraId="6B8A5BAC" w14:textId="77777777" w:rsidR="000C0F58" w:rsidRPr="00E61548" w:rsidRDefault="000C0F58" w:rsidP="0088599B">
            <w:pPr>
              <w:widowControl w:val="0"/>
              <w:jc w:val="both"/>
              <w:rPr>
                <w:rFonts w:ascii="Arial" w:hAnsi="Arial" w:cs="Arial"/>
                <w:snapToGrid w:val="0"/>
                <w:sz w:val="20"/>
                <w:szCs w:val="20"/>
                <w:highlight w:val="yellow"/>
                <w:lang w:val="en-GB"/>
              </w:rPr>
            </w:pPr>
          </w:p>
        </w:tc>
      </w:tr>
      <w:tr w:rsidR="000C0F58" w:rsidRPr="00BF2106" w14:paraId="781038E9" w14:textId="77777777" w:rsidTr="00727FE8">
        <w:tc>
          <w:tcPr>
            <w:tcW w:w="3496" w:type="dxa"/>
          </w:tcPr>
          <w:p w14:paraId="305B162D" w14:textId="77777777" w:rsidR="000C0F58" w:rsidRPr="00E61548" w:rsidRDefault="000C0F58" w:rsidP="0088599B">
            <w:pPr>
              <w:widowControl w:val="0"/>
              <w:jc w:val="both"/>
              <w:rPr>
                <w:rFonts w:ascii="Arial" w:hAnsi="Arial" w:cs="Arial"/>
                <w:snapToGrid w:val="0"/>
                <w:sz w:val="20"/>
                <w:szCs w:val="20"/>
                <w:lang w:val="en-GB"/>
              </w:rPr>
            </w:pPr>
            <w:r w:rsidRPr="00E61548">
              <w:rPr>
                <w:rFonts w:ascii="Arial" w:hAnsi="Arial" w:cs="Arial"/>
                <w:snapToGrid w:val="0"/>
                <w:sz w:val="20"/>
                <w:szCs w:val="20"/>
                <w:lang w:val="en-GB"/>
              </w:rPr>
              <w:t>Team Member</w:t>
            </w:r>
          </w:p>
        </w:tc>
        <w:tc>
          <w:tcPr>
            <w:tcW w:w="2977" w:type="dxa"/>
            <w:shd w:val="clear" w:color="auto" w:fill="FFFF00"/>
          </w:tcPr>
          <w:p w14:paraId="316E8421" w14:textId="77777777" w:rsidR="000C0F58" w:rsidRPr="00E61548" w:rsidRDefault="000C0F58" w:rsidP="0088599B">
            <w:pPr>
              <w:widowControl w:val="0"/>
              <w:jc w:val="both"/>
              <w:rPr>
                <w:rFonts w:ascii="Arial" w:hAnsi="Arial" w:cs="Arial"/>
                <w:snapToGrid w:val="0"/>
                <w:sz w:val="20"/>
                <w:szCs w:val="20"/>
                <w:highlight w:val="yellow"/>
                <w:lang w:val="en-GB"/>
              </w:rPr>
            </w:pPr>
          </w:p>
        </w:tc>
        <w:tc>
          <w:tcPr>
            <w:tcW w:w="2075" w:type="dxa"/>
            <w:shd w:val="clear" w:color="auto" w:fill="FFFF00"/>
          </w:tcPr>
          <w:p w14:paraId="77CFC046" w14:textId="77777777" w:rsidR="000C0F58" w:rsidRPr="00E61548" w:rsidRDefault="000C0F58" w:rsidP="0088599B">
            <w:pPr>
              <w:widowControl w:val="0"/>
              <w:jc w:val="both"/>
              <w:rPr>
                <w:rFonts w:ascii="Arial" w:hAnsi="Arial" w:cs="Arial"/>
                <w:snapToGrid w:val="0"/>
                <w:sz w:val="20"/>
                <w:szCs w:val="20"/>
                <w:highlight w:val="yellow"/>
                <w:lang w:val="en-GB"/>
              </w:rPr>
            </w:pPr>
          </w:p>
        </w:tc>
      </w:tr>
      <w:tr w:rsidR="000C0F58" w:rsidRPr="00BF2106" w14:paraId="3054379A" w14:textId="77777777" w:rsidTr="00727FE8">
        <w:tc>
          <w:tcPr>
            <w:tcW w:w="3496" w:type="dxa"/>
          </w:tcPr>
          <w:p w14:paraId="216429AC" w14:textId="77777777" w:rsidR="000C0F58" w:rsidRPr="00E61548" w:rsidRDefault="000C0F58" w:rsidP="0088599B">
            <w:pPr>
              <w:widowControl w:val="0"/>
              <w:jc w:val="both"/>
              <w:rPr>
                <w:rFonts w:ascii="Arial" w:hAnsi="Arial" w:cs="Arial"/>
                <w:snapToGrid w:val="0"/>
                <w:sz w:val="20"/>
                <w:szCs w:val="20"/>
                <w:lang w:val="en-GB"/>
              </w:rPr>
            </w:pPr>
            <w:r w:rsidRPr="00E61548">
              <w:rPr>
                <w:rFonts w:ascii="Arial" w:hAnsi="Arial" w:cs="Arial"/>
                <w:snapToGrid w:val="0"/>
                <w:sz w:val="20"/>
                <w:szCs w:val="20"/>
                <w:lang w:val="en-GB"/>
              </w:rPr>
              <w:t>Team Member</w:t>
            </w:r>
          </w:p>
        </w:tc>
        <w:tc>
          <w:tcPr>
            <w:tcW w:w="2977" w:type="dxa"/>
            <w:shd w:val="clear" w:color="auto" w:fill="FFFF00"/>
          </w:tcPr>
          <w:p w14:paraId="1A9F7C09" w14:textId="77777777" w:rsidR="000C0F58" w:rsidRPr="00E61548" w:rsidRDefault="000C0F58" w:rsidP="0088599B">
            <w:pPr>
              <w:widowControl w:val="0"/>
              <w:jc w:val="both"/>
              <w:rPr>
                <w:rFonts w:ascii="Arial" w:hAnsi="Arial" w:cs="Arial"/>
                <w:snapToGrid w:val="0"/>
                <w:sz w:val="20"/>
                <w:szCs w:val="20"/>
                <w:highlight w:val="yellow"/>
                <w:lang w:val="en-GB"/>
              </w:rPr>
            </w:pPr>
          </w:p>
        </w:tc>
        <w:tc>
          <w:tcPr>
            <w:tcW w:w="2075" w:type="dxa"/>
            <w:shd w:val="clear" w:color="auto" w:fill="FFFF00"/>
          </w:tcPr>
          <w:p w14:paraId="736622DC" w14:textId="77777777" w:rsidR="000C0F58" w:rsidRPr="00E61548" w:rsidRDefault="000C0F58" w:rsidP="0088599B">
            <w:pPr>
              <w:widowControl w:val="0"/>
              <w:jc w:val="both"/>
              <w:rPr>
                <w:rFonts w:ascii="Arial" w:hAnsi="Arial" w:cs="Arial"/>
                <w:snapToGrid w:val="0"/>
                <w:sz w:val="20"/>
                <w:szCs w:val="20"/>
                <w:highlight w:val="yellow"/>
                <w:lang w:val="en-GB"/>
              </w:rPr>
            </w:pPr>
          </w:p>
        </w:tc>
      </w:tr>
      <w:tr w:rsidR="000C0F58" w:rsidRPr="00BF2106" w14:paraId="2F18BA7A" w14:textId="77777777" w:rsidTr="00727FE8">
        <w:tc>
          <w:tcPr>
            <w:tcW w:w="3496" w:type="dxa"/>
          </w:tcPr>
          <w:p w14:paraId="29E5D528" w14:textId="77777777" w:rsidR="000C0F58" w:rsidRPr="00E61548" w:rsidRDefault="000C0F58" w:rsidP="0088599B">
            <w:pPr>
              <w:widowControl w:val="0"/>
              <w:jc w:val="both"/>
              <w:rPr>
                <w:rFonts w:ascii="Arial" w:hAnsi="Arial" w:cs="Arial"/>
                <w:snapToGrid w:val="0"/>
                <w:sz w:val="20"/>
                <w:szCs w:val="20"/>
                <w:lang w:val="en-GB"/>
              </w:rPr>
            </w:pPr>
            <w:r w:rsidRPr="00E61548">
              <w:rPr>
                <w:rFonts w:ascii="Arial" w:hAnsi="Arial" w:cs="Arial"/>
                <w:snapToGrid w:val="0"/>
                <w:sz w:val="20"/>
                <w:szCs w:val="20"/>
                <w:lang w:val="en-GB"/>
              </w:rPr>
              <w:t>Team Member</w:t>
            </w:r>
          </w:p>
        </w:tc>
        <w:tc>
          <w:tcPr>
            <w:tcW w:w="2977" w:type="dxa"/>
            <w:shd w:val="clear" w:color="auto" w:fill="FFFF00"/>
          </w:tcPr>
          <w:p w14:paraId="712F1A92" w14:textId="77777777" w:rsidR="000C0F58" w:rsidRPr="00E61548" w:rsidRDefault="000C0F58" w:rsidP="0088599B">
            <w:pPr>
              <w:widowControl w:val="0"/>
              <w:jc w:val="both"/>
              <w:rPr>
                <w:rFonts w:ascii="Arial" w:hAnsi="Arial" w:cs="Arial"/>
                <w:snapToGrid w:val="0"/>
                <w:sz w:val="20"/>
                <w:szCs w:val="20"/>
                <w:highlight w:val="yellow"/>
                <w:lang w:val="en-GB"/>
              </w:rPr>
            </w:pPr>
          </w:p>
        </w:tc>
        <w:tc>
          <w:tcPr>
            <w:tcW w:w="2075" w:type="dxa"/>
            <w:shd w:val="clear" w:color="auto" w:fill="FFFF00"/>
          </w:tcPr>
          <w:p w14:paraId="371B5856" w14:textId="77777777" w:rsidR="000C0F58" w:rsidRPr="00E61548" w:rsidRDefault="000C0F58" w:rsidP="0088599B">
            <w:pPr>
              <w:widowControl w:val="0"/>
              <w:jc w:val="both"/>
              <w:rPr>
                <w:rFonts w:ascii="Arial" w:hAnsi="Arial" w:cs="Arial"/>
                <w:snapToGrid w:val="0"/>
                <w:sz w:val="20"/>
                <w:szCs w:val="20"/>
                <w:highlight w:val="yellow"/>
                <w:lang w:val="en-GB"/>
              </w:rPr>
            </w:pPr>
          </w:p>
        </w:tc>
      </w:tr>
      <w:tr w:rsidR="000C0F58" w:rsidRPr="00BF2106" w14:paraId="06B82A6A" w14:textId="77777777" w:rsidTr="00727FE8">
        <w:tc>
          <w:tcPr>
            <w:tcW w:w="3496" w:type="dxa"/>
          </w:tcPr>
          <w:p w14:paraId="62B6AEFD" w14:textId="77777777" w:rsidR="000C0F58" w:rsidRPr="00E61548" w:rsidRDefault="000C0F58" w:rsidP="0088599B">
            <w:pPr>
              <w:widowControl w:val="0"/>
              <w:jc w:val="both"/>
              <w:rPr>
                <w:rFonts w:ascii="Arial" w:hAnsi="Arial" w:cs="Arial"/>
                <w:snapToGrid w:val="0"/>
                <w:sz w:val="20"/>
                <w:szCs w:val="20"/>
                <w:lang w:val="en-GB"/>
              </w:rPr>
            </w:pPr>
            <w:r w:rsidRPr="00E61548">
              <w:rPr>
                <w:rFonts w:ascii="Arial" w:hAnsi="Arial" w:cs="Arial"/>
                <w:snapToGrid w:val="0"/>
                <w:sz w:val="20"/>
                <w:szCs w:val="20"/>
                <w:lang w:val="en-GB"/>
              </w:rPr>
              <w:t>Team Member</w:t>
            </w:r>
          </w:p>
        </w:tc>
        <w:tc>
          <w:tcPr>
            <w:tcW w:w="2977" w:type="dxa"/>
            <w:shd w:val="clear" w:color="auto" w:fill="FFFF00"/>
          </w:tcPr>
          <w:p w14:paraId="1564037E" w14:textId="77777777" w:rsidR="000C0F58" w:rsidRPr="00E61548" w:rsidRDefault="000C0F58" w:rsidP="0088599B">
            <w:pPr>
              <w:widowControl w:val="0"/>
              <w:jc w:val="both"/>
              <w:rPr>
                <w:rFonts w:ascii="Arial" w:hAnsi="Arial" w:cs="Arial"/>
                <w:snapToGrid w:val="0"/>
                <w:sz w:val="20"/>
                <w:szCs w:val="20"/>
                <w:highlight w:val="yellow"/>
                <w:lang w:val="en-GB"/>
              </w:rPr>
            </w:pPr>
          </w:p>
        </w:tc>
        <w:tc>
          <w:tcPr>
            <w:tcW w:w="2075" w:type="dxa"/>
            <w:shd w:val="clear" w:color="auto" w:fill="FFFF00"/>
          </w:tcPr>
          <w:p w14:paraId="38E6BB9C" w14:textId="77777777" w:rsidR="000C0F58" w:rsidRPr="00E61548" w:rsidRDefault="000C0F58" w:rsidP="0088599B">
            <w:pPr>
              <w:widowControl w:val="0"/>
              <w:jc w:val="both"/>
              <w:rPr>
                <w:rFonts w:ascii="Arial" w:hAnsi="Arial" w:cs="Arial"/>
                <w:snapToGrid w:val="0"/>
                <w:sz w:val="20"/>
                <w:szCs w:val="20"/>
                <w:highlight w:val="yellow"/>
                <w:lang w:val="en-GB"/>
              </w:rPr>
            </w:pPr>
          </w:p>
        </w:tc>
      </w:tr>
    </w:tbl>
    <w:p w14:paraId="5F55FD96" w14:textId="77777777" w:rsidR="00AD1141" w:rsidRPr="00E61548" w:rsidRDefault="00AD1141" w:rsidP="00AD1141">
      <w:pPr>
        <w:widowControl w:val="0"/>
        <w:jc w:val="both"/>
        <w:rPr>
          <w:rFonts w:ascii="Arial" w:hAnsi="Arial" w:cs="Arial"/>
          <w:snapToGrid w:val="0"/>
          <w:sz w:val="20"/>
          <w:szCs w:val="20"/>
          <w:lang w:val="en-GB"/>
        </w:rPr>
      </w:pPr>
    </w:p>
    <w:p w14:paraId="10FE6E3C" w14:textId="51E56C2C" w:rsidR="00B95F09" w:rsidRPr="00E61548" w:rsidRDefault="00B95F09" w:rsidP="00B95F09">
      <w:pPr>
        <w:jc w:val="both"/>
        <w:rPr>
          <w:rFonts w:ascii="Arial" w:hAnsi="Arial" w:cs="Arial"/>
          <w:snapToGrid w:val="0"/>
          <w:sz w:val="20"/>
          <w:szCs w:val="20"/>
          <w:lang w:val="en-GB"/>
        </w:rPr>
      </w:pPr>
      <w:r w:rsidRPr="00E61548">
        <w:rPr>
          <w:rFonts w:ascii="Arial" w:hAnsi="Arial" w:cs="Arial"/>
          <w:snapToGrid w:val="0"/>
          <w:sz w:val="20"/>
          <w:szCs w:val="20"/>
          <w:lang w:val="en-GB"/>
        </w:rPr>
        <w:t xml:space="preserve">Each </w:t>
      </w:r>
      <w:r w:rsidR="00781388" w:rsidRPr="00E61548">
        <w:rPr>
          <w:rFonts w:ascii="Arial" w:hAnsi="Arial" w:cs="Arial"/>
          <w:snapToGrid w:val="0"/>
          <w:sz w:val="20"/>
          <w:szCs w:val="20"/>
          <w:lang w:val="en-GB"/>
        </w:rPr>
        <w:t xml:space="preserve">approved activity </w:t>
      </w:r>
      <w:r w:rsidRPr="00E61548">
        <w:rPr>
          <w:rFonts w:ascii="Arial" w:hAnsi="Arial" w:cs="Arial"/>
          <w:snapToGrid w:val="0"/>
          <w:sz w:val="20"/>
          <w:szCs w:val="20"/>
          <w:lang w:val="en-GB"/>
        </w:rPr>
        <w:t>undertaken by the business needs to be covered by a HACCP plan.</w:t>
      </w:r>
    </w:p>
    <w:p w14:paraId="7794EA88" w14:textId="77777777" w:rsidR="00DE4AB9" w:rsidRPr="00E61548" w:rsidRDefault="00DE4AB9" w:rsidP="00B95F09">
      <w:pPr>
        <w:jc w:val="both"/>
        <w:rPr>
          <w:rFonts w:ascii="Arial" w:hAnsi="Arial" w:cs="Arial"/>
          <w:snapToGrid w:val="0"/>
          <w:sz w:val="20"/>
          <w:szCs w:val="20"/>
          <w:lang w:val="en-GB"/>
        </w:rPr>
      </w:pPr>
    </w:p>
    <w:p w14:paraId="1D39EC3D" w14:textId="2316F37A" w:rsidR="000C0F58" w:rsidRPr="00E61548" w:rsidRDefault="000C0F58">
      <w:pPr>
        <w:rPr>
          <w:rFonts w:ascii="Arial" w:hAnsi="Arial" w:cs="Arial"/>
          <w:sz w:val="20"/>
          <w:szCs w:val="20"/>
          <w:lang w:val="en-GB"/>
        </w:rPr>
      </w:pPr>
      <w:bookmarkStart w:id="50" w:name="_Toc76728967"/>
      <w:r w:rsidRPr="00E61548">
        <w:rPr>
          <w:rFonts w:ascii="Arial" w:hAnsi="Arial" w:cs="Arial"/>
          <w:sz w:val="20"/>
          <w:szCs w:val="20"/>
          <w:lang w:val="en-GB"/>
        </w:rPr>
        <w:br w:type="page"/>
      </w:r>
    </w:p>
    <w:p w14:paraId="171D0CEB" w14:textId="77777777" w:rsidR="0074688A" w:rsidRPr="00E61548" w:rsidRDefault="0074688A" w:rsidP="0074688A">
      <w:pPr>
        <w:spacing w:after="0"/>
        <w:jc w:val="both"/>
        <w:rPr>
          <w:rFonts w:ascii="Arial" w:hAnsi="Arial" w:cs="Arial"/>
          <w:sz w:val="20"/>
          <w:szCs w:val="20"/>
          <w:lang w:val="en-GB"/>
        </w:rPr>
      </w:pPr>
    </w:p>
    <w:p w14:paraId="50853EAE" w14:textId="77777777" w:rsidR="0074688A" w:rsidRPr="00E61548" w:rsidRDefault="0074688A" w:rsidP="006339B3">
      <w:pPr>
        <w:pStyle w:val="Heading2"/>
        <w:numPr>
          <w:ilvl w:val="1"/>
          <w:numId w:val="1"/>
        </w:numPr>
        <w:spacing w:before="0"/>
        <w:jc w:val="both"/>
        <w:rPr>
          <w:lang w:val="en-GB"/>
        </w:rPr>
      </w:pPr>
      <w:bookmarkStart w:id="51" w:name="_Toc76728941"/>
      <w:bookmarkStart w:id="52" w:name="_Toc156654503"/>
      <w:r w:rsidRPr="00E61548">
        <w:rPr>
          <w:lang w:val="en-GB"/>
        </w:rPr>
        <w:t>PRODUCT DESCRIPTION AND INTENDED USE</w:t>
      </w:r>
      <w:bookmarkEnd w:id="51"/>
      <w:bookmarkEnd w:id="52"/>
    </w:p>
    <w:tbl>
      <w:tblPr>
        <w:tblStyle w:val="TableGrid"/>
        <w:tblW w:w="0" w:type="auto"/>
        <w:tblLook w:val="04A0" w:firstRow="1" w:lastRow="0" w:firstColumn="1" w:lastColumn="0" w:noHBand="0" w:noVBand="1"/>
      </w:tblPr>
      <w:tblGrid>
        <w:gridCol w:w="2124"/>
        <w:gridCol w:w="2124"/>
        <w:gridCol w:w="1762"/>
        <w:gridCol w:w="3006"/>
      </w:tblGrid>
      <w:tr w:rsidR="0074688A" w:rsidRPr="00BF2106" w14:paraId="49C8C1A3" w14:textId="77777777" w:rsidTr="00217CEA">
        <w:tc>
          <w:tcPr>
            <w:tcW w:w="2124" w:type="dxa"/>
            <w:shd w:val="clear" w:color="auto" w:fill="B4C6E7" w:themeFill="accent1" w:themeFillTint="66"/>
            <w:vAlign w:val="center"/>
          </w:tcPr>
          <w:p w14:paraId="18B34C2C" w14:textId="77777777" w:rsidR="0074688A" w:rsidRPr="00E61548" w:rsidRDefault="0074688A"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gridSpan w:val="3"/>
            <w:shd w:val="clear" w:color="auto" w:fill="B4C6E7" w:themeFill="accent1" w:themeFillTint="66"/>
            <w:vAlign w:val="center"/>
          </w:tcPr>
          <w:p w14:paraId="317DFFBD" w14:textId="5E739F2F" w:rsidR="0074688A" w:rsidRPr="00E61548" w:rsidRDefault="00976C99" w:rsidP="00217CEA">
            <w:pPr>
              <w:spacing w:before="0" w:after="120" w:line="300" w:lineRule="auto"/>
              <w:rPr>
                <w:rFonts w:ascii="Arial" w:hAnsi="Arial"/>
                <w:b/>
                <w:bCs/>
                <w:i/>
                <w:iCs/>
                <w:sz w:val="20"/>
                <w:szCs w:val="20"/>
                <w:lang w:val="en-GB"/>
              </w:rPr>
            </w:pPr>
            <w:r w:rsidRPr="00E61548">
              <w:rPr>
                <w:rFonts w:ascii="Arial" w:hAnsi="Arial"/>
                <w:b/>
                <w:bCs/>
                <w:i/>
                <w:iCs/>
                <w:sz w:val="20"/>
                <w:szCs w:val="20"/>
                <w:lang w:val="en-GB"/>
              </w:rPr>
              <w:t>Define product characteristics and intended use of product by customer.</w:t>
            </w:r>
          </w:p>
        </w:tc>
      </w:tr>
      <w:tr w:rsidR="0074688A" w:rsidRPr="00BF2106" w14:paraId="0E8692F0" w14:textId="77777777" w:rsidTr="009C047D">
        <w:tc>
          <w:tcPr>
            <w:tcW w:w="9016" w:type="dxa"/>
            <w:gridSpan w:val="4"/>
          </w:tcPr>
          <w:p w14:paraId="6F603448" w14:textId="5DDEEE57" w:rsidR="0074688A" w:rsidRPr="00E61548" w:rsidRDefault="0074688A" w:rsidP="005D61BE">
            <w:pPr>
              <w:spacing w:before="0" w:after="120" w:line="300" w:lineRule="auto"/>
              <w:jc w:val="both"/>
              <w:rPr>
                <w:rFonts w:ascii="Arial" w:hAnsi="Arial"/>
                <w:sz w:val="20"/>
                <w:szCs w:val="20"/>
                <w:lang w:val="en-GB"/>
              </w:rPr>
            </w:pPr>
            <w:r w:rsidRPr="00E61548">
              <w:rPr>
                <w:rFonts w:ascii="Arial" w:hAnsi="Arial"/>
                <w:sz w:val="20"/>
                <w:szCs w:val="20"/>
                <w:lang w:val="en-GB"/>
              </w:rPr>
              <w:t>A document listing details about each product</w:t>
            </w:r>
            <w:r w:rsidR="00DD7BCF">
              <w:rPr>
                <w:rFonts w:ascii="Arial" w:hAnsi="Arial"/>
                <w:sz w:val="20"/>
                <w:szCs w:val="20"/>
                <w:lang w:val="en-GB"/>
              </w:rPr>
              <w:t xml:space="preserve"> category</w:t>
            </w:r>
            <w:r w:rsidRPr="00E61548">
              <w:rPr>
                <w:rFonts w:ascii="Arial" w:hAnsi="Arial"/>
                <w:sz w:val="20"/>
                <w:szCs w:val="20"/>
                <w:lang w:val="en-GB"/>
              </w:rPr>
              <w:t>. A</w:t>
            </w:r>
            <w:r w:rsidR="000C0F58" w:rsidRPr="00E61548">
              <w:rPr>
                <w:rFonts w:ascii="Arial" w:hAnsi="Arial"/>
                <w:sz w:val="20"/>
                <w:szCs w:val="20"/>
                <w:lang w:val="en-GB"/>
              </w:rPr>
              <w:t xml:space="preserve"> product description template h</w:t>
            </w:r>
            <w:r w:rsidRPr="00E61548">
              <w:rPr>
                <w:rFonts w:ascii="Arial" w:hAnsi="Arial"/>
                <w:sz w:val="20"/>
                <w:szCs w:val="20"/>
                <w:lang w:val="en-GB"/>
              </w:rPr>
              <w:t>as been developed</w:t>
            </w:r>
            <w:r w:rsidR="005F28AB" w:rsidRPr="00E61548">
              <w:rPr>
                <w:rFonts w:ascii="Arial" w:hAnsi="Arial"/>
                <w:sz w:val="20"/>
                <w:szCs w:val="20"/>
                <w:lang w:val="en-GB"/>
              </w:rPr>
              <w:t xml:space="preserve"> as part of the business HACCP plan,</w:t>
            </w:r>
            <w:r w:rsidRPr="00E61548">
              <w:rPr>
                <w:rFonts w:ascii="Arial" w:hAnsi="Arial"/>
                <w:sz w:val="20"/>
                <w:szCs w:val="20"/>
                <w:lang w:val="en-GB"/>
              </w:rPr>
              <w:t xml:space="preserve"> outlining information to include.  </w:t>
            </w:r>
          </w:p>
          <w:p w14:paraId="4D8F5396" w14:textId="18FF6560" w:rsidR="005D61BE" w:rsidRPr="00E61548" w:rsidRDefault="005D61BE" w:rsidP="005D61BE">
            <w:pPr>
              <w:spacing w:before="0" w:after="120" w:line="300" w:lineRule="auto"/>
              <w:jc w:val="both"/>
              <w:rPr>
                <w:rFonts w:ascii="Arial" w:hAnsi="Arial"/>
                <w:sz w:val="20"/>
                <w:szCs w:val="20"/>
                <w:lang w:val="en-GB"/>
              </w:rPr>
            </w:pPr>
            <w:r w:rsidRPr="00E61548">
              <w:rPr>
                <w:rFonts w:ascii="Arial" w:hAnsi="Arial"/>
                <w:sz w:val="20"/>
                <w:szCs w:val="20"/>
                <w:lang w:val="en-GB"/>
              </w:rPr>
              <w:t xml:space="preserve">All products produced and sold by the business </w:t>
            </w:r>
            <w:r w:rsidR="009D6DA2" w:rsidRPr="00E61548">
              <w:rPr>
                <w:rFonts w:ascii="Arial" w:hAnsi="Arial"/>
                <w:sz w:val="20"/>
                <w:szCs w:val="20"/>
                <w:lang w:val="en-GB"/>
              </w:rPr>
              <w:t xml:space="preserve">have </w:t>
            </w:r>
            <w:r w:rsidRPr="00E61548">
              <w:rPr>
                <w:rFonts w:ascii="Arial" w:hAnsi="Arial"/>
                <w:sz w:val="20"/>
                <w:szCs w:val="20"/>
                <w:lang w:val="en-GB"/>
              </w:rPr>
              <w:t>a product description and intended use statement outlining the</w:t>
            </w:r>
            <w:r w:rsidR="005F28AB" w:rsidRPr="00E61548">
              <w:rPr>
                <w:rFonts w:ascii="Arial" w:hAnsi="Arial"/>
                <w:sz w:val="20"/>
                <w:szCs w:val="20"/>
                <w:lang w:val="en-GB"/>
              </w:rPr>
              <w:t xml:space="preserve"> composition, method of preservation, packaging, storage conditions, distribution method, shelf life, intended use including sensitive customers and any preparation required by the customer. </w:t>
            </w:r>
          </w:p>
        </w:tc>
      </w:tr>
      <w:tr w:rsidR="0074688A" w:rsidRPr="00BF2106" w14:paraId="4CC73353" w14:textId="77777777" w:rsidTr="009C047D">
        <w:tc>
          <w:tcPr>
            <w:tcW w:w="4248" w:type="dxa"/>
            <w:gridSpan w:val="2"/>
            <w:shd w:val="clear" w:color="auto" w:fill="B4C6E7" w:themeFill="accent1" w:themeFillTint="66"/>
          </w:tcPr>
          <w:p w14:paraId="5BBFB4D0" w14:textId="77777777" w:rsidR="0074688A" w:rsidRPr="00E61548" w:rsidRDefault="0074688A" w:rsidP="009C047D">
            <w:pPr>
              <w:spacing w:before="0" w:after="120" w:line="300" w:lineRule="auto"/>
              <w:rPr>
                <w:rFonts w:ascii="Arial" w:hAnsi="Arial"/>
                <w:b/>
                <w:bCs/>
                <w:sz w:val="20"/>
                <w:szCs w:val="20"/>
                <w:lang w:val="en-GB"/>
              </w:rPr>
            </w:pPr>
            <w:r w:rsidRPr="00E61548">
              <w:rPr>
                <w:rFonts w:ascii="Arial" w:hAnsi="Arial"/>
                <w:b/>
                <w:bCs/>
                <w:sz w:val="20"/>
                <w:szCs w:val="20"/>
                <w:lang w:val="en-GB"/>
              </w:rPr>
              <w:t>Frequency</w:t>
            </w:r>
          </w:p>
        </w:tc>
        <w:tc>
          <w:tcPr>
            <w:tcW w:w="1762" w:type="dxa"/>
            <w:shd w:val="clear" w:color="auto" w:fill="B4C6E7" w:themeFill="accent1" w:themeFillTint="66"/>
          </w:tcPr>
          <w:p w14:paraId="64886F2B" w14:textId="77777777" w:rsidR="0074688A" w:rsidRPr="00E61548" w:rsidRDefault="0074688A" w:rsidP="009C047D">
            <w:pPr>
              <w:spacing w:before="0" w:after="120" w:line="300" w:lineRule="auto"/>
              <w:rPr>
                <w:rFonts w:ascii="Arial" w:hAnsi="Arial"/>
                <w:b/>
                <w:bCs/>
                <w:sz w:val="20"/>
                <w:szCs w:val="20"/>
                <w:lang w:val="en-GB"/>
              </w:rPr>
            </w:pPr>
            <w:r w:rsidRPr="00E61548">
              <w:rPr>
                <w:rFonts w:ascii="Arial" w:hAnsi="Arial"/>
                <w:b/>
                <w:bCs/>
                <w:sz w:val="20"/>
                <w:szCs w:val="20"/>
                <w:lang w:val="en-GB"/>
              </w:rPr>
              <w:t>Records</w:t>
            </w:r>
          </w:p>
        </w:tc>
        <w:tc>
          <w:tcPr>
            <w:tcW w:w="3006" w:type="dxa"/>
            <w:shd w:val="clear" w:color="auto" w:fill="B4C6E7" w:themeFill="accent1" w:themeFillTint="66"/>
          </w:tcPr>
          <w:p w14:paraId="611DBC21" w14:textId="77777777" w:rsidR="0074688A" w:rsidRPr="00E61548" w:rsidRDefault="0074688A" w:rsidP="009C047D">
            <w:pPr>
              <w:spacing w:before="0" w:after="120" w:line="300" w:lineRule="auto"/>
              <w:rPr>
                <w:rFonts w:ascii="Arial" w:hAnsi="Arial"/>
                <w:b/>
                <w:bCs/>
                <w:sz w:val="20"/>
                <w:szCs w:val="20"/>
                <w:lang w:val="en-GB"/>
              </w:rPr>
            </w:pPr>
            <w:r w:rsidRPr="00E61548">
              <w:rPr>
                <w:rFonts w:ascii="Arial" w:hAnsi="Arial"/>
                <w:b/>
                <w:bCs/>
                <w:sz w:val="20"/>
                <w:szCs w:val="20"/>
                <w:lang w:val="en-GB"/>
              </w:rPr>
              <w:t>Corrective Action</w:t>
            </w:r>
          </w:p>
        </w:tc>
      </w:tr>
      <w:tr w:rsidR="0074688A" w:rsidRPr="00BF2106" w14:paraId="77DE9EEE" w14:textId="77777777" w:rsidTr="009C047D">
        <w:tc>
          <w:tcPr>
            <w:tcW w:w="4248" w:type="dxa"/>
            <w:gridSpan w:val="2"/>
          </w:tcPr>
          <w:p w14:paraId="1108E23A" w14:textId="14AEA3DF" w:rsidR="0074688A" w:rsidRPr="00E61548" w:rsidRDefault="0074688A" w:rsidP="009C047D">
            <w:pPr>
              <w:spacing w:before="0" w:after="120" w:line="300" w:lineRule="auto"/>
              <w:rPr>
                <w:rFonts w:ascii="Arial" w:hAnsi="Arial"/>
                <w:sz w:val="20"/>
                <w:szCs w:val="20"/>
                <w:lang w:val="en-GB"/>
              </w:rPr>
            </w:pPr>
            <w:r w:rsidRPr="00E61548">
              <w:rPr>
                <w:rFonts w:ascii="Arial" w:hAnsi="Arial"/>
                <w:sz w:val="20"/>
                <w:szCs w:val="20"/>
                <w:lang w:val="en-GB"/>
              </w:rPr>
              <w:t>Update for each product or change in product composition, preservation method or packaging format</w:t>
            </w:r>
            <w:r w:rsidR="00976C99" w:rsidRPr="00E61548">
              <w:rPr>
                <w:rFonts w:ascii="Arial" w:hAnsi="Arial"/>
                <w:sz w:val="20"/>
                <w:szCs w:val="20"/>
                <w:lang w:val="en-GB"/>
              </w:rPr>
              <w:t>.</w:t>
            </w:r>
          </w:p>
        </w:tc>
        <w:tc>
          <w:tcPr>
            <w:tcW w:w="1762" w:type="dxa"/>
          </w:tcPr>
          <w:p w14:paraId="2ED14D28" w14:textId="34C37DC1" w:rsidR="0074688A" w:rsidRPr="00E61548" w:rsidRDefault="0074688A" w:rsidP="00103B61">
            <w:pPr>
              <w:spacing w:before="0" w:after="120" w:line="300" w:lineRule="auto"/>
              <w:rPr>
                <w:rFonts w:ascii="Arial" w:hAnsi="Arial"/>
                <w:sz w:val="20"/>
                <w:szCs w:val="20"/>
                <w:lang w:val="en-GB"/>
              </w:rPr>
            </w:pPr>
            <w:r w:rsidRPr="00E61548">
              <w:rPr>
                <w:rFonts w:ascii="Arial" w:hAnsi="Arial"/>
                <w:sz w:val="20"/>
                <w:szCs w:val="20"/>
                <w:lang w:val="en-GB"/>
              </w:rPr>
              <w:t>Product Specification</w:t>
            </w:r>
          </w:p>
        </w:tc>
        <w:tc>
          <w:tcPr>
            <w:tcW w:w="3006" w:type="dxa"/>
          </w:tcPr>
          <w:p w14:paraId="2B599FC2" w14:textId="77777777" w:rsidR="0074688A" w:rsidRPr="00E61548" w:rsidRDefault="0074688A" w:rsidP="009C047D">
            <w:pPr>
              <w:spacing w:before="0" w:after="120" w:line="300" w:lineRule="auto"/>
              <w:rPr>
                <w:rFonts w:ascii="Arial" w:hAnsi="Arial"/>
                <w:sz w:val="20"/>
                <w:szCs w:val="20"/>
                <w:lang w:val="en-GB"/>
              </w:rPr>
            </w:pPr>
            <w:r w:rsidRPr="00E61548">
              <w:rPr>
                <w:rFonts w:ascii="Arial" w:hAnsi="Arial"/>
                <w:sz w:val="20"/>
                <w:szCs w:val="20"/>
                <w:lang w:val="en-GB"/>
              </w:rPr>
              <w:t xml:space="preserve">Update/Create new Product Specification. </w:t>
            </w:r>
          </w:p>
          <w:p w14:paraId="2E89CF33" w14:textId="3EB34B68" w:rsidR="00315DEA" w:rsidRPr="00E61548" w:rsidRDefault="00315DEA" w:rsidP="009C047D">
            <w:pPr>
              <w:spacing w:before="0" w:after="120" w:line="300" w:lineRule="auto"/>
              <w:rPr>
                <w:rFonts w:ascii="Arial" w:hAnsi="Arial"/>
                <w:sz w:val="20"/>
                <w:szCs w:val="20"/>
                <w:lang w:val="en-GB"/>
              </w:rPr>
            </w:pPr>
            <w:r w:rsidRPr="00E61548">
              <w:rPr>
                <w:rFonts w:ascii="Arial" w:hAnsi="Arial"/>
                <w:sz w:val="20"/>
                <w:szCs w:val="20"/>
                <w:lang w:val="en-GB"/>
              </w:rPr>
              <w:t>Review requirements to prevent reoccurrence.</w:t>
            </w:r>
          </w:p>
        </w:tc>
      </w:tr>
    </w:tbl>
    <w:p w14:paraId="728F0152" w14:textId="77777777" w:rsidR="00F71FBD" w:rsidRPr="00E61548" w:rsidRDefault="00F71FBD" w:rsidP="00F71FBD">
      <w:pPr>
        <w:rPr>
          <w:lang w:val="en-GB"/>
        </w:rPr>
      </w:pPr>
    </w:p>
    <w:p w14:paraId="632F9F4B" w14:textId="26DCF215" w:rsidR="004C0A30" w:rsidRPr="00E61548" w:rsidRDefault="00641D35" w:rsidP="006339B3">
      <w:pPr>
        <w:pStyle w:val="Heading2"/>
        <w:numPr>
          <w:ilvl w:val="1"/>
          <w:numId w:val="1"/>
        </w:numPr>
        <w:rPr>
          <w:lang w:val="en-GB"/>
        </w:rPr>
      </w:pPr>
      <w:bookmarkStart w:id="53" w:name="_Toc156654504"/>
      <w:r w:rsidRPr="00E61548">
        <w:rPr>
          <w:lang w:val="en-GB"/>
        </w:rPr>
        <w:t>FLOW CHART</w:t>
      </w:r>
      <w:bookmarkEnd w:id="50"/>
      <w:bookmarkEnd w:id="53"/>
    </w:p>
    <w:tbl>
      <w:tblPr>
        <w:tblStyle w:val="TableGrid"/>
        <w:tblW w:w="0" w:type="auto"/>
        <w:tblLook w:val="04A0" w:firstRow="1" w:lastRow="0" w:firstColumn="1" w:lastColumn="0" w:noHBand="0" w:noVBand="1"/>
      </w:tblPr>
      <w:tblGrid>
        <w:gridCol w:w="2124"/>
        <w:gridCol w:w="6892"/>
      </w:tblGrid>
      <w:tr w:rsidR="00465170" w:rsidRPr="00BF2106" w14:paraId="14BC7A81" w14:textId="77777777" w:rsidTr="00217CEA">
        <w:tc>
          <w:tcPr>
            <w:tcW w:w="2124" w:type="dxa"/>
            <w:shd w:val="clear" w:color="auto" w:fill="B4C6E7" w:themeFill="accent1" w:themeFillTint="66"/>
            <w:vAlign w:val="center"/>
          </w:tcPr>
          <w:p w14:paraId="3243DCF7" w14:textId="77777777" w:rsidR="00465170" w:rsidRPr="00E61548" w:rsidRDefault="00465170"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7080B569" w14:textId="4E6375CD" w:rsidR="00465170" w:rsidRPr="00E61548" w:rsidRDefault="00465170" w:rsidP="00217CEA">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A step-by-step diagram of the flow of the operation/process with all inputs and outputs identified. Key steps in the process that are critical to food safety are referred to as Critical Control Points </w:t>
            </w:r>
            <w:r w:rsidR="00B80B7C">
              <w:rPr>
                <w:rFonts w:ascii="Arial" w:hAnsi="Arial"/>
                <w:b/>
                <w:bCs/>
                <w:i/>
                <w:iCs/>
                <w:sz w:val="20"/>
                <w:szCs w:val="20"/>
                <w:lang w:val="en-GB"/>
              </w:rPr>
              <w:t>(</w:t>
            </w:r>
            <w:r w:rsidRPr="00E61548">
              <w:rPr>
                <w:rFonts w:ascii="Arial" w:hAnsi="Arial"/>
                <w:b/>
                <w:bCs/>
                <w:i/>
                <w:iCs/>
                <w:sz w:val="20"/>
                <w:szCs w:val="20"/>
                <w:lang w:val="en-GB"/>
              </w:rPr>
              <w:t>CCP</w:t>
            </w:r>
            <w:r w:rsidR="00B80B7C">
              <w:rPr>
                <w:rFonts w:ascii="Arial" w:hAnsi="Arial"/>
                <w:b/>
                <w:bCs/>
                <w:i/>
                <w:iCs/>
                <w:sz w:val="20"/>
                <w:szCs w:val="20"/>
                <w:lang w:val="en-GB"/>
              </w:rPr>
              <w:t>)</w:t>
            </w:r>
            <w:r w:rsidRPr="00E61548">
              <w:rPr>
                <w:rFonts w:ascii="Arial" w:hAnsi="Arial"/>
                <w:b/>
                <w:bCs/>
                <w:i/>
                <w:iCs/>
                <w:sz w:val="20"/>
                <w:szCs w:val="20"/>
                <w:lang w:val="en-GB"/>
              </w:rPr>
              <w:t xml:space="preserve">. These are highlighted on the Flow Chart. </w:t>
            </w:r>
          </w:p>
        </w:tc>
      </w:tr>
      <w:tr w:rsidR="00316FB5" w:rsidRPr="00BF2106" w14:paraId="678ABBFF" w14:textId="77777777" w:rsidTr="00035477">
        <w:tc>
          <w:tcPr>
            <w:tcW w:w="9016" w:type="dxa"/>
            <w:gridSpan w:val="2"/>
            <w:shd w:val="clear" w:color="auto" w:fill="auto"/>
            <w:vAlign w:val="center"/>
          </w:tcPr>
          <w:p w14:paraId="5F6602EA" w14:textId="1FE783AD" w:rsidR="00316FB5" w:rsidRPr="00E61548" w:rsidRDefault="00316FB5" w:rsidP="00035477">
            <w:pPr>
              <w:spacing w:after="120" w:line="300" w:lineRule="auto"/>
              <w:rPr>
                <w:rFonts w:ascii="Arial" w:hAnsi="Arial"/>
                <w:sz w:val="20"/>
                <w:szCs w:val="20"/>
                <w:lang w:val="en-GB"/>
              </w:rPr>
            </w:pPr>
            <w:r w:rsidRPr="00E61548">
              <w:rPr>
                <w:rFonts w:ascii="Arial" w:hAnsi="Arial"/>
                <w:sz w:val="20"/>
                <w:szCs w:val="20"/>
                <w:lang w:val="en-GB"/>
              </w:rPr>
              <w:t>Refer to individual HACCP plans for Flow Chart specific to each process.</w:t>
            </w:r>
          </w:p>
        </w:tc>
      </w:tr>
    </w:tbl>
    <w:p w14:paraId="3B702726" w14:textId="6CEE94E4" w:rsidR="000C0F58" w:rsidRPr="00E61548" w:rsidRDefault="000C0F58" w:rsidP="004C0A30">
      <w:pPr>
        <w:rPr>
          <w:rFonts w:ascii="Arial" w:hAnsi="Arial" w:cs="Arial"/>
          <w:sz w:val="20"/>
          <w:szCs w:val="20"/>
          <w:lang w:val="en-GB"/>
        </w:rPr>
      </w:pPr>
    </w:p>
    <w:p w14:paraId="17D2F327" w14:textId="77777777" w:rsidR="000C0F58" w:rsidRPr="00E61548" w:rsidRDefault="000C0F58">
      <w:pPr>
        <w:rPr>
          <w:rFonts w:ascii="Arial" w:hAnsi="Arial" w:cs="Arial"/>
          <w:sz w:val="20"/>
          <w:szCs w:val="20"/>
          <w:lang w:val="en-GB"/>
        </w:rPr>
      </w:pPr>
      <w:r w:rsidRPr="00E61548">
        <w:rPr>
          <w:rFonts w:ascii="Arial" w:hAnsi="Arial" w:cs="Arial"/>
          <w:sz w:val="20"/>
          <w:szCs w:val="20"/>
          <w:lang w:val="en-GB"/>
        </w:rPr>
        <w:br w:type="page"/>
      </w:r>
    </w:p>
    <w:p w14:paraId="4D030443" w14:textId="1473B350" w:rsidR="001F56AB" w:rsidRPr="00E61548" w:rsidRDefault="001F56AB" w:rsidP="006339B3">
      <w:pPr>
        <w:pStyle w:val="Heading2"/>
        <w:numPr>
          <w:ilvl w:val="1"/>
          <w:numId w:val="1"/>
        </w:numPr>
        <w:rPr>
          <w:lang w:val="en-GB"/>
        </w:rPr>
      </w:pPr>
      <w:bookmarkStart w:id="54" w:name="_Toc156654505"/>
      <w:r w:rsidRPr="00E61548">
        <w:rPr>
          <w:lang w:val="en-GB"/>
        </w:rPr>
        <w:lastRenderedPageBreak/>
        <w:t>HAZARD ANALYSIS</w:t>
      </w:r>
      <w:bookmarkEnd w:id="54"/>
    </w:p>
    <w:tbl>
      <w:tblPr>
        <w:tblStyle w:val="TableGrid"/>
        <w:tblW w:w="0" w:type="auto"/>
        <w:tblLook w:val="04A0" w:firstRow="1" w:lastRow="0" w:firstColumn="1" w:lastColumn="0" w:noHBand="0" w:noVBand="1"/>
      </w:tblPr>
      <w:tblGrid>
        <w:gridCol w:w="2124"/>
        <w:gridCol w:w="6892"/>
      </w:tblGrid>
      <w:tr w:rsidR="000C0F58" w:rsidRPr="00BF2106" w14:paraId="691FE686" w14:textId="77777777" w:rsidTr="00B95F09">
        <w:tc>
          <w:tcPr>
            <w:tcW w:w="2124" w:type="dxa"/>
            <w:shd w:val="clear" w:color="auto" w:fill="B4C6E7" w:themeFill="accent1" w:themeFillTint="66"/>
            <w:vAlign w:val="center"/>
          </w:tcPr>
          <w:p w14:paraId="07C760B9" w14:textId="77777777" w:rsidR="000C0F58" w:rsidRPr="00E61548" w:rsidRDefault="000C0F58" w:rsidP="000C0F58">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06D65FA5" w14:textId="31ECB5C4" w:rsidR="000C0F58" w:rsidRPr="00E61548" w:rsidRDefault="000C0F58" w:rsidP="000C0F58">
            <w:pPr>
              <w:spacing w:before="0" w:after="120" w:line="300" w:lineRule="auto"/>
              <w:rPr>
                <w:rFonts w:ascii="Arial" w:hAnsi="Arial"/>
                <w:sz w:val="20"/>
                <w:szCs w:val="20"/>
                <w:lang w:val="en-GB"/>
              </w:rPr>
            </w:pPr>
            <w:r w:rsidRPr="00E61548">
              <w:rPr>
                <w:rFonts w:ascii="Arial" w:hAnsi="Arial"/>
                <w:b/>
                <w:bCs/>
                <w:i/>
                <w:iCs/>
                <w:sz w:val="20"/>
                <w:szCs w:val="20"/>
                <w:lang w:val="en-GB"/>
              </w:rPr>
              <w:t xml:space="preserve">To review and assess all possible hazards to the safety of the food and identify and implement controls to reduce or eliminate the hazard. </w:t>
            </w:r>
          </w:p>
        </w:tc>
      </w:tr>
      <w:tr w:rsidR="000C0F58" w:rsidRPr="00BF2106" w14:paraId="0EEDB652" w14:textId="77777777" w:rsidTr="00B95F09">
        <w:tc>
          <w:tcPr>
            <w:tcW w:w="9016" w:type="dxa"/>
            <w:gridSpan w:val="2"/>
            <w:shd w:val="clear" w:color="auto" w:fill="auto"/>
            <w:vAlign w:val="center"/>
          </w:tcPr>
          <w:p w14:paraId="06B25F5C" w14:textId="0922A65B" w:rsidR="000C0F58" w:rsidRPr="00E61548" w:rsidRDefault="000C0F58" w:rsidP="00B37613">
            <w:pPr>
              <w:spacing w:after="120" w:line="300" w:lineRule="auto"/>
              <w:jc w:val="both"/>
              <w:rPr>
                <w:rFonts w:ascii="Arial" w:hAnsi="Arial"/>
                <w:sz w:val="20"/>
                <w:szCs w:val="20"/>
                <w:lang w:val="en-GB"/>
              </w:rPr>
            </w:pPr>
            <w:r w:rsidRPr="00E61548">
              <w:rPr>
                <w:rFonts w:ascii="Arial" w:hAnsi="Arial"/>
                <w:sz w:val="20"/>
                <w:szCs w:val="20"/>
                <w:lang w:val="en-GB"/>
              </w:rPr>
              <w:t xml:space="preserve">In the analysis and assessments completed for the generic HACCP plans associated with this food safety arrangement, hazards have been classed as either Biological (B), Chemical (C) or Physical (P). Other Hazards </w:t>
            </w:r>
            <w:r w:rsidR="009D6DA2" w:rsidRPr="00E61548">
              <w:rPr>
                <w:rFonts w:ascii="Arial" w:hAnsi="Arial"/>
                <w:sz w:val="20"/>
                <w:szCs w:val="20"/>
                <w:lang w:val="en-GB"/>
              </w:rPr>
              <w:t>may be</w:t>
            </w:r>
            <w:r w:rsidRPr="00E61548">
              <w:rPr>
                <w:rFonts w:ascii="Arial" w:hAnsi="Arial"/>
                <w:sz w:val="20"/>
                <w:szCs w:val="20"/>
                <w:lang w:val="en-GB"/>
              </w:rPr>
              <w:t xml:space="preserve"> consider</w:t>
            </w:r>
            <w:r w:rsidR="009D6DA2" w:rsidRPr="00E61548">
              <w:rPr>
                <w:rFonts w:ascii="Arial" w:hAnsi="Arial"/>
                <w:sz w:val="20"/>
                <w:szCs w:val="20"/>
                <w:lang w:val="en-GB"/>
              </w:rPr>
              <w:t>ed</w:t>
            </w:r>
            <w:r w:rsidRPr="00E61548">
              <w:rPr>
                <w:rFonts w:ascii="Arial" w:hAnsi="Arial"/>
                <w:sz w:val="20"/>
                <w:szCs w:val="20"/>
                <w:lang w:val="en-GB"/>
              </w:rPr>
              <w:t xml:space="preserve"> include regulatory points such as weights and labelling requirements</w:t>
            </w:r>
            <w:r w:rsidR="009D6DA2" w:rsidRPr="00E61548">
              <w:rPr>
                <w:rFonts w:ascii="Arial" w:hAnsi="Arial"/>
                <w:sz w:val="20"/>
                <w:szCs w:val="20"/>
                <w:lang w:val="en-GB"/>
              </w:rPr>
              <w:t>. It is not mandatory to include these within the HACCP plan</w:t>
            </w:r>
            <w:r w:rsidRPr="00E61548">
              <w:rPr>
                <w:rFonts w:ascii="Arial" w:hAnsi="Arial"/>
                <w:sz w:val="20"/>
                <w:szCs w:val="20"/>
                <w:lang w:val="en-GB"/>
              </w:rPr>
              <w:t xml:space="preserve">. </w:t>
            </w:r>
          </w:p>
          <w:p w14:paraId="3EA3F640" w14:textId="77777777" w:rsidR="000C0F58" w:rsidRPr="00E61548" w:rsidRDefault="000C0F58" w:rsidP="000C0F58">
            <w:pPr>
              <w:spacing w:after="120" w:line="300" w:lineRule="auto"/>
              <w:rPr>
                <w:rFonts w:ascii="Arial" w:hAnsi="Arial"/>
                <w:sz w:val="20"/>
                <w:szCs w:val="20"/>
                <w:lang w:val="en-GB"/>
              </w:rPr>
            </w:pPr>
          </w:p>
          <w:p w14:paraId="1D5D3702" w14:textId="69FC14AF" w:rsidR="000C0F58" w:rsidRPr="00E61548" w:rsidRDefault="000C0F58" w:rsidP="000C0F58">
            <w:pPr>
              <w:spacing w:after="120" w:line="300" w:lineRule="auto"/>
              <w:ind w:left="23"/>
              <w:jc w:val="both"/>
              <w:rPr>
                <w:rFonts w:ascii="Arial" w:hAnsi="Arial"/>
                <w:sz w:val="20"/>
                <w:szCs w:val="20"/>
                <w:lang w:val="en-GB"/>
              </w:rPr>
            </w:pPr>
            <w:r w:rsidRPr="00E61548">
              <w:rPr>
                <w:rFonts w:ascii="Arial" w:hAnsi="Arial"/>
                <w:b/>
                <w:bCs/>
                <w:sz w:val="20"/>
                <w:szCs w:val="20"/>
                <w:lang w:val="en-GB"/>
              </w:rPr>
              <w:t>Biological</w:t>
            </w:r>
            <w:r w:rsidRPr="00E61548">
              <w:rPr>
                <w:rFonts w:ascii="Arial" w:hAnsi="Arial"/>
                <w:sz w:val="20"/>
                <w:szCs w:val="20"/>
                <w:lang w:val="en-GB"/>
              </w:rPr>
              <w:t xml:space="preserve"> hazards of most concern are pathogens. Pathogens can cause illness if consumed. Biological hazards can be introduced by people (e.g., poor hygiene practices), environment (e.g., inadequate cleaning) or raw ingredients (e.g., contamination from soil).</w:t>
            </w:r>
          </w:p>
          <w:p w14:paraId="3892DA8F" w14:textId="2F48FF2A" w:rsidR="000C0F58" w:rsidRPr="00E61548" w:rsidRDefault="000C0F58" w:rsidP="000C0F58">
            <w:pPr>
              <w:spacing w:before="0" w:after="120" w:line="300" w:lineRule="auto"/>
              <w:ind w:left="23"/>
              <w:jc w:val="both"/>
              <w:rPr>
                <w:rFonts w:ascii="Arial" w:hAnsi="Arial"/>
                <w:sz w:val="20"/>
                <w:szCs w:val="20"/>
                <w:lang w:val="en-GB"/>
              </w:rPr>
            </w:pPr>
            <w:r w:rsidRPr="00E61548">
              <w:rPr>
                <w:rFonts w:ascii="Arial" w:hAnsi="Arial"/>
                <w:bCs/>
                <w:iCs/>
                <w:sz w:val="20"/>
                <w:szCs w:val="20"/>
                <w:lang w:val="en-GB"/>
              </w:rPr>
              <w:t>Specific organisms</w:t>
            </w:r>
            <w:r w:rsidRPr="00E61548">
              <w:rPr>
                <w:rFonts w:ascii="Arial" w:hAnsi="Arial"/>
                <w:sz w:val="20"/>
                <w:szCs w:val="20"/>
                <w:lang w:val="en-GB"/>
              </w:rPr>
              <w:t xml:space="preserve"> that are of concern in meat operations are </w:t>
            </w:r>
            <w:r w:rsidRPr="00E61548">
              <w:rPr>
                <w:rFonts w:ascii="Arial" w:hAnsi="Arial"/>
                <w:i/>
                <w:iCs/>
                <w:sz w:val="20"/>
                <w:szCs w:val="20"/>
                <w:lang w:val="en-GB"/>
              </w:rPr>
              <w:t xml:space="preserve">Salmonella, E. coli, Coagulase positive staphylococcus, Clostridium perfringens </w:t>
            </w:r>
            <w:r w:rsidRPr="00E61548">
              <w:rPr>
                <w:rFonts w:ascii="Arial" w:hAnsi="Arial"/>
                <w:sz w:val="20"/>
                <w:szCs w:val="20"/>
                <w:lang w:val="en-GB"/>
              </w:rPr>
              <w:t>and</w:t>
            </w:r>
            <w:r w:rsidRPr="00E61548">
              <w:rPr>
                <w:rFonts w:ascii="Arial" w:hAnsi="Arial"/>
                <w:i/>
                <w:iCs/>
                <w:sz w:val="20"/>
                <w:szCs w:val="20"/>
                <w:lang w:val="en-GB"/>
              </w:rPr>
              <w:t xml:space="preserve"> Listeria monocytogenes.</w:t>
            </w:r>
            <w:r w:rsidRPr="00E61548">
              <w:rPr>
                <w:rFonts w:ascii="Arial" w:hAnsi="Arial"/>
                <w:sz w:val="20"/>
                <w:szCs w:val="20"/>
                <w:lang w:val="en-GB"/>
              </w:rPr>
              <w:t xml:space="preserve"> All these organisms can be introduced by the vectors mentioned above. </w:t>
            </w:r>
          </w:p>
          <w:p w14:paraId="7E4D01FE" w14:textId="77777777" w:rsidR="000C0F58" w:rsidRPr="00E61548" w:rsidRDefault="000C0F58" w:rsidP="000C0F58">
            <w:pPr>
              <w:spacing w:before="0" w:after="120" w:line="300" w:lineRule="auto"/>
              <w:ind w:left="23"/>
              <w:jc w:val="both"/>
              <w:rPr>
                <w:rFonts w:ascii="Arial" w:hAnsi="Arial"/>
                <w:sz w:val="20"/>
                <w:szCs w:val="20"/>
                <w:lang w:val="en-GB"/>
              </w:rPr>
            </w:pPr>
          </w:p>
          <w:p w14:paraId="0261097D" w14:textId="332AC580" w:rsidR="000C0F58" w:rsidRPr="00E61548" w:rsidRDefault="000C0F58" w:rsidP="000C0F58">
            <w:pPr>
              <w:spacing w:before="0" w:after="120" w:line="300" w:lineRule="auto"/>
              <w:ind w:left="23"/>
              <w:jc w:val="both"/>
              <w:rPr>
                <w:rFonts w:ascii="Arial" w:hAnsi="Arial"/>
                <w:b/>
                <w:sz w:val="20"/>
                <w:szCs w:val="20"/>
                <w:lang w:val="en-GB"/>
              </w:rPr>
            </w:pPr>
            <w:r w:rsidRPr="00E61548">
              <w:rPr>
                <w:rFonts w:ascii="Arial" w:hAnsi="Arial"/>
                <w:b/>
                <w:bCs/>
                <w:sz w:val="20"/>
                <w:szCs w:val="20"/>
                <w:lang w:val="en-GB"/>
              </w:rPr>
              <w:t>Chemical</w:t>
            </w:r>
            <w:r w:rsidRPr="00E61548">
              <w:rPr>
                <w:rFonts w:ascii="Arial" w:hAnsi="Arial"/>
                <w:sz w:val="20"/>
                <w:szCs w:val="20"/>
                <w:lang w:val="en-GB"/>
              </w:rPr>
              <w:t xml:space="preserve"> hazards can be classified as naturally occurring chemicals such as toxins, allergens and added chemicals such as pesticides, heavy </w:t>
            </w:r>
            <w:proofErr w:type="gramStart"/>
            <w:r w:rsidRPr="00E61548">
              <w:rPr>
                <w:rFonts w:ascii="Arial" w:hAnsi="Arial"/>
                <w:sz w:val="20"/>
                <w:szCs w:val="20"/>
                <w:lang w:val="en-GB"/>
              </w:rPr>
              <w:t>metals</w:t>
            </w:r>
            <w:proofErr w:type="gramEnd"/>
            <w:r w:rsidRPr="00E61548">
              <w:rPr>
                <w:rFonts w:ascii="Arial" w:hAnsi="Arial"/>
                <w:sz w:val="20"/>
                <w:szCs w:val="20"/>
                <w:lang w:val="en-GB"/>
              </w:rPr>
              <w:t xml:space="preserve"> or food additives.</w:t>
            </w:r>
            <w:r w:rsidRPr="00E61548">
              <w:rPr>
                <w:rFonts w:ascii="Arial" w:hAnsi="Arial"/>
                <w:b/>
                <w:sz w:val="20"/>
                <w:szCs w:val="20"/>
                <w:lang w:val="en-GB"/>
              </w:rPr>
              <w:t xml:space="preserve"> </w:t>
            </w:r>
            <w:r w:rsidRPr="00E61548">
              <w:rPr>
                <w:rFonts w:ascii="Arial" w:hAnsi="Arial"/>
                <w:bCs/>
                <w:sz w:val="20"/>
                <w:szCs w:val="20"/>
                <w:lang w:val="en-GB"/>
              </w:rPr>
              <w:t>C</w:t>
            </w:r>
            <w:r w:rsidRPr="00E61548">
              <w:rPr>
                <w:rFonts w:ascii="Arial" w:hAnsi="Arial"/>
                <w:sz w:val="20"/>
                <w:szCs w:val="20"/>
                <w:lang w:val="en-GB"/>
              </w:rPr>
              <w:t>hemical hazards that may be considered include:</w:t>
            </w:r>
          </w:p>
          <w:tbl>
            <w:tblPr>
              <w:tblStyle w:val="TableGrid"/>
              <w:tblW w:w="0" w:type="auto"/>
              <w:jc w:val="center"/>
              <w:tblLook w:val="04A0" w:firstRow="1" w:lastRow="0" w:firstColumn="1" w:lastColumn="0" w:noHBand="0" w:noVBand="1"/>
            </w:tblPr>
            <w:tblGrid>
              <w:gridCol w:w="4270"/>
              <w:gridCol w:w="3685"/>
            </w:tblGrid>
            <w:tr w:rsidR="000C0F58" w:rsidRPr="00BF2106" w14:paraId="57358490" w14:textId="77777777" w:rsidTr="00D93AD2">
              <w:trPr>
                <w:jc w:val="center"/>
              </w:trPr>
              <w:tc>
                <w:tcPr>
                  <w:tcW w:w="4270" w:type="dxa"/>
                </w:tcPr>
                <w:p w14:paraId="1D18EAA4" w14:textId="117526D3" w:rsidR="000C0F58" w:rsidRPr="00E61548" w:rsidRDefault="000C0F58" w:rsidP="000C0F58">
                  <w:pPr>
                    <w:spacing w:after="120" w:line="300" w:lineRule="auto"/>
                    <w:jc w:val="both"/>
                    <w:rPr>
                      <w:rFonts w:ascii="Arial" w:hAnsi="Arial"/>
                      <w:sz w:val="20"/>
                      <w:szCs w:val="20"/>
                      <w:lang w:val="en-GB"/>
                    </w:rPr>
                  </w:pPr>
                  <w:r w:rsidRPr="00E61548">
                    <w:rPr>
                      <w:rFonts w:ascii="Arial" w:hAnsi="Arial"/>
                      <w:sz w:val="20"/>
                      <w:szCs w:val="20"/>
                      <w:lang w:val="en-GB"/>
                    </w:rPr>
                    <w:t xml:space="preserve">Chemical contamination of ingredients </w:t>
                  </w:r>
                </w:p>
              </w:tc>
              <w:tc>
                <w:tcPr>
                  <w:tcW w:w="3685" w:type="dxa"/>
                </w:tcPr>
                <w:p w14:paraId="5FEE6214" w14:textId="089684E6" w:rsidR="000C0F58" w:rsidRPr="00E61548" w:rsidRDefault="000C0F58" w:rsidP="000C0F58">
                  <w:pPr>
                    <w:spacing w:after="120" w:line="300" w:lineRule="auto"/>
                    <w:jc w:val="both"/>
                    <w:rPr>
                      <w:rFonts w:ascii="Arial" w:hAnsi="Arial"/>
                      <w:sz w:val="20"/>
                      <w:szCs w:val="20"/>
                      <w:lang w:val="en-GB"/>
                    </w:rPr>
                  </w:pPr>
                  <w:r w:rsidRPr="00E61548">
                    <w:rPr>
                      <w:rFonts w:ascii="Arial" w:hAnsi="Arial"/>
                      <w:sz w:val="20"/>
                      <w:szCs w:val="20"/>
                      <w:lang w:val="en-GB"/>
                    </w:rPr>
                    <w:t>Non-food grade packaging materials</w:t>
                  </w:r>
                </w:p>
              </w:tc>
            </w:tr>
            <w:tr w:rsidR="000C0F58" w:rsidRPr="00BF2106" w14:paraId="6FDB925F" w14:textId="77777777" w:rsidTr="00D93AD2">
              <w:trPr>
                <w:jc w:val="center"/>
              </w:trPr>
              <w:tc>
                <w:tcPr>
                  <w:tcW w:w="4270" w:type="dxa"/>
                </w:tcPr>
                <w:p w14:paraId="3B2B6659" w14:textId="0E8CF4FD" w:rsidR="000C0F58" w:rsidRPr="00E61548" w:rsidRDefault="000C0F58" w:rsidP="000C0F58">
                  <w:pPr>
                    <w:spacing w:after="120" w:line="300" w:lineRule="auto"/>
                    <w:jc w:val="both"/>
                    <w:rPr>
                      <w:rFonts w:ascii="Arial" w:hAnsi="Arial"/>
                      <w:sz w:val="20"/>
                      <w:szCs w:val="20"/>
                      <w:lang w:val="en-GB"/>
                    </w:rPr>
                  </w:pPr>
                  <w:r w:rsidRPr="00E61548">
                    <w:rPr>
                      <w:rFonts w:ascii="Arial" w:hAnsi="Arial"/>
                      <w:sz w:val="20"/>
                      <w:szCs w:val="20"/>
                      <w:lang w:val="en-GB"/>
                    </w:rPr>
                    <w:t>Allergen contamination from other ingredients</w:t>
                  </w:r>
                </w:p>
              </w:tc>
              <w:tc>
                <w:tcPr>
                  <w:tcW w:w="3685" w:type="dxa"/>
                </w:tcPr>
                <w:p w14:paraId="0B023C9A" w14:textId="509F413C" w:rsidR="000C0F58" w:rsidRPr="00E61548" w:rsidRDefault="000C0F58" w:rsidP="000C0F58">
                  <w:pPr>
                    <w:spacing w:after="120" w:line="300" w:lineRule="auto"/>
                    <w:jc w:val="both"/>
                    <w:rPr>
                      <w:rFonts w:ascii="Arial" w:hAnsi="Arial"/>
                      <w:sz w:val="20"/>
                      <w:szCs w:val="20"/>
                      <w:lang w:val="en-GB"/>
                    </w:rPr>
                  </w:pPr>
                  <w:r w:rsidRPr="00E61548">
                    <w:rPr>
                      <w:rFonts w:ascii="Arial" w:hAnsi="Arial"/>
                      <w:sz w:val="20"/>
                      <w:szCs w:val="20"/>
                      <w:lang w:val="en-GB"/>
                    </w:rPr>
                    <w:t>Non-food grade lubricants</w:t>
                  </w:r>
                </w:p>
              </w:tc>
            </w:tr>
          </w:tbl>
          <w:p w14:paraId="2B7F3732" w14:textId="77777777" w:rsidR="000C0F58" w:rsidRPr="00E61548" w:rsidRDefault="000C0F58" w:rsidP="000C0F58">
            <w:pPr>
              <w:pStyle w:val="BodyText2"/>
              <w:spacing w:before="0" w:line="300" w:lineRule="auto"/>
              <w:jc w:val="both"/>
              <w:rPr>
                <w:rFonts w:ascii="Arial" w:hAnsi="Arial"/>
                <w:sz w:val="20"/>
                <w:szCs w:val="20"/>
                <w:lang w:val="en-GB"/>
              </w:rPr>
            </w:pPr>
          </w:p>
          <w:p w14:paraId="3A59AF0C" w14:textId="4D16F72D" w:rsidR="000C0F58" w:rsidRPr="00E61548" w:rsidRDefault="000C0F58" w:rsidP="000C0F58">
            <w:pPr>
              <w:pStyle w:val="BodyText2"/>
              <w:spacing w:before="0" w:line="300" w:lineRule="auto"/>
              <w:jc w:val="both"/>
              <w:rPr>
                <w:rFonts w:ascii="Arial" w:hAnsi="Arial"/>
                <w:sz w:val="20"/>
                <w:szCs w:val="20"/>
                <w:lang w:val="en-GB"/>
              </w:rPr>
            </w:pPr>
            <w:r w:rsidRPr="00E61548">
              <w:rPr>
                <w:rFonts w:ascii="Arial" w:hAnsi="Arial"/>
                <w:b/>
                <w:bCs/>
                <w:sz w:val="20"/>
                <w:szCs w:val="20"/>
                <w:lang w:val="en-GB"/>
              </w:rPr>
              <w:t>Physical</w:t>
            </w:r>
            <w:r w:rsidRPr="00E61548">
              <w:rPr>
                <w:rFonts w:ascii="Arial" w:hAnsi="Arial"/>
                <w:sz w:val="20"/>
                <w:szCs w:val="20"/>
                <w:lang w:val="en-GB"/>
              </w:rPr>
              <w:t xml:space="preserve"> hazards to consumer safety can include:</w:t>
            </w:r>
          </w:p>
          <w:tbl>
            <w:tblPr>
              <w:tblStyle w:val="TableGrid"/>
              <w:tblW w:w="0" w:type="auto"/>
              <w:jc w:val="center"/>
              <w:tblLook w:val="04A0" w:firstRow="1" w:lastRow="0" w:firstColumn="1" w:lastColumn="0" w:noHBand="0" w:noVBand="1"/>
            </w:tblPr>
            <w:tblGrid>
              <w:gridCol w:w="2994"/>
              <w:gridCol w:w="3402"/>
            </w:tblGrid>
            <w:tr w:rsidR="000C0F58" w:rsidRPr="00BF2106" w14:paraId="22675BC3" w14:textId="77777777" w:rsidTr="00377D4C">
              <w:trPr>
                <w:jc w:val="center"/>
              </w:trPr>
              <w:tc>
                <w:tcPr>
                  <w:tcW w:w="2994" w:type="dxa"/>
                </w:tcPr>
                <w:p w14:paraId="1D9D3741" w14:textId="77777777"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Glass pieces</w:t>
                  </w:r>
                </w:p>
              </w:tc>
              <w:tc>
                <w:tcPr>
                  <w:tcW w:w="3402" w:type="dxa"/>
                </w:tcPr>
                <w:p w14:paraId="335D6E90" w14:textId="4240A2DD"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Wood e.g., splinters from pallets</w:t>
                  </w:r>
                </w:p>
              </w:tc>
            </w:tr>
            <w:tr w:rsidR="000C0F58" w:rsidRPr="00BF2106" w14:paraId="373291BA" w14:textId="77777777" w:rsidTr="00377D4C">
              <w:trPr>
                <w:jc w:val="center"/>
              </w:trPr>
              <w:tc>
                <w:tcPr>
                  <w:tcW w:w="2994" w:type="dxa"/>
                </w:tcPr>
                <w:p w14:paraId="72380C52" w14:textId="77777777"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Metal pieces or shavings</w:t>
                  </w:r>
                </w:p>
              </w:tc>
              <w:tc>
                <w:tcPr>
                  <w:tcW w:w="3402" w:type="dxa"/>
                </w:tcPr>
                <w:p w14:paraId="6B3DA6BD" w14:textId="77777777"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Plastic (brittle plastic, packaging)</w:t>
                  </w:r>
                </w:p>
              </w:tc>
            </w:tr>
            <w:tr w:rsidR="000C0F58" w:rsidRPr="00BF2106" w14:paraId="3E0D28D9" w14:textId="77777777" w:rsidTr="00377D4C">
              <w:trPr>
                <w:jc w:val="center"/>
              </w:trPr>
              <w:tc>
                <w:tcPr>
                  <w:tcW w:w="2994" w:type="dxa"/>
                </w:tcPr>
                <w:p w14:paraId="2A0D6A28" w14:textId="77777777"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 xml:space="preserve">Stones, </w:t>
                  </w:r>
                  <w:proofErr w:type="gramStart"/>
                  <w:r w:rsidRPr="00E61548">
                    <w:rPr>
                      <w:rFonts w:ascii="Arial" w:hAnsi="Arial"/>
                      <w:sz w:val="20"/>
                      <w:szCs w:val="20"/>
                      <w:lang w:val="en-GB"/>
                    </w:rPr>
                    <w:t>sand</w:t>
                  </w:r>
                  <w:proofErr w:type="gramEnd"/>
                  <w:r w:rsidRPr="00E61548">
                    <w:rPr>
                      <w:rFonts w:ascii="Arial" w:hAnsi="Arial"/>
                      <w:sz w:val="20"/>
                      <w:szCs w:val="20"/>
                      <w:lang w:val="en-GB"/>
                    </w:rPr>
                    <w:t xml:space="preserve"> or dirt</w:t>
                  </w:r>
                </w:p>
              </w:tc>
              <w:tc>
                <w:tcPr>
                  <w:tcW w:w="3402" w:type="dxa"/>
                </w:tcPr>
                <w:p w14:paraId="5FAE5559" w14:textId="77777777"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Flaking paint/rust</w:t>
                  </w:r>
                </w:p>
              </w:tc>
            </w:tr>
            <w:tr w:rsidR="000C0F58" w:rsidRPr="00BF2106" w14:paraId="14F1E03A" w14:textId="77777777" w:rsidTr="00377D4C">
              <w:trPr>
                <w:jc w:val="center"/>
              </w:trPr>
              <w:tc>
                <w:tcPr>
                  <w:tcW w:w="2994" w:type="dxa"/>
                </w:tcPr>
                <w:p w14:paraId="19E4EDCB" w14:textId="77777777"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Insects</w:t>
                  </w:r>
                </w:p>
              </w:tc>
              <w:tc>
                <w:tcPr>
                  <w:tcW w:w="3402" w:type="dxa"/>
                </w:tcPr>
                <w:p w14:paraId="0B4FF18A" w14:textId="1E33C12D" w:rsidR="000C0F58" w:rsidRPr="00E61548" w:rsidRDefault="000C0F58" w:rsidP="000C0F58">
                  <w:pPr>
                    <w:numPr>
                      <w:ilvl w:val="0"/>
                      <w:numId w:val="17"/>
                    </w:numPr>
                    <w:spacing w:before="0" w:after="120" w:line="300" w:lineRule="auto"/>
                    <w:ind w:left="23"/>
                    <w:jc w:val="both"/>
                    <w:rPr>
                      <w:rFonts w:ascii="Arial" w:hAnsi="Arial"/>
                      <w:sz w:val="20"/>
                      <w:szCs w:val="20"/>
                      <w:lang w:val="en-GB"/>
                    </w:rPr>
                  </w:pPr>
                  <w:r w:rsidRPr="00E61548">
                    <w:rPr>
                      <w:rFonts w:ascii="Arial" w:hAnsi="Arial"/>
                      <w:sz w:val="20"/>
                      <w:szCs w:val="20"/>
                      <w:lang w:val="en-GB"/>
                    </w:rPr>
                    <w:t xml:space="preserve">Personal items e.g., jewellery </w:t>
                  </w:r>
                </w:p>
              </w:tc>
            </w:tr>
          </w:tbl>
          <w:p w14:paraId="07DB9B9E" w14:textId="350FFF61" w:rsidR="000C0F58" w:rsidRPr="00E61548" w:rsidRDefault="000C0F58" w:rsidP="000C0F58">
            <w:pPr>
              <w:spacing w:after="120" w:line="300" w:lineRule="auto"/>
              <w:jc w:val="both"/>
              <w:rPr>
                <w:rFonts w:ascii="Arial" w:hAnsi="Arial"/>
                <w:sz w:val="20"/>
                <w:szCs w:val="20"/>
                <w:lang w:val="en-GB"/>
              </w:rPr>
            </w:pPr>
            <w:r w:rsidRPr="00E61548">
              <w:rPr>
                <w:rFonts w:ascii="Arial" w:hAnsi="Arial"/>
                <w:sz w:val="20"/>
                <w:szCs w:val="20"/>
                <w:lang w:val="en-GB"/>
              </w:rPr>
              <w:t xml:space="preserve"> </w:t>
            </w:r>
          </w:p>
        </w:tc>
      </w:tr>
    </w:tbl>
    <w:p w14:paraId="41AAB588" w14:textId="77777777" w:rsidR="001F56AB" w:rsidRPr="00E61548" w:rsidRDefault="001F56AB" w:rsidP="004C0A30">
      <w:pPr>
        <w:rPr>
          <w:rFonts w:ascii="Arial" w:hAnsi="Arial" w:cs="Arial"/>
          <w:sz w:val="20"/>
          <w:szCs w:val="20"/>
          <w:lang w:val="en-GB"/>
        </w:rPr>
      </w:pPr>
    </w:p>
    <w:p w14:paraId="41919E42" w14:textId="2714DD1E" w:rsidR="00641D35" w:rsidRPr="00E61548" w:rsidRDefault="00641D35" w:rsidP="006339B3">
      <w:pPr>
        <w:pStyle w:val="Heading2"/>
        <w:numPr>
          <w:ilvl w:val="1"/>
          <w:numId w:val="1"/>
        </w:numPr>
        <w:rPr>
          <w:lang w:val="en-GB"/>
        </w:rPr>
      </w:pPr>
      <w:bookmarkStart w:id="55" w:name="_Toc76728968"/>
      <w:bookmarkStart w:id="56" w:name="_Toc156654506"/>
      <w:r w:rsidRPr="00E61548">
        <w:rPr>
          <w:lang w:val="en-GB"/>
        </w:rPr>
        <w:t>AUDIT TABLE</w:t>
      </w:r>
      <w:bookmarkEnd w:id="55"/>
      <w:bookmarkEnd w:id="56"/>
    </w:p>
    <w:tbl>
      <w:tblPr>
        <w:tblStyle w:val="TableGrid"/>
        <w:tblW w:w="0" w:type="auto"/>
        <w:tblLook w:val="04A0" w:firstRow="1" w:lastRow="0" w:firstColumn="1" w:lastColumn="0" w:noHBand="0" w:noVBand="1"/>
      </w:tblPr>
      <w:tblGrid>
        <w:gridCol w:w="2124"/>
        <w:gridCol w:w="6892"/>
      </w:tblGrid>
      <w:tr w:rsidR="00465170" w:rsidRPr="00BF2106" w14:paraId="6FF51008" w14:textId="77777777" w:rsidTr="00217CEA">
        <w:tc>
          <w:tcPr>
            <w:tcW w:w="2124" w:type="dxa"/>
            <w:shd w:val="clear" w:color="auto" w:fill="B4C6E7" w:themeFill="accent1" w:themeFillTint="66"/>
            <w:vAlign w:val="center"/>
          </w:tcPr>
          <w:p w14:paraId="741DDAD2" w14:textId="77777777" w:rsidR="00465170" w:rsidRPr="00E61548" w:rsidRDefault="00465170"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3860ADB7" w14:textId="0F772B0F" w:rsidR="00465170" w:rsidRPr="00E61548" w:rsidRDefault="00465170" w:rsidP="00217CEA">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A documented review of each step identified in the flow chart and with the importance of each step in the safety of the finished product </w:t>
            </w:r>
            <w:r w:rsidR="001F56AB" w:rsidRPr="00E61548">
              <w:rPr>
                <w:rFonts w:ascii="Arial" w:hAnsi="Arial"/>
                <w:b/>
                <w:bCs/>
                <w:i/>
                <w:iCs/>
                <w:sz w:val="20"/>
                <w:szCs w:val="20"/>
                <w:lang w:val="en-GB"/>
              </w:rPr>
              <w:t>assessed</w:t>
            </w:r>
            <w:r w:rsidRPr="00E61548">
              <w:rPr>
                <w:rFonts w:ascii="Arial" w:hAnsi="Arial"/>
                <w:b/>
                <w:bCs/>
                <w:i/>
                <w:iCs/>
                <w:sz w:val="20"/>
                <w:szCs w:val="20"/>
                <w:lang w:val="en-GB"/>
              </w:rPr>
              <w:t xml:space="preserve">. </w:t>
            </w:r>
          </w:p>
        </w:tc>
      </w:tr>
      <w:tr w:rsidR="00316FB5" w:rsidRPr="00BF2106" w14:paraId="689A6372" w14:textId="77777777" w:rsidTr="00035477">
        <w:tc>
          <w:tcPr>
            <w:tcW w:w="9016" w:type="dxa"/>
            <w:gridSpan w:val="2"/>
            <w:shd w:val="clear" w:color="auto" w:fill="auto"/>
            <w:vAlign w:val="center"/>
          </w:tcPr>
          <w:p w14:paraId="0F16612B" w14:textId="79B7CB5F" w:rsidR="00316FB5" w:rsidRPr="00E61548" w:rsidRDefault="000C0F58" w:rsidP="001F56AB">
            <w:pPr>
              <w:spacing w:after="0" w:line="300" w:lineRule="auto"/>
              <w:rPr>
                <w:rFonts w:ascii="Arial" w:hAnsi="Arial"/>
                <w:sz w:val="20"/>
                <w:szCs w:val="20"/>
                <w:lang w:val="en-GB"/>
              </w:rPr>
            </w:pPr>
            <w:r w:rsidRPr="00E61548">
              <w:rPr>
                <w:rFonts w:ascii="Arial" w:hAnsi="Arial"/>
                <w:sz w:val="20"/>
                <w:szCs w:val="20"/>
                <w:lang w:val="en-GB"/>
              </w:rPr>
              <w:t>Refer HACCP plans for the audit table specific to each process.</w:t>
            </w:r>
          </w:p>
        </w:tc>
      </w:tr>
    </w:tbl>
    <w:p w14:paraId="1F57ECB3" w14:textId="0B204E7F" w:rsidR="00641D35" w:rsidRPr="00E61548" w:rsidRDefault="00641D35" w:rsidP="004C0A30">
      <w:pPr>
        <w:rPr>
          <w:rFonts w:ascii="Arial" w:hAnsi="Arial" w:cs="Arial"/>
          <w:sz w:val="20"/>
          <w:szCs w:val="20"/>
          <w:lang w:val="en-GB"/>
        </w:rPr>
      </w:pPr>
    </w:p>
    <w:p w14:paraId="71700BD7" w14:textId="74B4164D" w:rsidR="00641D35" w:rsidRPr="00E61548" w:rsidRDefault="00641D35" w:rsidP="006339B3">
      <w:pPr>
        <w:pStyle w:val="Heading2"/>
        <w:numPr>
          <w:ilvl w:val="1"/>
          <w:numId w:val="1"/>
        </w:numPr>
        <w:rPr>
          <w:lang w:val="en-GB"/>
        </w:rPr>
      </w:pPr>
      <w:bookmarkStart w:id="57" w:name="_Toc76728969"/>
      <w:bookmarkStart w:id="58" w:name="_Toc156654507"/>
      <w:r w:rsidRPr="00E61548">
        <w:rPr>
          <w:lang w:val="en-GB"/>
        </w:rPr>
        <w:lastRenderedPageBreak/>
        <w:t>CCP WORK INSTRUCTIONS</w:t>
      </w:r>
      <w:bookmarkEnd w:id="57"/>
      <w:bookmarkEnd w:id="58"/>
    </w:p>
    <w:tbl>
      <w:tblPr>
        <w:tblStyle w:val="TableGrid"/>
        <w:tblW w:w="0" w:type="auto"/>
        <w:tblLook w:val="04A0" w:firstRow="1" w:lastRow="0" w:firstColumn="1" w:lastColumn="0" w:noHBand="0" w:noVBand="1"/>
      </w:tblPr>
      <w:tblGrid>
        <w:gridCol w:w="2124"/>
        <w:gridCol w:w="6892"/>
      </w:tblGrid>
      <w:tr w:rsidR="00465170" w:rsidRPr="00BF2106" w14:paraId="25818ACC" w14:textId="77777777" w:rsidTr="00217CEA">
        <w:tc>
          <w:tcPr>
            <w:tcW w:w="2124" w:type="dxa"/>
            <w:shd w:val="clear" w:color="auto" w:fill="B4C6E7" w:themeFill="accent1" w:themeFillTint="66"/>
            <w:vAlign w:val="center"/>
          </w:tcPr>
          <w:p w14:paraId="09E067CB" w14:textId="77777777" w:rsidR="00465170" w:rsidRPr="00E61548" w:rsidRDefault="00465170"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00FA8308" w14:textId="35E2F0B5" w:rsidR="00465170" w:rsidRPr="00E61548" w:rsidRDefault="000C0F58" w:rsidP="00217CEA">
            <w:pPr>
              <w:spacing w:before="0" w:after="120" w:line="300" w:lineRule="auto"/>
              <w:rPr>
                <w:rFonts w:ascii="Arial" w:hAnsi="Arial"/>
                <w:b/>
                <w:bCs/>
                <w:i/>
                <w:iCs/>
                <w:sz w:val="20"/>
                <w:szCs w:val="20"/>
                <w:lang w:val="en-GB"/>
              </w:rPr>
            </w:pPr>
            <w:r w:rsidRPr="00E61548">
              <w:rPr>
                <w:rFonts w:ascii="Arial" w:hAnsi="Arial"/>
                <w:b/>
                <w:bCs/>
                <w:i/>
                <w:iCs/>
                <w:sz w:val="20"/>
                <w:szCs w:val="20"/>
                <w:lang w:val="en-GB"/>
              </w:rPr>
              <w:t>Documented step by step instructions for consistent application of critical processes and activities required to achieve the critical limits.</w:t>
            </w:r>
          </w:p>
        </w:tc>
      </w:tr>
      <w:tr w:rsidR="00316FB5" w:rsidRPr="00BF2106" w14:paraId="3292C275" w14:textId="77777777" w:rsidTr="00035477">
        <w:tc>
          <w:tcPr>
            <w:tcW w:w="9016" w:type="dxa"/>
            <w:gridSpan w:val="2"/>
            <w:shd w:val="clear" w:color="auto" w:fill="auto"/>
            <w:vAlign w:val="center"/>
          </w:tcPr>
          <w:p w14:paraId="5991345D" w14:textId="598E168A" w:rsidR="000C0F58" w:rsidRPr="00E61548" w:rsidRDefault="000C0F58" w:rsidP="00035477">
            <w:pPr>
              <w:spacing w:after="120" w:line="300" w:lineRule="auto"/>
              <w:rPr>
                <w:rFonts w:ascii="Arial" w:hAnsi="Arial"/>
                <w:sz w:val="20"/>
                <w:szCs w:val="20"/>
                <w:lang w:val="en-GB"/>
              </w:rPr>
            </w:pPr>
            <w:r w:rsidRPr="00E61548">
              <w:rPr>
                <w:rFonts w:ascii="Arial" w:hAnsi="Arial"/>
                <w:sz w:val="20"/>
                <w:szCs w:val="20"/>
                <w:lang w:val="en-GB"/>
              </w:rPr>
              <w:t>Refer to individual HACCP plans for Critical Control Point (CCP) Work Instructions specific to each process.</w:t>
            </w:r>
          </w:p>
        </w:tc>
      </w:tr>
    </w:tbl>
    <w:p w14:paraId="2110BF4B" w14:textId="77342E91" w:rsidR="00641D35" w:rsidRPr="00E61548" w:rsidRDefault="00641D35" w:rsidP="004C0A30">
      <w:pPr>
        <w:rPr>
          <w:rFonts w:ascii="Arial" w:hAnsi="Arial" w:cs="Arial"/>
          <w:sz w:val="20"/>
          <w:szCs w:val="20"/>
          <w:lang w:val="en-GB"/>
        </w:rPr>
      </w:pPr>
    </w:p>
    <w:p w14:paraId="27EB565B" w14:textId="77777777" w:rsidR="000C0F58" w:rsidRPr="00E61548" w:rsidRDefault="000C0F58" w:rsidP="004C0A30">
      <w:pPr>
        <w:rPr>
          <w:rFonts w:ascii="Arial" w:hAnsi="Arial" w:cs="Arial"/>
          <w:sz w:val="20"/>
          <w:szCs w:val="20"/>
          <w:lang w:val="en-GB"/>
        </w:rPr>
      </w:pPr>
    </w:p>
    <w:p w14:paraId="583B887E" w14:textId="14A533F4" w:rsidR="00641D35" w:rsidRPr="00E61548" w:rsidRDefault="00641D35" w:rsidP="006339B3">
      <w:pPr>
        <w:pStyle w:val="Heading2"/>
        <w:numPr>
          <w:ilvl w:val="1"/>
          <w:numId w:val="1"/>
        </w:numPr>
        <w:rPr>
          <w:lang w:val="en-GB"/>
        </w:rPr>
      </w:pPr>
      <w:bookmarkStart w:id="59" w:name="_Toc76728970"/>
      <w:bookmarkStart w:id="60" w:name="_Toc156654508"/>
      <w:r w:rsidRPr="00E61548">
        <w:rPr>
          <w:lang w:val="en-GB"/>
        </w:rPr>
        <w:t>MONITORING FORMS</w:t>
      </w:r>
      <w:bookmarkEnd w:id="59"/>
      <w:bookmarkEnd w:id="60"/>
    </w:p>
    <w:tbl>
      <w:tblPr>
        <w:tblStyle w:val="TableGrid"/>
        <w:tblW w:w="0" w:type="auto"/>
        <w:tblLook w:val="04A0" w:firstRow="1" w:lastRow="0" w:firstColumn="1" w:lastColumn="0" w:noHBand="0" w:noVBand="1"/>
      </w:tblPr>
      <w:tblGrid>
        <w:gridCol w:w="2124"/>
        <w:gridCol w:w="6892"/>
      </w:tblGrid>
      <w:tr w:rsidR="000C0F58" w:rsidRPr="00BF2106" w14:paraId="12713A11" w14:textId="77777777" w:rsidTr="0088599B">
        <w:tc>
          <w:tcPr>
            <w:tcW w:w="2124" w:type="dxa"/>
            <w:shd w:val="clear" w:color="auto" w:fill="B4C6E7" w:themeFill="accent1" w:themeFillTint="66"/>
            <w:vAlign w:val="center"/>
          </w:tcPr>
          <w:p w14:paraId="67DBD99A" w14:textId="77777777" w:rsidR="000C0F58" w:rsidRPr="00E61548" w:rsidRDefault="000C0F58" w:rsidP="0088599B">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7837DEF4" w14:textId="77777777" w:rsidR="000C0F58" w:rsidRPr="00E61548" w:rsidRDefault="000C0F58" w:rsidP="0088599B">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Maintain objective evidence for verification and validation of processes and practices. </w:t>
            </w:r>
          </w:p>
        </w:tc>
      </w:tr>
      <w:tr w:rsidR="000C0F58" w:rsidRPr="00BF2106" w14:paraId="7456756B" w14:textId="77777777" w:rsidTr="0088599B">
        <w:tc>
          <w:tcPr>
            <w:tcW w:w="9016" w:type="dxa"/>
            <w:gridSpan w:val="2"/>
            <w:shd w:val="clear" w:color="auto" w:fill="auto"/>
            <w:vAlign w:val="center"/>
          </w:tcPr>
          <w:p w14:paraId="464E8CE7" w14:textId="2DEEEA64" w:rsidR="009D6DA2" w:rsidRPr="00E61548" w:rsidRDefault="001606F3" w:rsidP="0088599B">
            <w:pPr>
              <w:spacing w:after="0" w:line="300" w:lineRule="auto"/>
              <w:rPr>
                <w:rFonts w:ascii="Arial" w:hAnsi="Arial"/>
                <w:sz w:val="20"/>
                <w:szCs w:val="20"/>
                <w:lang w:val="en-GB"/>
              </w:rPr>
            </w:pPr>
            <w:r w:rsidRPr="00E61548">
              <w:rPr>
                <w:rFonts w:ascii="Arial" w:hAnsi="Arial"/>
                <w:sz w:val="20"/>
                <w:szCs w:val="20"/>
                <w:lang w:val="en-GB"/>
              </w:rPr>
              <w:t>Monitoring</w:t>
            </w:r>
            <w:r w:rsidR="009D6DA2" w:rsidRPr="00E61548">
              <w:rPr>
                <w:rFonts w:ascii="Arial" w:hAnsi="Arial"/>
                <w:sz w:val="20"/>
                <w:szCs w:val="20"/>
                <w:lang w:val="en-GB"/>
              </w:rPr>
              <w:t xml:space="preserve"> forms related to the process are captured in the HACCP plan. </w:t>
            </w:r>
          </w:p>
          <w:p w14:paraId="37C310D9" w14:textId="77777777" w:rsidR="009D6DA2" w:rsidRPr="00E61548" w:rsidRDefault="009D6DA2" w:rsidP="0088599B">
            <w:pPr>
              <w:spacing w:after="0" w:line="300" w:lineRule="auto"/>
              <w:rPr>
                <w:rFonts w:ascii="Arial" w:hAnsi="Arial"/>
                <w:sz w:val="20"/>
                <w:szCs w:val="20"/>
                <w:lang w:val="en-GB"/>
              </w:rPr>
            </w:pPr>
          </w:p>
          <w:p w14:paraId="1CCD68BB" w14:textId="1154B71F" w:rsidR="000C0F58" w:rsidRPr="00E61548" w:rsidRDefault="009D6DA2" w:rsidP="0088599B">
            <w:pPr>
              <w:spacing w:after="0" w:line="300" w:lineRule="auto"/>
              <w:rPr>
                <w:rFonts w:ascii="Arial" w:hAnsi="Arial"/>
                <w:sz w:val="20"/>
                <w:szCs w:val="20"/>
                <w:lang w:val="en-GB"/>
              </w:rPr>
            </w:pPr>
            <w:r w:rsidRPr="00E61548">
              <w:rPr>
                <w:rFonts w:ascii="Arial" w:hAnsi="Arial"/>
                <w:sz w:val="20"/>
                <w:szCs w:val="20"/>
                <w:lang w:val="en-GB"/>
              </w:rPr>
              <w:t>For areas identified in the Food Safety Arrangement, r</w:t>
            </w:r>
            <w:r w:rsidR="000C0F58" w:rsidRPr="00E61548">
              <w:rPr>
                <w:rFonts w:ascii="Arial" w:hAnsi="Arial"/>
                <w:sz w:val="20"/>
                <w:szCs w:val="20"/>
                <w:lang w:val="en-GB"/>
              </w:rPr>
              <w:t>efer to Appendices:</w:t>
            </w:r>
          </w:p>
          <w:p w14:paraId="0182DAD9" w14:textId="77777777" w:rsidR="0096130A" w:rsidRPr="00E61548" w:rsidRDefault="000C0F58" w:rsidP="009A5AC4">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Amendment Register</w:t>
            </w:r>
          </w:p>
          <w:p w14:paraId="7D1AA73A" w14:textId="77777777" w:rsidR="0096130A" w:rsidRPr="00E61548" w:rsidRDefault="0096130A" w:rsidP="009A5AC4">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Pre-Operational Weekly Hygiene &amp; Maintenance</w:t>
            </w:r>
          </w:p>
          <w:p w14:paraId="63A25A51" w14:textId="639598FA" w:rsidR="000C0F58" w:rsidRPr="00E61548" w:rsidRDefault="000C0F58" w:rsidP="009A5AC4">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Program of Works</w:t>
            </w:r>
          </w:p>
          <w:p w14:paraId="666FCA50" w14:textId="77777777" w:rsidR="000C0F58" w:rsidRPr="00E61548" w:rsidRDefault="000C0F58" w:rsidP="000C0F58">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Mock Recall Checklist</w:t>
            </w:r>
          </w:p>
          <w:p w14:paraId="69B146B0" w14:textId="77777777" w:rsidR="000C0F58" w:rsidRPr="00E61548" w:rsidRDefault="000C0F58" w:rsidP="000C0F58">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Calibration</w:t>
            </w:r>
          </w:p>
          <w:p w14:paraId="50F1AFCB" w14:textId="1349DF4A" w:rsidR="000C0F58" w:rsidRPr="00E61548" w:rsidRDefault="000C0F58" w:rsidP="000C0F58">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Training</w:t>
            </w:r>
            <w:r w:rsidR="0096130A" w:rsidRPr="00E61548">
              <w:rPr>
                <w:rFonts w:ascii="Arial" w:hAnsi="Arial"/>
                <w:sz w:val="20"/>
                <w:szCs w:val="20"/>
                <w:lang w:val="en-GB"/>
              </w:rPr>
              <w:t xml:space="preserve"> Register</w:t>
            </w:r>
          </w:p>
          <w:p w14:paraId="62F1E120" w14:textId="2ACD0417" w:rsidR="000C0F58" w:rsidRPr="00E61548" w:rsidRDefault="000C0F58" w:rsidP="0096130A">
            <w:pPr>
              <w:pStyle w:val="ListParagraph"/>
              <w:numPr>
                <w:ilvl w:val="0"/>
                <w:numId w:val="23"/>
              </w:numPr>
              <w:spacing w:after="0" w:line="300" w:lineRule="auto"/>
              <w:rPr>
                <w:rFonts w:ascii="Arial" w:hAnsi="Arial"/>
                <w:sz w:val="20"/>
                <w:szCs w:val="20"/>
                <w:lang w:val="en-GB"/>
              </w:rPr>
            </w:pPr>
            <w:r w:rsidRPr="00E61548">
              <w:rPr>
                <w:rFonts w:ascii="Arial" w:hAnsi="Arial"/>
                <w:sz w:val="20"/>
                <w:szCs w:val="20"/>
                <w:lang w:val="en-GB"/>
              </w:rPr>
              <w:t>Internal Audit</w:t>
            </w:r>
          </w:p>
        </w:tc>
      </w:tr>
    </w:tbl>
    <w:p w14:paraId="686CF8C9" w14:textId="0228BA1C" w:rsidR="000C0F58" w:rsidRPr="00E61548" w:rsidRDefault="000C0F58" w:rsidP="004C0A30">
      <w:pPr>
        <w:rPr>
          <w:rFonts w:ascii="Arial" w:hAnsi="Arial" w:cs="Arial"/>
          <w:sz w:val="20"/>
          <w:szCs w:val="20"/>
          <w:highlight w:val="magenta"/>
          <w:lang w:val="en-GB"/>
        </w:rPr>
      </w:pPr>
    </w:p>
    <w:p w14:paraId="6F787CF7" w14:textId="77777777" w:rsidR="000C0F58" w:rsidRPr="00E61548" w:rsidRDefault="000C0F58" w:rsidP="004C0A30">
      <w:pPr>
        <w:rPr>
          <w:rFonts w:ascii="Arial" w:hAnsi="Arial" w:cs="Arial"/>
          <w:sz w:val="20"/>
          <w:szCs w:val="20"/>
          <w:highlight w:val="magenta"/>
          <w:lang w:val="en-GB"/>
        </w:rPr>
      </w:pPr>
    </w:p>
    <w:p w14:paraId="443B8EE9" w14:textId="5E68DB48" w:rsidR="00641D35" w:rsidRPr="00E61548" w:rsidRDefault="00641D35" w:rsidP="006339B3">
      <w:pPr>
        <w:pStyle w:val="Heading2"/>
        <w:numPr>
          <w:ilvl w:val="1"/>
          <w:numId w:val="1"/>
        </w:numPr>
        <w:rPr>
          <w:lang w:val="en-GB"/>
        </w:rPr>
      </w:pPr>
      <w:bookmarkStart w:id="61" w:name="_Toc76728971"/>
      <w:bookmarkStart w:id="62" w:name="_Toc156654509"/>
      <w:r w:rsidRPr="00E61548">
        <w:rPr>
          <w:lang w:val="en-GB"/>
        </w:rPr>
        <w:t>PROCESS VALIDATION</w:t>
      </w:r>
      <w:bookmarkEnd w:id="61"/>
      <w:bookmarkEnd w:id="62"/>
    </w:p>
    <w:tbl>
      <w:tblPr>
        <w:tblStyle w:val="TableGrid"/>
        <w:tblW w:w="0" w:type="auto"/>
        <w:tblLook w:val="04A0" w:firstRow="1" w:lastRow="0" w:firstColumn="1" w:lastColumn="0" w:noHBand="0" w:noVBand="1"/>
      </w:tblPr>
      <w:tblGrid>
        <w:gridCol w:w="2124"/>
        <w:gridCol w:w="6892"/>
      </w:tblGrid>
      <w:tr w:rsidR="00465170" w:rsidRPr="00BF2106" w14:paraId="65FEE56F" w14:textId="77777777" w:rsidTr="00217CEA">
        <w:tc>
          <w:tcPr>
            <w:tcW w:w="2124" w:type="dxa"/>
            <w:shd w:val="clear" w:color="auto" w:fill="B4C6E7" w:themeFill="accent1" w:themeFillTint="66"/>
            <w:vAlign w:val="center"/>
          </w:tcPr>
          <w:p w14:paraId="280FE00C" w14:textId="77777777" w:rsidR="00465170" w:rsidRPr="00E61548" w:rsidRDefault="00465170"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0412F2F2" w14:textId="54A72FC4" w:rsidR="00465170" w:rsidRPr="00E61548" w:rsidRDefault="00465170" w:rsidP="00217CEA">
            <w:pPr>
              <w:spacing w:before="0" w:after="120" w:line="300" w:lineRule="auto"/>
              <w:rPr>
                <w:rFonts w:ascii="Arial" w:hAnsi="Arial"/>
                <w:b/>
                <w:bCs/>
                <w:i/>
                <w:iCs/>
                <w:sz w:val="20"/>
                <w:szCs w:val="20"/>
                <w:lang w:val="en-GB"/>
              </w:rPr>
            </w:pPr>
            <w:r w:rsidRPr="00E61548">
              <w:rPr>
                <w:rFonts w:ascii="Arial" w:hAnsi="Arial"/>
                <w:b/>
                <w:bCs/>
                <w:i/>
                <w:iCs/>
                <w:sz w:val="20"/>
                <w:szCs w:val="20"/>
                <w:lang w:val="en-GB"/>
              </w:rPr>
              <w:t xml:space="preserve">Confirm the process followed will control the hazards identified, making the product safe for consumption. </w:t>
            </w:r>
          </w:p>
        </w:tc>
      </w:tr>
      <w:tr w:rsidR="00F572A1" w:rsidRPr="00BF2106" w14:paraId="486D6868" w14:textId="77777777" w:rsidTr="00103B61">
        <w:tc>
          <w:tcPr>
            <w:tcW w:w="9016" w:type="dxa"/>
            <w:gridSpan w:val="2"/>
            <w:shd w:val="clear" w:color="auto" w:fill="auto"/>
            <w:vAlign w:val="center"/>
          </w:tcPr>
          <w:p w14:paraId="2DCDBA36" w14:textId="28936B56" w:rsidR="00316FB5" w:rsidRPr="00E61548" w:rsidRDefault="00316FB5" w:rsidP="00217CEA">
            <w:pPr>
              <w:spacing w:after="120" w:line="300" w:lineRule="auto"/>
              <w:rPr>
                <w:rFonts w:ascii="Arial" w:hAnsi="Arial"/>
                <w:sz w:val="20"/>
                <w:szCs w:val="20"/>
                <w:lang w:val="en-GB"/>
              </w:rPr>
            </w:pPr>
            <w:r w:rsidRPr="00E61548">
              <w:rPr>
                <w:rFonts w:ascii="Arial" w:hAnsi="Arial"/>
                <w:sz w:val="20"/>
                <w:szCs w:val="20"/>
                <w:lang w:val="en-GB"/>
              </w:rPr>
              <w:t>Refer to individual HACCP plans for validation</w:t>
            </w:r>
            <w:r w:rsidR="00103A23">
              <w:rPr>
                <w:rFonts w:ascii="Arial" w:hAnsi="Arial"/>
                <w:sz w:val="20"/>
                <w:szCs w:val="20"/>
                <w:lang w:val="en-GB"/>
              </w:rPr>
              <w:t xml:space="preserve"> and verification</w:t>
            </w:r>
            <w:r w:rsidRPr="00E61548">
              <w:rPr>
                <w:rFonts w:ascii="Arial" w:hAnsi="Arial"/>
                <w:sz w:val="20"/>
                <w:szCs w:val="20"/>
                <w:lang w:val="en-GB"/>
              </w:rPr>
              <w:t xml:space="preserve"> requirements specific to each process.</w:t>
            </w:r>
          </w:p>
        </w:tc>
      </w:tr>
    </w:tbl>
    <w:p w14:paraId="69AB2754" w14:textId="30B52088" w:rsidR="00641D35" w:rsidRPr="00E61548" w:rsidRDefault="00641D35" w:rsidP="004C0A30">
      <w:pPr>
        <w:rPr>
          <w:rFonts w:ascii="Arial" w:hAnsi="Arial" w:cs="Arial"/>
          <w:sz w:val="20"/>
          <w:szCs w:val="20"/>
          <w:lang w:val="en-GB"/>
        </w:rPr>
      </w:pPr>
    </w:p>
    <w:p w14:paraId="2FADD866" w14:textId="746FF89C" w:rsidR="000C0F58" w:rsidRPr="00E61548" w:rsidRDefault="000C0F58">
      <w:pPr>
        <w:rPr>
          <w:rFonts w:ascii="Arial" w:hAnsi="Arial" w:cs="Arial"/>
          <w:sz w:val="20"/>
          <w:szCs w:val="20"/>
          <w:lang w:val="en-GB"/>
        </w:rPr>
      </w:pPr>
      <w:r w:rsidRPr="00E61548">
        <w:rPr>
          <w:rFonts w:ascii="Arial" w:hAnsi="Arial" w:cs="Arial"/>
          <w:sz w:val="20"/>
          <w:szCs w:val="20"/>
          <w:lang w:val="en-GB"/>
        </w:rPr>
        <w:br w:type="page"/>
      </w:r>
    </w:p>
    <w:p w14:paraId="2C3D9D82" w14:textId="5B75020F" w:rsidR="00641D35" w:rsidRPr="00E61548" w:rsidRDefault="00641D35" w:rsidP="006339B3">
      <w:pPr>
        <w:pStyle w:val="Heading2"/>
        <w:numPr>
          <w:ilvl w:val="1"/>
          <w:numId w:val="1"/>
        </w:numPr>
        <w:rPr>
          <w:lang w:val="en-GB"/>
        </w:rPr>
      </w:pPr>
      <w:bookmarkStart w:id="63" w:name="_Toc76728972"/>
      <w:bookmarkStart w:id="64" w:name="_Toc156654510"/>
      <w:r w:rsidRPr="00E61548">
        <w:rPr>
          <w:lang w:val="en-GB"/>
        </w:rPr>
        <w:lastRenderedPageBreak/>
        <w:t>OTHER CONSIDERATIONS</w:t>
      </w:r>
      <w:bookmarkEnd w:id="63"/>
      <w:bookmarkEnd w:id="64"/>
    </w:p>
    <w:p w14:paraId="0500C37D" w14:textId="4CAF692B" w:rsidR="00641D35" w:rsidRPr="00E61548" w:rsidRDefault="00641D35" w:rsidP="00771A19">
      <w:pPr>
        <w:pStyle w:val="Heading3"/>
        <w:rPr>
          <w:lang w:val="en-GB"/>
        </w:rPr>
      </w:pPr>
    </w:p>
    <w:tbl>
      <w:tblPr>
        <w:tblStyle w:val="TableGrid"/>
        <w:tblW w:w="0" w:type="auto"/>
        <w:tblLook w:val="04A0" w:firstRow="1" w:lastRow="0" w:firstColumn="1" w:lastColumn="0" w:noHBand="0" w:noVBand="1"/>
      </w:tblPr>
      <w:tblGrid>
        <w:gridCol w:w="2124"/>
        <w:gridCol w:w="6892"/>
      </w:tblGrid>
      <w:tr w:rsidR="001D19F2" w:rsidRPr="00BF2106" w14:paraId="0FFC5DF9" w14:textId="77777777" w:rsidTr="00217CEA">
        <w:tc>
          <w:tcPr>
            <w:tcW w:w="2124" w:type="dxa"/>
            <w:shd w:val="clear" w:color="auto" w:fill="B4C6E7" w:themeFill="accent1" w:themeFillTint="66"/>
            <w:vAlign w:val="center"/>
          </w:tcPr>
          <w:p w14:paraId="1703948A" w14:textId="77777777" w:rsidR="001D19F2" w:rsidRPr="00E61548" w:rsidRDefault="001D19F2" w:rsidP="00217CEA">
            <w:pPr>
              <w:spacing w:before="0" w:after="120" w:line="300" w:lineRule="auto"/>
              <w:rPr>
                <w:rFonts w:ascii="Arial" w:hAnsi="Arial"/>
                <w:b/>
                <w:bCs/>
                <w:sz w:val="20"/>
                <w:szCs w:val="20"/>
                <w:lang w:val="en-GB"/>
              </w:rPr>
            </w:pPr>
            <w:r w:rsidRPr="00E61548">
              <w:rPr>
                <w:rFonts w:ascii="Arial" w:hAnsi="Arial"/>
                <w:b/>
                <w:bCs/>
                <w:sz w:val="20"/>
                <w:szCs w:val="20"/>
                <w:lang w:val="en-GB"/>
              </w:rPr>
              <w:t>Objective</w:t>
            </w:r>
          </w:p>
        </w:tc>
        <w:tc>
          <w:tcPr>
            <w:tcW w:w="6892" w:type="dxa"/>
            <w:shd w:val="clear" w:color="auto" w:fill="B4C6E7" w:themeFill="accent1" w:themeFillTint="66"/>
            <w:vAlign w:val="center"/>
          </w:tcPr>
          <w:p w14:paraId="7F663B42" w14:textId="0DE3EED7" w:rsidR="001D19F2" w:rsidRPr="00E61548" w:rsidRDefault="00771A19" w:rsidP="00217CEA">
            <w:pPr>
              <w:spacing w:before="0" w:after="120" w:line="300" w:lineRule="auto"/>
              <w:rPr>
                <w:rFonts w:ascii="Arial" w:hAnsi="Arial"/>
                <w:i/>
                <w:iCs/>
                <w:sz w:val="20"/>
                <w:szCs w:val="20"/>
                <w:lang w:val="en-GB"/>
              </w:rPr>
            </w:pPr>
            <w:r w:rsidRPr="00E61548">
              <w:rPr>
                <w:rFonts w:ascii="Arial" w:hAnsi="Arial"/>
                <w:i/>
                <w:iCs/>
                <w:sz w:val="20"/>
                <w:szCs w:val="20"/>
                <w:lang w:val="en-GB"/>
              </w:rPr>
              <w:t xml:space="preserve">Production of wholesome product compliant with all relevant legislation and regulations.  </w:t>
            </w:r>
          </w:p>
        </w:tc>
      </w:tr>
      <w:tr w:rsidR="00771A19" w:rsidRPr="00BF2106" w14:paraId="473A9344" w14:textId="77777777" w:rsidTr="00771A19">
        <w:tc>
          <w:tcPr>
            <w:tcW w:w="9016" w:type="dxa"/>
            <w:gridSpan w:val="2"/>
            <w:shd w:val="clear" w:color="auto" w:fill="auto"/>
          </w:tcPr>
          <w:p w14:paraId="6B105CD9" w14:textId="77777777" w:rsidR="00771A19" w:rsidRPr="00E61548" w:rsidRDefault="00771A19" w:rsidP="00771A19">
            <w:pPr>
              <w:spacing w:after="120" w:line="300" w:lineRule="auto"/>
              <w:rPr>
                <w:rFonts w:ascii="Arial" w:hAnsi="Arial"/>
                <w:sz w:val="20"/>
                <w:szCs w:val="20"/>
                <w:lang w:val="en-GB"/>
              </w:rPr>
            </w:pPr>
            <w:r w:rsidRPr="00E61548">
              <w:rPr>
                <w:rFonts w:ascii="Arial" w:hAnsi="Arial"/>
                <w:b/>
                <w:bCs/>
                <w:sz w:val="20"/>
                <w:szCs w:val="20"/>
                <w:lang w:val="en-GB"/>
              </w:rPr>
              <w:t>Additives and Preservatives</w:t>
            </w:r>
            <w:r w:rsidRPr="00E61548">
              <w:rPr>
                <w:rFonts w:ascii="Arial" w:hAnsi="Arial"/>
                <w:sz w:val="20"/>
                <w:szCs w:val="20"/>
                <w:lang w:val="en-GB"/>
              </w:rPr>
              <w:t xml:space="preserve"> </w:t>
            </w:r>
          </w:p>
          <w:p w14:paraId="2E1A6FAA" w14:textId="1F85CCD9" w:rsidR="00771A19" w:rsidRPr="00E61548" w:rsidRDefault="00771A19" w:rsidP="00771A19">
            <w:pPr>
              <w:spacing w:after="120" w:line="300" w:lineRule="auto"/>
              <w:rPr>
                <w:rFonts w:ascii="Arial" w:hAnsi="Arial"/>
                <w:sz w:val="20"/>
                <w:szCs w:val="20"/>
                <w:lang w:val="en-GB"/>
              </w:rPr>
            </w:pPr>
            <w:r w:rsidRPr="00E61548">
              <w:rPr>
                <w:rFonts w:ascii="Arial" w:hAnsi="Arial"/>
                <w:sz w:val="20"/>
                <w:szCs w:val="20"/>
                <w:lang w:val="en-GB"/>
              </w:rPr>
              <w:t xml:space="preserve">There are restrictions on the types and quantities of additives and preservatives permitted in different foods. Refer to the Australia New Zealand Food Standards Code, </w:t>
            </w:r>
            <w:hyperlink r:id="rId44" w:history="1">
              <w:r w:rsidRPr="00E61548">
                <w:rPr>
                  <w:rStyle w:val="Hyperlink"/>
                  <w:rFonts w:ascii="Arial" w:hAnsi="Arial"/>
                  <w:sz w:val="20"/>
                  <w:szCs w:val="20"/>
                  <w:lang w:val="en-GB"/>
                </w:rPr>
                <w:t>Standard 1.3.1 – Food Additives</w:t>
              </w:r>
            </w:hyperlink>
            <w:r w:rsidRPr="00E61548">
              <w:rPr>
                <w:rFonts w:ascii="Arial" w:hAnsi="Arial"/>
                <w:sz w:val="20"/>
                <w:szCs w:val="20"/>
                <w:lang w:val="en-GB"/>
              </w:rPr>
              <w:t xml:space="preserve"> along with </w:t>
            </w:r>
            <w:hyperlink r:id="rId45" w:history="1">
              <w:r w:rsidRPr="00E61548">
                <w:rPr>
                  <w:rStyle w:val="Hyperlink"/>
                  <w:rFonts w:ascii="Arial" w:hAnsi="Arial"/>
                  <w:sz w:val="20"/>
                  <w:szCs w:val="20"/>
                  <w:lang w:val="en-GB"/>
                </w:rPr>
                <w:t>Schedule 15</w:t>
              </w:r>
            </w:hyperlink>
            <w:r w:rsidRPr="00E61548">
              <w:rPr>
                <w:rFonts w:ascii="Arial" w:hAnsi="Arial"/>
                <w:sz w:val="20"/>
                <w:szCs w:val="20"/>
                <w:lang w:val="en-GB"/>
              </w:rPr>
              <w:t xml:space="preserve"> for details.</w:t>
            </w:r>
          </w:p>
        </w:tc>
      </w:tr>
      <w:tr w:rsidR="00771A19" w:rsidRPr="00BF2106" w14:paraId="58755055" w14:textId="77777777" w:rsidTr="00771A19">
        <w:tc>
          <w:tcPr>
            <w:tcW w:w="9016" w:type="dxa"/>
            <w:gridSpan w:val="2"/>
            <w:shd w:val="clear" w:color="auto" w:fill="auto"/>
          </w:tcPr>
          <w:p w14:paraId="009E1D2F" w14:textId="77777777" w:rsidR="00771A19" w:rsidRPr="00E61548" w:rsidRDefault="00771A19" w:rsidP="00771A19">
            <w:pPr>
              <w:spacing w:after="120" w:line="300" w:lineRule="auto"/>
              <w:rPr>
                <w:rFonts w:ascii="Arial" w:hAnsi="Arial"/>
                <w:b/>
                <w:bCs/>
                <w:sz w:val="20"/>
                <w:szCs w:val="20"/>
                <w:lang w:val="en-GB"/>
              </w:rPr>
            </w:pPr>
            <w:r w:rsidRPr="00E61548">
              <w:rPr>
                <w:rFonts w:ascii="Arial" w:hAnsi="Arial"/>
                <w:b/>
                <w:bCs/>
                <w:sz w:val="20"/>
                <w:szCs w:val="20"/>
                <w:lang w:val="en-GB"/>
              </w:rPr>
              <w:t>Allergens</w:t>
            </w:r>
          </w:p>
          <w:p w14:paraId="01313971" w14:textId="0B705319" w:rsidR="00771A19" w:rsidRPr="00E61548" w:rsidRDefault="00771A19" w:rsidP="00771A19">
            <w:pPr>
              <w:spacing w:after="120" w:line="300" w:lineRule="auto"/>
              <w:rPr>
                <w:rFonts w:ascii="Arial" w:hAnsi="Arial"/>
                <w:b/>
                <w:bCs/>
                <w:sz w:val="20"/>
                <w:szCs w:val="20"/>
                <w:lang w:val="en-GB"/>
              </w:rPr>
            </w:pPr>
            <w:r w:rsidRPr="00E61548">
              <w:rPr>
                <w:rFonts w:ascii="Arial" w:hAnsi="Arial"/>
                <w:sz w:val="20"/>
                <w:szCs w:val="20"/>
                <w:lang w:val="en-GB"/>
              </w:rPr>
              <w:t xml:space="preserve">For reference, The Australia New Zealand Food Standards code outlines the requirements for the labelling of allergens. Details on labelling requirements can be found in </w:t>
            </w:r>
            <w:hyperlink r:id="rId46" w:history="1">
              <w:r w:rsidRPr="00E61548">
                <w:rPr>
                  <w:rStyle w:val="Hyperlink"/>
                  <w:rFonts w:ascii="Arial" w:hAnsi="Arial"/>
                  <w:sz w:val="20"/>
                  <w:szCs w:val="20"/>
                  <w:lang w:val="en-GB"/>
                </w:rPr>
                <w:t>Chapter 1</w:t>
              </w:r>
            </w:hyperlink>
            <w:r w:rsidRPr="00E61548">
              <w:rPr>
                <w:rFonts w:ascii="Arial" w:hAnsi="Arial"/>
                <w:sz w:val="20"/>
                <w:szCs w:val="20"/>
                <w:lang w:val="en-GB"/>
              </w:rPr>
              <w:t xml:space="preserve">, Part 1.2 of the code, with specific allergens that require labelling outlined in </w:t>
            </w:r>
            <w:hyperlink r:id="rId47" w:history="1">
              <w:r w:rsidRPr="00E61548">
                <w:rPr>
                  <w:rStyle w:val="Hyperlink"/>
                  <w:rFonts w:ascii="Arial" w:hAnsi="Arial"/>
                  <w:sz w:val="20"/>
                  <w:szCs w:val="20"/>
                  <w:lang w:val="en-GB"/>
                </w:rPr>
                <w:t>Schedule 9</w:t>
              </w:r>
            </w:hyperlink>
            <w:r w:rsidRPr="00E61548">
              <w:rPr>
                <w:rFonts w:ascii="Arial" w:hAnsi="Arial"/>
                <w:sz w:val="20"/>
                <w:szCs w:val="20"/>
                <w:lang w:val="en-GB"/>
              </w:rPr>
              <w:t xml:space="preserve"> Mandatory advisory statement.</w:t>
            </w:r>
          </w:p>
        </w:tc>
      </w:tr>
      <w:tr w:rsidR="00771A19" w:rsidRPr="00BF2106" w14:paraId="7C299E9F" w14:textId="77777777" w:rsidTr="00771A19">
        <w:tc>
          <w:tcPr>
            <w:tcW w:w="9016" w:type="dxa"/>
            <w:gridSpan w:val="2"/>
            <w:shd w:val="clear" w:color="auto" w:fill="auto"/>
          </w:tcPr>
          <w:p w14:paraId="43C1263B" w14:textId="77777777" w:rsidR="00771A19" w:rsidRPr="00E61548" w:rsidRDefault="00771A19" w:rsidP="00771A19">
            <w:pPr>
              <w:spacing w:after="120" w:line="300" w:lineRule="auto"/>
              <w:rPr>
                <w:rFonts w:ascii="Arial" w:hAnsi="Arial"/>
                <w:b/>
                <w:bCs/>
                <w:sz w:val="20"/>
                <w:szCs w:val="20"/>
                <w:lang w:val="en-GB"/>
              </w:rPr>
            </w:pPr>
            <w:r w:rsidRPr="00E61548">
              <w:rPr>
                <w:rFonts w:ascii="Arial" w:hAnsi="Arial"/>
                <w:b/>
                <w:bCs/>
                <w:sz w:val="20"/>
                <w:szCs w:val="20"/>
                <w:lang w:val="en-GB"/>
              </w:rPr>
              <w:t>Weights</w:t>
            </w:r>
          </w:p>
          <w:p w14:paraId="393D3511" w14:textId="300DD1D4" w:rsidR="00771A19" w:rsidRPr="00E61548" w:rsidRDefault="00771A19" w:rsidP="00771A19">
            <w:pPr>
              <w:spacing w:after="120" w:line="300" w:lineRule="auto"/>
              <w:rPr>
                <w:rFonts w:ascii="Arial" w:hAnsi="Arial"/>
                <w:b/>
                <w:bCs/>
                <w:sz w:val="20"/>
                <w:szCs w:val="20"/>
                <w:lang w:val="en-GB"/>
              </w:rPr>
            </w:pPr>
            <w:r w:rsidRPr="00E61548">
              <w:rPr>
                <w:rFonts w:ascii="Arial" w:hAnsi="Arial"/>
                <w:sz w:val="20"/>
                <w:szCs w:val="20"/>
                <w:lang w:val="en-GB"/>
              </w:rPr>
              <w:t xml:space="preserve">For reference, your business must comply with Australian trade measurement laws if it sells goods by measurement and/or manufactures, packs, imports or sells pre-packaged goods. Goods offered for sale by measurement must be sold by legal units of measurement. For further information refer to </w:t>
            </w:r>
            <w:r w:rsidR="00A60927" w:rsidRPr="003455F4">
              <w:rPr>
                <w:rFonts w:ascii="Arial" w:eastAsiaTheme="majorEastAsia" w:hAnsi="Arial"/>
                <w:sz w:val="20"/>
                <w:szCs w:val="20"/>
                <w:lang w:val="en-GB"/>
              </w:rPr>
              <w:t>SA.GOV.AU - Trade measurement (www.sa.gov.au)</w:t>
            </w:r>
          </w:p>
        </w:tc>
      </w:tr>
    </w:tbl>
    <w:p w14:paraId="61D2F1CF" w14:textId="77777777" w:rsidR="00B94375" w:rsidRPr="00E61548" w:rsidRDefault="00B94375" w:rsidP="00B94375">
      <w:pPr>
        <w:pStyle w:val="ListParagraph"/>
        <w:rPr>
          <w:rFonts w:ascii="Arial" w:hAnsi="Arial" w:cs="Arial"/>
          <w:sz w:val="20"/>
          <w:szCs w:val="20"/>
          <w:lang w:val="en-GB"/>
        </w:rPr>
      </w:pPr>
    </w:p>
    <w:p w14:paraId="290C613F" w14:textId="35D1BD61" w:rsidR="006766A7" w:rsidRPr="00E61548" w:rsidRDefault="006766A7">
      <w:pPr>
        <w:rPr>
          <w:rFonts w:ascii="Arial" w:hAnsi="Arial" w:cs="Arial"/>
          <w:sz w:val="20"/>
          <w:szCs w:val="20"/>
          <w:lang w:val="en-GB"/>
        </w:rPr>
      </w:pPr>
    </w:p>
    <w:p w14:paraId="16C434A5" w14:textId="0EED6D7A" w:rsidR="000C7A33" w:rsidRPr="00E61548" w:rsidRDefault="000C7A33" w:rsidP="006339B3">
      <w:pPr>
        <w:pStyle w:val="Heading2"/>
        <w:numPr>
          <w:ilvl w:val="1"/>
          <w:numId w:val="1"/>
        </w:numPr>
        <w:ind w:left="1276" w:hanging="196"/>
        <w:rPr>
          <w:caps/>
          <w:lang w:val="en-GB"/>
        </w:rPr>
      </w:pPr>
      <w:bookmarkStart w:id="65" w:name="_Toc156654511"/>
      <w:r w:rsidRPr="00E61548">
        <w:rPr>
          <w:caps/>
          <w:lang w:val="en-GB"/>
        </w:rPr>
        <w:t>Schedule of Requirements</w:t>
      </w:r>
      <w:bookmarkEnd w:id="65"/>
    </w:p>
    <w:tbl>
      <w:tblPr>
        <w:tblStyle w:val="TableGrid"/>
        <w:tblW w:w="0" w:type="auto"/>
        <w:tblLook w:val="04A0" w:firstRow="1" w:lastRow="0" w:firstColumn="1" w:lastColumn="0" w:noHBand="0" w:noVBand="1"/>
      </w:tblPr>
      <w:tblGrid>
        <w:gridCol w:w="2972"/>
        <w:gridCol w:w="2268"/>
        <w:gridCol w:w="3776"/>
      </w:tblGrid>
      <w:tr w:rsidR="000C0F58" w:rsidRPr="00BF2106" w14:paraId="0298171E" w14:textId="77777777" w:rsidTr="004E6130">
        <w:tc>
          <w:tcPr>
            <w:tcW w:w="2972" w:type="dxa"/>
            <w:shd w:val="clear" w:color="auto" w:fill="B4C6E7" w:themeFill="accent1" w:themeFillTint="66"/>
          </w:tcPr>
          <w:p w14:paraId="67B5BCE8" w14:textId="77777777" w:rsidR="000C0F58" w:rsidRPr="00E61548" w:rsidRDefault="000C0F58" w:rsidP="0088599B">
            <w:pPr>
              <w:spacing w:before="0" w:after="120" w:line="300" w:lineRule="auto"/>
              <w:rPr>
                <w:rFonts w:ascii="Arial" w:hAnsi="Arial"/>
                <w:b/>
                <w:bCs/>
                <w:sz w:val="20"/>
                <w:szCs w:val="20"/>
                <w:lang w:val="en-GB"/>
              </w:rPr>
            </w:pPr>
            <w:bookmarkStart w:id="66" w:name="_Internal_Audit"/>
            <w:bookmarkEnd w:id="66"/>
            <w:r w:rsidRPr="00E61548">
              <w:rPr>
                <w:rFonts w:ascii="Arial" w:hAnsi="Arial"/>
                <w:b/>
                <w:bCs/>
                <w:sz w:val="20"/>
                <w:szCs w:val="20"/>
                <w:lang w:val="en-GB"/>
              </w:rPr>
              <w:t>Activity</w:t>
            </w:r>
          </w:p>
        </w:tc>
        <w:tc>
          <w:tcPr>
            <w:tcW w:w="2268" w:type="dxa"/>
            <w:shd w:val="clear" w:color="auto" w:fill="B4C6E7" w:themeFill="accent1" w:themeFillTint="66"/>
          </w:tcPr>
          <w:p w14:paraId="421CF895" w14:textId="77777777" w:rsidR="000C0F58" w:rsidRPr="00E61548" w:rsidRDefault="000C0F58" w:rsidP="0088599B">
            <w:pPr>
              <w:spacing w:before="0" w:after="120" w:line="300" w:lineRule="auto"/>
              <w:rPr>
                <w:rFonts w:ascii="Arial" w:hAnsi="Arial"/>
                <w:b/>
                <w:bCs/>
                <w:sz w:val="20"/>
                <w:szCs w:val="20"/>
                <w:lang w:val="en-GB"/>
              </w:rPr>
            </w:pPr>
            <w:r w:rsidRPr="00E61548">
              <w:rPr>
                <w:rFonts w:ascii="Arial" w:hAnsi="Arial"/>
                <w:b/>
                <w:bCs/>
                <w:sz w:val="20"/>
                <w:szCs w:val="20"/>
                <w:lang w:val="en-GB"/>
              </w:rPr>
              <w:t>Minimum Frequency</w:t>
            </w:r>
          </w:p>
        </w:tc>
        <w:tc>
          <w:tcPr>
            <w:tcW w:w="3776" w:type="dxa"/>
            <w:shd w:val="clear" w:color="auto" w:fill="B4C6E7" w:themeFill="accent1" w:themeFillTint="66"/>
          </w:tcPr>
          <w:p w14:paraId="6C793FF9" w14:textId="77777777" w:rsidR="000C0F58" w:rsidRPr="00E61548" w:rsidRDefault="000C0F58" w:rsidP="0088599B">
            <w:pPr>
              <w:spacing w:before="0" w:after="120" w:line="300" w:lineRule="auto"/>
              <w:rPr>
                <w:rFonts w:ascii="Arial" w:hAnsi="Arial"/>
                <w:b/>
                <w:bCs/>
                <w:sz w:val="20"/>
                <w:szCs w:val="20"/>
                <w:lang w:val="en-GB"/>
              </w:rPr>
            </w:pPr>
            <w:r w:rsidRPr="00E61548">
              <w:rPr>
                <w:rFonts w:ascii="Arial" w:hAnsi="Arial"/>
                <w:b/>
                <w:bCs/>
                <w:sz w:val="20"/>
                <w:szCs w:val="20"/>
                <w:lang w:val="en-GB"/>
              </w:rPr>
              <w:t>Evidence</w:t>
            </w:r>
          </w:p>
        </w:tc>
      </w:tr>
      <w:tr w:rsidR="000C0F58" w:rsidRPr="00BF2106" w14:paraId="49AA0BC9" w14:textId="77777777" w:rsidTr="004E6130">
        <w:tc>
          <w:tcPr>
            <w:tcW w:w="2972" w:type="dxa"/>
          </w:tcPr>
          <w:p w14:paraId="1FBB7D7E" w14:textId="54D1ABB1" w:rsidR="000C0F58" w:rsidRPr="00E61548" w:rsidRDefault="00727FE8" w:rsidP="0088599B">
            <w:pPr>
              <w:spacing w:after="0" w:line="300" w:lineRule="auto"/>
              <w:rPr>
                <w:rFonts w:ascii="Arial" w:hAnsi="Arial"/>
                <w:sz w:val="20"/>
                <w:szCs w:val="20"/>
                <w:lang w:val="en-GB"/>
              </w:rPr>
            </w:pPr>
            <w:r w:rsidRPr="00E61548">
              <w:rPr>
                <w:rFonts w:ascii="Arial" w:hAnsi="Arial"/>
                <w:sz w:val="20"/>
                <w:szCs w:val="20"/>
                <w:lang w:val="en-GB"/>
              </w:rPr>
              <w:t>Mock</w:t>
            </w:r>
            <w:r w:rsidR="000C0F58" w:rsidRPr="00E61548">
              <w:rPr>
                <w:rFonts w:ascii="Arial" w:hAnsi="Arial"/>
                <w:sz w:val="20"/>
                <w:szCs w:val="20"/>
                <w:lang w:val="en-GB"/>
              </w:rPr>
              <w:t xml:space="preserve"> Recall – Traceability exercise</w:t>
            </w:r>
          </w:p>
        </w:tc>
        <w:tc>
          <w:tcPr>
            <w:tcW w:w="2268" w:type="dxa"/>
          </w:tcPr>
          <w:p w14:paraId="76CA08F7" w14:textId="77777777" w:rsidR="000C0F58" w:rsidRPr="00E61548" w:rsidRDefault="000C0F58" w:rsidP="0088599B">
            <w:pPr>
              <w:spacing w:after="0" w:line="300" w:lineRule="auto"/>
              <w:rPr>
                <w:rFonts w:ascii="Arial" w:hAnsi="Arial"/>
                <w:sz w:val="20"/>
                <w:szCs w:val="20"/>
                <w:lang w:val="en-GB"/>
              </w:rPr>
            </w:pPr>
            <w:r w:rsidRPr="00E61548">
              <w:rPr>
                <w:rFonts w:ascii="Arial" w:hAnsi="Arial"/>
                <w:sz w:val="20"/>
                <w:szCs w:val="20"/>
                <w:lang w:val="en-GB"/>
              </w:rPr>
              <w:t>Annual</w:t>
            </w:r>
          </w:p>
        </w:tc>
        <w:tc>
          <w:tcPr>
            <w:tcW w:w="3776" w:type="dxa"/>
          </w:tcPr>
          <w:p w14:paraId="3FC6D36E" w14:textId="75965FE0" w:rsidR="000C0F58" w:rsidRPr="00E61548" w:rsidRDefault="000C0F58" w:rsidP="0088599B">
            <w:pPr>
              <w:spacing w:after="0" w:line="300" w:lineRule="auto"/>
              <w:rPr>
                <w:rFonts w:ascii="Arial" w:hAnsi="Arial"/>
                <w:sz w:val="20"/>
                <w:szCs w:val="20"/>
                <w:lang w:val="en-GB"/>
              </w:rPr>
            </w:pPr>
            <w:r w:rsidRPr="00E61548">
              <w:rPr>
                <w:rFonts w:ascii="Arial" w:hAnsi="Arial"/>
                <w:sz w:val="20"/>
                <w:szCs w:val="20"/>
                <w:lang w:val="en-GB"/>
              </w:rPr>
              <w:t xml:space="preserve">Evidence of product traceability completed with details of quantity of stock </w:t>
            </w:r>
            <w:r w:rsidR="00C1518D" w:rsidRPr="00E61548">
              <w:rPr>
                <w:rFonts w:ascii="Arial" w:hAnsi="Arial"/>
                <w:sz w:val="20"/>
                <w:szCs w:val="20"/>
                <w:lang w:val="en-GB"/>
              </w:rPr>
              <w:t>produced</w:t>
            </w:r>
            <w:r w:rsidRPr="00E61548">
              <w:rPr>
                <w:rFonts w:ascii="Arial" w:hAnsi="Arial"/>
                <w:sz w:val="20"/>
                <w:szCs w:val="20"/>
                <w:lang w:val="en-GB"/>
              </w:rPr>
              <w:t xml:space="preserve"> and details of distribution of the batch. </w:t>
            </w:r>
          </w:p>
        </w:tc>
      </w:tr>
      <w:tr w:rsidR="000C0F58" w:rsidRPr="00BF2106" w14:paraId="337F3BDB" w14:textId="77777777" w:rsidTr="004E6130">
        <w:tc>
          <w:tcPr>
            <w:tcW w:w="2972" w:type="dxa"/>
          </w:tcPr>
          <w:p w14:paraId="1B92FC48"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Calibration</w:t>
            </w:r>
          </w:p>
        </w:tc>
        <w:tc>
          <w:tcPr>
            <w:tcW w:w="2268" w:type="dxa"/>
          </w:tcPr>
          <w:p w14:paraId="70E51CF6" w14:textId="00ED02CA"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 xml:space="preserve">Internally </w:t>
            </w:r>
            <w:r w:rsidR="00727FE8" w:rsidRPr="00E61548">
              <w:rPr>
                <w:rFonts w:ascii="Arial" w:hAnsi="Arial"/>
                <w:sz w:val="20"/>
                <w:szCs w:val="20"/>
                <w:lang w:val="en-GB"/>
              </w:rPr>
              <w:t>–</w:t>
            </w:r>
            <w:r w:rsidRPr="00E61548">
              <w:rPr>
                <w:rFonts w:ascii="Arial" w:hAnsi="Arial"/>
                <w:sz w:val="20"/>
                <w:szCs w:val="20"/>
                <w:lang w:val="en-GB"/>
              </w:rPr>
              <w:t xml:space="preserve"> </w:t>
            </w:r>
            <w:r w:rsidR="004E6130" w:rsidRPr="00E61548">
              <w:rPr>
                <w:rFonts w:ascii="Arial" w:hAnsi="Arial"/>
                <w:sz w:val="20"/>
                <w:szCs w:val="20"/>
                <w:lang w:val="en-GB"/>
              </w:rPr>
              <w:t>3</w:t>
            </w:r>
            <w:r w:rsidRPr="00E61548">
              <w:rPr>
                <w:rFonts w:ascii="Arial" w:hAnsi="Arial"/>
                <w:sz w:val="20"/>
                <w:szCs w:val="20"/>
                <w:lang w:val="en-GB"/>
              </w:rPr>
              <w:t xml:space="preserve"> Monthly</w:t>
            </w:r>
            <w:r w:rsidR="004E6130" w:rsidRPr="00E61548">
              <w:rPr>
                <w:rFonts w:ascii="Arial" w:hAnsi="Arial"/>
                <w:sz w:val="20"/>
                <w:szCs w:val="20"/>
                <w:lang w:val="en-GB"/>
              </w:rPr>
              <w:t xml:space="preserve"> (or as per manufacturers specifications)</w:t>
            </w:r>
          </w:p>
          <w:p w14:paraId="0E9A6EDD" w14:textId="0A415366"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or</w:t>
            </w:r>
          </w:p>
          <w:p w14:paraId="559BD014" w14:textId="0B5BA86B"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 xml:space="preserve">Externally </w:t>
            </w:r>
            <w:r w:rsidR="00727FE8" w:rsidRPr="00E61548">
              <w:rPr>
                <w:rFonts w:ascii="Arial" w:hAnsi="Arial"/>
                <w:sz w:val="20"/>
                <w:szCs w:val="20"/>
                <w:lang w:val="en-GB"/>
              </w:rPr>
              <w:t>–</w:t>
            </w:r>
            <w:r w:rsidRPr="00E61548">
              <w:rPr>
                <w:rFonts w:ascii="Arial" w:hAnsi="Arial"/>
                <w:sz w:val="20"/>
                <w:szCs w:val="20"/>
                <w:lang w:val="en-GB"/>
              </w:rPr>
              <w:t xml:space="preserve"> Annually</w:t>
            </w:r>
          </w:p>
        </w:tc>
        <w:tc>
          <w:tcPr>
            <w:tcW w:w="3776" w:type="dxa"/>
          </w:tcPr>
          <w:p w14:paraId="558A6728" w14:textId="0B0D7DC0" w:rsidR="000C0F58" w:rsidRPr="00E61548" w:rsidRDefault="004E6130" w:rsidP="0088599B">
            <w:pPr>
              <w:spacing w:before="0" w:after="0" w:line="300" w:lineRule="auto"/>
              <w:rPr>
                <w:rFonts w:ascii="Arial" w:hAnsi="Arial"/>
                <w:sz w:val="20"/>
                <w:szCs w:val="20"/>
                <w:lang w:val="en-GB"/>
              </w:rPr>
            </w:pPr>
            <w:r w:rsidRPr="00E61548">
              <w:rPr>
                <w:rFonts w:ascii="Arial" w:hAnsi="Arial"/>
                <w:sz w:val="20"/>
                <w:szCs w:val="20"/>
                <w:lang w:val="en-GB"/>
              </w:rPr>
              <w:t>Calibration record with actual readings documented, demonstrating device is reading w</w:t>
            </w:r>
            <w:r w:rsidR="000C0F58" w:rsidRPr="00E61548">
              <w:rPr>
                <w:rFonts w:ascii="Arial" w:hAnsi="Arial"/>
                <w:sz w:val="20"/>
                <w:szCs w:val="20"/>
                <w:lang w:val="en-GB"/>
              </w:rPr>
              <w:t>ithin tolerance (</w:t>
            </w:r>
            <w:proofErr w:type="gramStart"/>
            <w:r w:rsidR="000C0F58" w:rsidRPr="00E61548">
              <w:rPr>
                <w:rFonts w:ascii="Arial" w:hAnsi="Arial"/>
                <w:sz w:val="20"/>
                <w:szCs w:val="20"/>
                <w:lang w:val="en-GB"/>
              </w:rPr>
              <w:t>e.g.</w:t>
            </w:r>
            <w:proofErr w:type="gramEnd"/>
            <w:r w:rsidR="000C0F58" w:rsidRPr="00E61548">
              <w:rPr>
                <w:rFonts w:ascii="Arial" w:hAnsi="Arial"/>
                <w:sz w:val="20"/>
                <w:szCs w:val="20"/>
                <w:lang w:val="en-GB"/>
              </w:rPr>
              <w:t xml:space="preserve"> ±1°C for temperature measuring devices)</w:t>
            </w:r>
          </w:p>
          <w:p w14:paraId="39A445D8"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or</w:t>
            </w:r>
          </w:p>
          <w:p w14:paraId="6E1840EA"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Certificate of calibration</w:t>
            </w:r>
          </w:p>
        </w:tc>
      </w:tr>
      <w:tr w:rsidR="000C0F58" w:rsidRPr="00BF2106" w14:paraId="5C3B3206" w14:textId="77777777" w:rsidTr="004E6130">
        <w:tc>
          <w:tcPr>
            <w:tcW w:w="2972" w:type="dxa"/>
          </w:tcPr>
          <w:p w14:paraId="33281B4C" w14:textId="29CB656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 xml:space="preserve">If applicable </w:t>
            </w:r>
            <w:r w:rsidR="00727FE8" w:rsidRPr="00E61548">
              <w:rPr>
                <w:rFonts w:ascii="Arial" w:hAnsi="Arial"/>
                <w:sz w:val="20"/>
                <w:szCs w:val="20"/>
                <w:lang w:val="en-GB"/>
              </w:rPr>
              <w:t>–</w:t>
            </w:r>
            <w:r w:rsidRPr="00E61548">
              <w:rPr>
                <w:rFonts w:ascii="Arial" w:hAnsi="Arial"/>
                <w:sz w:val="20"/>
                <w:szCs w:val="20"/>
                <w:lang w:val="en-GB"/>
              </w:rPr>
              <w:t xml:space="preserve"> Water microbiological testing</w:t>
            </w:r>
          </w:p>
        </w:tc>
        <w:tc>
          <w:tcPr>
            <w:tcW w:w="2268" w:type="dxa"/>
          </w:tcPr>
          <w:p w14:paraId="24AC0B2D"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Annually</w:t>
            </w:r>
          </w:p>
        </w:tc>
        <w:tc>
          <w:tcPr>
            <w:tcW w:w="3776" w:type="dxa"/>
          </w:tcPr>
          <w:p w14:paraId="77358BA5"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Potable water:</w:t>
            </w:r>
            <w:r w:rsidRPr="00E61548">
              <w:rPr>
                <w:rFonts w:ascii="Arial" w:hAnsi="Arial"/>
                <w:i/>
                <w:iCs/>
                <w:sz w:val="20"/>
                <w:szCs w:val="20"/>
                <w:lang w:val="en-GB"/>
              </w:rPr>
              <w:t xml:space="preserve"> E. coli</w:t>
            </w:r>
            <w:r w:rsidRPr="00E61548">
              <w:rPr>
                <w:rFonts w:ascii="Arial" w:hAnsi="Arial"/>
                <w:sz w:val="20"/>
                <w:szCs w:val="20"/>
                <w:lang w:val="en-GB"/>
              </w:rPr>
              <w:t xml:space="preserve"> &lt;1 organism per 100mL</w:t>
            </w:r>
          </w:p>
        </w:tc>
      </w:tr>
      <w:tr w:rsidR="000C0F58" w:rsidRPr="00BF2106" w14:paraId="7A1BECD9" w14:textId="77777777" w:rsidTr="004E6130">
        <w:trPr>
          <w:trHeight w:val="405"/>
        </w:trPr>
        <w:tc>
          <w:tcPr>
            <w:tcW w:w="2972" w:type="dxa"/>
          </w:tcPr>
          <w:p w14:paraId="65FAFE66"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 xml:space="preserve">Internal System Audit </w:t>
            </w:r>
          </w:p>
        </w:tc>
        <w:tc>
          <w:tcPr>
            <w:tcW w:w="2268" w:type="dxa"/>
          </w:tcPr>
          <w:p w14:paraId="68FE704F" w14:textId="77777777"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 xml:space="preserve">Annually </w:t>
            </w:r>
          </w:p>
        </w:tc>
        <w:tc>
          <w:tcPr>
            <w:tcW w:w="3776" w:type="dxa"/>
          </w:tcPr>
          <w:p w14:paraId="04277E10" w14:textId="299DCFB0" w:rsidR="000C0F58" w:rsidRPr="00E61548" w:rsidRDefault="000C0F58" w:rsidP="0088599B">
            <w:pPr>
              <w:spacing w:before="0" w:after="0" w:line="300" w:lineRule="auto"/>
              <w:rPr>
                <w:rFonts w:ascii="Arial" w:hAnsi="Arial"/>
                <w:sz w:val="20"/>
                <w:szCs w:val="20"/>
                <w:lang w:val="en-GB"/>
              </w:rPr>
            </w:pPr>
            <w:r w:rsidRPr="00E61548">
              <w:rPr>
                <w:rFonts w:ascii="Arial" w:hAnsi="Arial"/>
                <w:sz w:val="20"/>
                <w:szCs w:val="20"/>
                <w:lang w:val="en-GB"/>
              </w:rPr>
              <w:t xml:space="preserve">Completed internal audit </w:t>
            </w:r>
            <w:r w:rsidR="005067A0" w:rsidRPr="00E61548">
              <w:rPr>
                <w:rFonts w:ascii="Arial" w:hAnsi="Arial"/>
                <w:sz w:val="20"/>
                <w:szCs w:val="20"/>
                <w:lang w:val="en-GB"/>
              </w:rPr>
              <w:t>and management review</w:t>
            </w:r>
          </w:p>
        </w:tc>
      </w:tr>
      <w:tr w:rsidR="000C0F58" w:rsidRPr="00BF2106" w14:paraId="242B0FCB" w14:textId="77777777" w:rsidTr="004E6130">
        <w:tc>
          <w:tcPr>
            <w:tcW w:w="2972" w:type="dxa"/>
          </w:tcPr>
          <w:p w14:paraId="1C5A3426" w14:textId="77777777" w:rsidR="000C0F58" w:rsidRPr="00E61548" w:rsidRDefault="000C0F58" w:rsidP="0088599B">
            <w:pPr>
              <w:spacing w:after="0" w:line="300" w:lineRule="auto"/>
              <w:rPr>
                <w:rFonts w:ascii="Arial" w:hAnsi="Arial"/>
                <w:sz w:val="20"/>
                <w:szCs w:val="20"/>
                <w:lang w:val="en-GB"/>
              </w:rPr>
            </w:pPr>
            <w:r w:rsidRPr="00E61548">
              <w:rPr>
                <w:rFonts w:ascii="Arial" w:hAnsi="Arial"/>
                <w:sz w:val="20"/>
                <w:szCs w:val="20"/>
                <w:lang w:val="en-GB"/>
              </w:rPr>
              <w:t xml:space="preserve">HACCP review and validation </w:t>
            </w:r>
          </w:p>
        </w:tc>
        <w:tc>
          <w:tcPr>
            <w:tcW w:w="2268" w:type="dxa"/>
          </w:tcPr>
          <w:p w14:paraId="4B8F5E43" w14:textId="77777777" w:rsidR="000C0F58" w:rsidRPr="00E61548" w:rsidRDefault="000C0F58" w:rsidP="0088599B">
            <w:pPr>
              <w:spacing w:after="0" w:line="300" w:lineRule="auto"/>
              <w:rPr>
                <w:rFonts w:ascii="Arial" w:hAnsi="Arial"/>
                <w:sz w:val="20"/>
                <w:szCs w:val="20"/>
                <w:lang w:val="en-GB"/>
              </w:rPr>
            </w:pPr>
            <w:r w:rsidRPr="00E61548">
              <w:rPr>
                <w:rFonts w:ascii="Arial" w:hAnsi="Arial"/>
                <w:sz w:val="20"/>
                <w:szCs w:val="20"/>
                <w:lang w:val="en-GB"/>
              </w:rPr>
              <w:t>Annually</w:t>
            </w:r>
          </w:p>
        </w:tc>
        <w:tc>
          <w:tcPr>
            <w:tcW w:w="3776" w:type="dxa"/>
          </w:tcPr>
          <w:p w14:paraId="561FFC9E" w14:textId="77777777" w:rsidR="000C0F58" w:rsidRPr="00E61548" w:rsidRDefault="000C0F58" w:rsidP="0088599B">
            <w:pPr>
              <w:spacing w:after="0" w:line="300" w:lineRule="auto"/>
              <w:rPr>
                <w:rFonts w:ascii="Arial" w:hAnsi="Arial"/>
                <w:sz w:val="20"/>
                <w:szCs w:val="20"/>
                <w:lang w:val="en-GB"/>
              </w:rPr>
            </w:pPr>
            <w:r w:rsidRPr="00E61548">
              <w:rPr>
                <w:rFonts w:ascii="Arial" w:hAnsi="Arial"/>
                <w:sz w:val="20"/>
                <w:szCs w:val="20"/>
                <w:lang w:val="en-GB"/>
              </w:rPr>
              <w:t>As per HACCP plan</w:t>
            </w:r>
          </w:p>
        </w:tc>
      </w:tr>
    </w:tbl>
    <w:p w14:paraId="14AD4B21" w14:textId="72C92070" w:rsidR="00C053C9" w:rsidRPr="00E61548" w:rsidRDefault="00C053C9">
      <w:pPr>
        <w:rPr>
          <w:rFonts w:ascii="Arial" w:hAnsi="Arial" w:cs="Arial"/>
          <w:sz w:val="20"/>
          <w:szCs w:val="20"/>
          <w:lang w:val="en-GB"/>
        </w:rPr>
      </w:pPr>
    </w:p>
    <w:p w14:paraId="512B481E" w14:textId="2FEA8B0B" w:rsidR="00D7159A" w:rsidRPr="00E61548" w:rsidRDefault="00D7159A">
      <w:pPr>
        <w:rPr>
          <w:rFonts w:ascii="Arial" w:hAnsi="Arial" w:cs="Arial"/>
          <w:sz w:val="20"/>
          <w:szCs w:val="20"/>
          <w:lang w:val="en-GB"/>
        </w:rPr>
        <w:sectPr w:rsidR="00D7159A" w:rsidRPr="00E61548" w:rsidSect="00876A0E">
          <w:headerReference w:type="even" r:id="rId48"/>
          <w:headerReference w:type="default" r:id="rId49"/>
          <w:footerReference w:type="even" r:id="rId50"/>
          <w:footerReference w:type="default" r:id="rId51"/>
          <w:pgSz w:w="11906" w:h="16838"/>
          <w:pgMar w:top="1440" w:right="1440" w:bottom="1134" w:left="1440" w:header="708" w:footer="491" w:gutter="0"/>
          <w:pgNumType w:start="0"/>
          <w:cols w:space="708"/>
          <w:titlePg/>
          <w:docGrid w:linePitch="360"/>
        </w:sectPr>
      </w:pPr>
    </w:p>
    <w:tbl>
      <w:tblPr>
        <w:tblStyle w:val="TableGrid"/>
        <w:tblW w:w="9067" w:type="dxa"/>
        <w:tblLook w:val="04A0" w:firstRow="1" w:lastRow="0" w:firstColumn="1" w:lastColumn="0" w:noHBand="0" w:noVBand="1"/>
      </w:tblPr>
      <w:tblGrid>
        <w:gridCol w:w="1121"/>
        <w:gridCol w:w="1701"/>
        <w:gridCol w:w="3225"/>
        <w:gridCol w:w="1886"/>
        <w:gridCol w:w="1134"/>
      </w:tblGrid>
      <w:tr w:rsidR="00D7159A" w:rsidRPr="00BF2106" w14:paraId="5C97DEA6" w14:textId="77777777" w:rsidTr="0088599B">
        <w:tc>
          <w:tcPr>
            <w:tcW w:w="1121" w:type="dxa"/>
            <w:shd w:val="clear" w:color="auto" w:fill="B4C6E7" w:themeFill="accent1" w:themeFillTint="66"/>
            <w:vAlign w:val="center"/>
          </w:tcPr>
          <w:p w14:paraId="04FDA3A2" w14:textId="77777777" w:rsidR="00D7159A" w:rsidRPr="00E61548" w:rsidRDefault="00D7159A" w:rsidP="0088599B">
            <w:pPr>
              <w:spacing w:after="0"/>
              <w:jc w:val="center"/>
              <w:rPr>
                <w:rFonts w:ascii="Arial" w:hAnsi="Arial"/>
                <w:b/>
                <w:bCs/>
                <w:sz w:val="20"/>
                <w:szCs w:val="20"/>
                <w:lang w:val="en-GB"/>
              </w:rPr>
            </w:pPr>
            <w:r w:rsidRPr="00E61548">
              <w:rPr>
                <w:rFonts w:ascii="Arial" w:hAnsi="Arial"/>
                <w:b/>
                <w:bCs/>
                <w:sz w:val="20"/>
                <w:szCs w:val="20"/>
                <w:lang w:val="en-GB"/>
              </w:rPr>
              <w:lastRenderedPageBreak/>
              <w:t>Date</w:t>
            </w:r>
          </w:p>
        </w:tc>
        <w:tc>
          <w:tcPr>
            <w:tcW w:w="1701" w:type="dxa"/>
            <w:shd w:val="clear" w:color="auto" w:fill="B4C6E7" w:themeFill="accent1" w:themeFillTint="66"/>
            <w:vAlign w:val="center"/>
          </w:tcPr>
          <w:p w14:paraId="117B391F" w14:textId="77777777" w:rsidR="00D7159A" w:rsidRPr="00E61548" w:rsidRDefault="00D7159A" w:rsidP="0088599B">
            <w:pPr>
              <w:spacing w:after="0"/>
              <w:jc w:val="center"/>
              <w:rPr>
                <w:rFonts w:ascii="Arial" w:hAnsi="Arial"/>
                <w:b/>
                <w:bCs/>
                <w:sz w:val="20"/>
                <w:szCs w:val="20"/>
                <w:lang w:val="en-GB"/>
              </w:rPr>
            </w:pPr>
            <w:r w:rsidRPr="00E61548">
              <w:rPr>
                <w:rFonts w:ascii="Arial" w:hAnsi="Arial"/>
                <w:b/>
                <w:bCs/>
                <w:sz w:val="20"/>
                <w:szCs w:val="20"/>
                <w:lang w:val="en-GB"/>
              </w:rPr>
              <w:t>Section/Page</w:t>
            </w:r>
          </w:p>
        </w:tc>
        <w:tc>
          <w:tcPr>
            <w:tcW w:w="3225" w:type="dxa"/>
            <w:shd w:val="clear" w:color="auto" w:fill="B4C6E7" w:themeFill="accent1" w:themeFillTint="66"/>
            <w:vAlign w:val="center"/>
          </w:tcPr>
          <w:p w14:paraId="3F4B27BD" w14:textId="77777777" w:rsidR="00D7159A" w:rsidRPr="00E61548" w:rsidRDefault="00D7159A" w:rsidP="0088599B">
            <w:pPr>
              <w:spacing w:after="0"/>
              <w:jc w:val="center"/>
              <w:rPr>
                <w:rFonts w:ascii="Arial" w:hAnsi="Arial"/>
                <w:b/>
                <w:bCs/>
                <w:sz w:val="20"/>
                <w:szCs w:val="20"/>
                <w:lang w:val="en-GB"/>
              </w:rPr>
            </w:pPr>
            <w:r w:rsidRPr="00E61548">
              <w:rPr>
                <w:rFonts w:ascii="Arial" w:hAnsi="Arial"/>
                <w:b/>
                <w:bCs/>
                <w:sz w:val="20"/>
                <w:szCs w:val="20"/>
                <w:lang w:val="en-GB"/>
              </w:rPr>
              <w:t>Details of amendment</w:t>
            </w:r>
          </w:p>
        </w:tc>
        <w:tc>
          <w:tcPr>
            <w:tcW w:w="1886" w:type="dxa"/>
            <w:shd w:val="clear" w:color="auto" w:fill="B4C6E7" w:themeFill="accent1" w:themeFillTint="66"/>
            <w:vAlign w:val="center"/>
          </w:tcPr>
          <w:p w14:paraId="41405075" w14:textId="77777777" w:rsidR="00D7159A" w:rsidRPr="00E61548" w:rsidRDefault="00D7159A" w:rsidP="0088599B">
            <w:pPr>
              <w:spacing w:after="0"/>
              <w:jc w:val="center"/>
              <w:rPr>
                <w:rFonts w:ascii="Arial" w:hAnsi="Arial"/>
                <w:b/>
                <w:bCs/>
                <w:sz w:val="20"/>
                <w:szCs w:val="20"/>
                <w:lang w:val="en-GB"/>
              </w:rPr>
            </w:pPr>
            <w:r w:rsidRPr="00E61548">
              <w:rPr>
                <w:rFonts w:ascii="Arial" w:hAnsi="Arial"/>
                <w:b/>
                <w:bCs/>
                <w:sz w:val="20"/>
                <w:szCs w:val="20"/>
                <w:lang w:val="en-GB"/>
              </w:rPr>
              <w:t>Authorised by</w:t>
            </w:r>
          </w:p>
        </w:tc>
        <w:tc>
          <w:tcPr>
            <w:tcW w:w="1134" w:type="dxa"/>
            <w:shd w:val="clear" w:color="auto" w:fill="B4C6E7" w:themeFill="accent1" w:themeFillTint="66"/>
            <w:vAlign w:val="center"/>
          </w:tcPr>
          <w:p w14:paraId="5B5B6754" w14:textId="77777777" w:rsidR="00D7159A" w:rsidRPr="00E61548" w:rsidRDefault="00D7159A" w:rsidP="0088599B">
            <w:pPr>
              <w:spacing w:after="0"/>
              <w:jc w:val="center"/>
              <w:rPr>
                <w:rFonts w:ascii="Arial" w:hAnsi="Arial"/>
                <w:b/>
                <w:bCs/>
                <w:sz w:val="20"/>
                <w:szCs w:val="20"/>
                <w:lang w:val="en-GB"/>
              </w:rPr>
            </w:pPr>
            <w:r w:rsidRPr="00E61548">
              <w:rPr>
                <w:rFonts w:ascii="Arial" w:hAnsi="Arial"/>
                <w:b/>
                <w:bCs/>
                <w:sz w:val="20"/>
                <w:szCs w:val="20"/>
                <w:lang w:val="en-GB"/>
              </w:rPr>
              <w:t>Initials</w:t>
            </w:r>
          </w:p>
        </w:tc>
      </w:tr>
      <w:tr w:rsidR="00D7159A" w:rsidRPr="00BF2106" w14:paraId="3AB96AEE" w14:textId="77777777" w:rsidTr="0088599B">
        <w:tc>
          <w:tcPr>
            <w:tcW w:w="1121" w:type="dxa"/>
          </w:tcPr>
          <w:p w14:paraId="49457E0A" w14:textId="77777777" w:rsidR="00D7159A" w:rsidRPr="00E61548" w:rsidRDefault="00D7159A" w:rsidP="0088599B">
            <w:pPr>
              <w:spacing w:after="0"/>
              <w:rPr>
                <w:rFonts w:ascii="Arial" w:hAnsi="Arial"/>
                <w:lang w:val="en-GB"/>
              </w:rPr>
            </w:pPr>
          </w:p>
        </w:tc>
        <w:tc>
          <w:tcPr>
            <w:tcW w:w="1701" w:type="dxa"/>
          </w:tcPr>
          <w:p w14:paraId="0A012984" w14:textId="77777777" w:rsidR="00D7159A" w:rsidRPr="00E61548" w:rsidRDefault="00D7159A" w:rsidP="0088599B">
            <w:pPr>
              <w:spacing w:after="0"/>
              <w:rPr>
                <w:rFonts w:ascii="Arial" w:hAnsi="Arial"/>
                <w:lang w:val="en-GB"/>
              </w:rPr>
            </w:pPr>
          </w:p>
        </w:tc>
        <w:tc>
          <w:tcPr>
            <w:tcW w:w="3225" w:type="dxa"/>
          </w:tcPr>
          <w:p w14:paraId="69A2654C" w14:textId="77777777" w:rsidR="00D7159A" w:rsidRPr="00E61548" w:rsidRDefault="00D7159A" w:rsidP="0088599B">
            <w:pPr>
              <w:spacing w:after="0"/>
              <w:rPr>
                <w:rFonts w:ascii="Arial" w:hAnsi="Arial"/>
                <w:lang w:val="en-GB"/>
              </w:rPr>
            </w:pPr>
          </w:p>
        </w:tc>
        <w:tc>
          <w:tcPr>
            <w:tcW w:w="1886" w:type="dxa"/>
          </w:tcPr>
          <w:p w14:paraId="1615053B" w14:textId="77777777" w:rsidR="00D7159A" w:rsidRPr="00E61548" w:rsidRDefault="00D7159A" w:rsidP="0088599B">
            <w:pPr>
              <w:spacing w:after="0"/>
              <w:rPr>
                <w:rFonts w:ascii="Arial" w:hAnsi="Arial"/>
                <w:lang w:val="en-GB"/>
              </w:rPr>
            </w:pPr>
          </w:p>
        </w:tc>
        <w:tc>
          <w:tcPr>
            <w:tcW w:w="1134" w:type="dxa"/>
          </w:tcPr>
          <w:p w14:paraId="3F765C22" w14:textId="77777777" w:rsidR="00D7159A" w:rsidRPr="00E61548" w:rsidRDefault="00D7159A" w:rsidP="0088599B">
            <w:pPr>
              <w:spacing w:after="0"/>
              <w:rPr>
                <w:rFonts w:ascii="Arial" w:hAnsi="Arial"/>
                <w:lang w:val="en-GB"/>
              </w:rPr>
            </w:pPr>
          </w:p>
        </w:tc>
      </w:tr>
      <w:tr w:rsidR="00D7159A" w:rsidRPr="00BF2106" w14:paraId="3F03B53C" w14:textId="77777777" w:rsidTr="0088599B">
        <w:tc>
          <w:tcPr>
            <w:tcW w:w="1121" w:type="dxa"/>
          </w:tcPr>
          <w:p w14:paraId="7647F97C" w14:textId="77777777" w:rsidR="00D7159A" w:rsidRPr="00E61548" w:rsidRDefault="00D7159A" w:rsidP="0088599B">
            <w:pPr>
              <w:spacing w:after="0"/>
              <w:rPr>
                <w:rFonts w:ascii="Arial" w:hAnsi="Arial"/>
                <w:lang w:val="en-GB"/>
              </w:rPr>
            </w:pPr>
          </w:p>
        </w:tc>
        <w:tc>
          <w:tcPr>
            <w:tcW w:w="1701" w:type="dxa"/>
          </w:tcPr>
          <w:p w14:paraId="423AFFC2" w14:textId="77777777" w:rsidR="00D7159A" w:rsidRPr="00E61548" w:rsidRDefault="00D7159A" w:rsidP="0088599B">
            <w:pPr>
              <w:spacing w:after="0"/>
              <w:rPr>
                <w:rFonts w:ascii="Arial" w:hAnsi="Arial"/>
                <w:lang w:val="en-GB"/>
              </w:rPr>
            </w:pPr>
          </w:p>
        </w:tc>
        <w:tc>
          <w:tcPr>
            <w:tcW w:w="3225" w:type="dxa"/>
          </w:tcPr>
          <w:p w14:paraId="6C729D1A" w14:textId="77777777" w:rsidR="00D7159A" w:rsidRPr="00E61548" w:rsidRDefault="00D7159A" w:rsidP="0088599B">
            <w:pPr>
              <w:spacing w:after="0"/>
              <w:rPr>
                <w:rFonts w:ascii="Arial" w:hAnsi="Arial"/>
                <w:lang w:val="en-GB"/>
              </w:rPr>
            </w:pPr>
          </w:p>
        </w:tc>
        <w:tc>
          <w:tcPr>
            <w:tcW w:w="1886" w:type="dxa"/>
          </w:tcPr>
          <w:p w14:paraId="0401D04E" w14:textId="77777777" w:rsidR="00D7159A" w:rsidRPr="00E61548" w:rsidRDefault="00D7159A" w:rsidP="0088599B">
            <w:pPr>
              <w:spacing w:after="0"/>
              <w:rPr>
                <w:rFonts w:ascii="Arial" w:hAnsi="Arial"/>
                <w:lang w:val="en-GB"/>
              </w:rPr>
            </w:pPr>
          </w:p>
        </w:tc>
        <w:tc>
          <w:tcPr>
            <w:tcW w:w="1134" w:type="dxa"/>
          </w:tcPr>
          <w:p w14:paraId="54A0FC81" w14:textId="77777777" w:rsidR="00D7159A" w:rsidRPr="00E61548" w:rsidRDefault="00D7159A" w:rsidP="0088599B">
            <w:pPr>
              <w:spacing w:after="0"/>
              <w:rPr>
                <w:rFonts w:ascii="Arial" w:hAnsi="Arial"/>
                <w:lang w:val="en-GB"/>
              </w:rPr>
            </w:pPr>
          </w:p>
        </w:tc>
      </w:tr>
      <w:tr w:rsidR="00D7159A" w:rsidRPr="00BF2106" w14:paraId="1FC22271" w14:textId="77777777" w:rsidTr="0088599B">
        <w:tc>
          <w:tcPr>
            <w:tcW w:w="1121" w:type="dxa"/>
          </w:tcPr>
          <w:p w14:paraId="0C4C8682" w14:textId="77777777" w:rsidR="00D7159A" w:rsidRPr="00E61548" w:rsidRDefault="00D7159A" w:rsidP="0088599B">
            <w:pPr>
              <w:spacing w:after="0"/>
              <w:rPr>
                <w:rFonts w:ascii="Arial" w:hAnsi="Arial"/>
                <w:lang w:val="en-GB"/>
              </w:rPr>
            </w:pPr>
          </w:p>
        </w:tc>
        <w:tc>
          <w:tcPr>
            <w:tcW w:w="1701" w:type="dxa"/>
          </w:tcPr>
          <w:p w14:paraId="6ED0D62E" w14:textId="77777777" w:rsidR="00D7159A" w:rsidRPr="00E61548" w:rsidRDefault="00D7159A" w:rsidP="0088599B">
            <w:pPr>
              <w:spacing w:after="0"/>
              <w:rPr>
                <w:rFonts w:ascii="Arial" w:hAnsi="Arial"/>
                <w:lang w:val="en-GB"/>
              </w:rPr>
            </w:pPr>
          </w:p>
        </w:tc>
        <w:tc>
          <w:tcPr>
            <w:tcW w:w="3225" w:type="dxa"/>
          </w:tcPr>
          <w:p w14:paraId="5CB5A250" w14:textId="77777777" w:rsidR="00D7159A" w:rsidRPr="00E61548" w:rsidRDefault="00D7159A" w:rsidP="0088599B">
            <w:pPr>
              <w:spacing w:after="0"/>
              <w:rPr>
                <w:rFonts w:ascii="Arial" w:hAnsi="Arial"/>
                <w:lang w:val="en-GB"/>
              </w:rPr>
            </w:pPr>
          </w:p>
        </w:tc>
        <w:tc>
          <w:tcPr>
            <w:tcW w:w="1886" w:type="dxa"/>
          </w:tcPr>
          <w:p w14:paraId="3F20BDCA" w14:textId="77777777" w:rsidR="00D7159A" w:rsidRPr="00E61548" w:rsidRDefault="00D7159A" w:rsidP="0088599B">
            <w:pPr>
              <w:spacing w:after="0"/>
              <w:rPr>
                <w:rFonts w:ascii="Arial" w:hAnsi="Arial"/>
                <w:lang w:val="en-GB"/>
              </w:rPr>
            </w:pPr>
          </w:p>
        </w:tc>
        <w:tc>
          <w:tcPr>
            <w:tcW w:w="1134" w:type="dxa"/>
          </w:tcPr>
          <w:p w14:paraId="661DC958" w14:textId="77777777" w:rsidR="00D7159A" w:rsidRPr="00E61548" w:rsidRDefault="00D7159A" w:rsidP="0088599B">
            <w:pPr>
              <w:spacing w:after="0"/>
              <w:rPr>
                <w:rFonts w:ascii="Arial" w:hAnsi="Arial"/>
                <w:lang w:val="en-GB"/>
              </w:rPr>
            </w:pPr>
          </w:p>
        </w:tc>
      </w:tr>
      <w:tr w:rsidR="00D7159A" w:rsidRPr="00BF2106" w14:paraId="00290D07" w14:textId="77777777" w:rsidTr="0088599B">
        <w:tc>
          <w:tcPr>
            <w:tcW w:w="1121" w:type="dxa"/>
          </w:tcPr>
          <w:p w14:paraId="75B00AFC" w14:textId="77777777" w:rsidR="00D7159A" w:rsidRPr="00E61548" w:rsidRDefault="00D7159A" w:rsidP="0088599B">
            <w:pPr>
              <w:spacing w:after="0"/>
              <w:rPr>
                <w:rFonts w:ascii="Arial" w:hAnsi="Arial"/>
                <w:lang w:val="en-GB"/>
              </w:rPr>
            </w:pPr>
          </w:p>
        </w:tc>
        <w:tc>
          <w:tcPr>
            <w:tcW w:w="1701" w:type="dxa"/>
          </w:tcPr>
          <w:p w14:paraId="7DA25FC0" w14:textId="77777777" w:rsidR="00D7159A" w:rsidRPr="00E61548" w:rsidRDefault="00D7159A" w:rsidP="0088599B">
            <w:pPr>
              <w:spacing w:after="0"/>
              <w:rPr>
                <w:rFonts w:ascii="Arial" w:hAnsi="Arial"/>
                <w:lang w:val="en-GB"/>
              </w:rPr>
            </w:pPr>
          </w:p>
        </w:tc>
        <w:tc>
          <w:tcPr>
            <w:tcW w:w="3225" w:type="dxa"/>
          </w:tcPr>
          <w:p w14:paraId="594052D7" w14:textId="77777777" w:rsidR="00D7159A" w:rsidRPr="00E61548" w:rsidRDefault="00D7159A" w:rsidP="0088599B">
            <w:pPr>
              <w:spacing w:after="0"/>
              <w:rPr>
                <w:rFonts w:ascii="Arial" w:hAnsi="Arial"/>
                <w:lang w:val="en-GB"/>
              </w:rPr>
            </w:pPr>
          </w:p>
        </w:tc>
        <w:tc>
          <w:tcPr>
            <w:tcW w:w="1886" w:type="dxa"/>
          </w:tcPr>
          <w:p w14:paraId="13B6F952" w14:textId="77777777" w:rsidR="00D7159A" w:rsidRPr="00E61548" w:rsidRDefault="00D7159A" w:rsidP="0088599B">
            <w:pPr>
              <w:spacing w:after="0"/>
              <w:rPr>
                <w:rFonts w:ascii="Arial" w:hAnsi="Arial"/>
                <w:lang w:val="en-GB"/>
              </w:rPr>
            </w:pPr>
          </w:p>
        </w:tc>
        <w:tc>
          <w:tcPr>
            <w:tcW w:w="1134" w:type="dxa"/>
          </w:tcPr>
          <w:p w14:paraId="6D8771E3" w14:textId="77777777" w:rsidR="00D7159A" w:rsidRPr="00E61548" w:rsidRDefault="00D7159A" w:rsidP="0088599B">
            <w:pPr>
              <w:spacing w:after="0"/>
              <w:rPr>
                <w:rFonts w:ascii="Arial" w:hAnsi="Arial"/>
                <w:lang w:val="en-GB"/>
              </w:rPr>
            </w:pPr>
          </w:p>
        </w:tc>
      </w:tr>
      <w:tr w:rsidR="00D7159A" w:rsidRPr="00BF2106" w14:paraId="72A39234" w14:textId="77777777" w:rsidTr="0088599B">
        <w:tc>
          <w:tcPr>
            <w:tcW w:w="1121" w:type="dxa"/>
          </w:tcPr>
          <w:p w14:paraId="41E566E3" w14:textId="77777777" w:rsidR="00D7159A" w:rsidRPr="00E61548" w:rsidRDefault="00D7159A" w:rsidP="0088599B">
            <w:pPr>
              <w:spacing w:after="0"/>
              <w:rPr>
                <w:rFonts w:ascii="Arial" w:hAnsi="Arial"/>
                <w:lang w:val="en-GB"/>
              </w:rPr>
            </w:pPr>
          </w:p>
        </w:tc>
        <w:tc>
          <w:tcPr>
            <w:tcW w:w="1701" w:type="dxa"/>
          </w:tcPr>
          <w:p w14:paraId="18A8E5CA" w14:textId="77777777" w:rsidR="00D7159A" w:rsidRPr="00E61548" w:rsidRDefault="00D7159A" w:rsidP="0088599B">
            <w:pPr>
              <w:spacing w:after="0"/>
              <w:rPr>
                <w:rFonts w:ascii="Arial" w:hAnsi="Arial"/>
                <w:lang w:val="en-GB"/>
              </w:rPr>
            </w:pPr>
          </w:p>
        </w:tc>
        <w:tc>
          <w:tcPr>
            <w:tcW w:w="3225" w:type="dxa"/>
          </w:tcPr>
          <w:p w14:paraId="228437A6" w14:textId="77777777" w:rsidR="00D7159A" w:rsidRPr="00E61548" w:rsidRDefault="00D7159A" w:rsidP="0088599B">
            <w:pPr>
              <w:spacing w:after="0"/>
              <w:rPr>
                <w:rFonts w:ascii="Arial" w:hAnsi="Arial"/>
                <w:lang w:val="en-GB"/>
              </w:rPr>
            </w:pPr>
          </w:p>
        </w:tc>
        <w:tc>
          <w:tcPr>
            <w:tcW w:w="1886" w:type="dxa"/>
          </w:tcPr>
          <w:p w14:paraId="455796CC" w14:textId="77777777" w:rsidR="00D7159A" w:rsidRPr="00E61548" w:rsidRDefault="00D7159A" w:rsidP="0088599B">
            <w:pPr>
              <w:spacing w:after="0"/>
              <w:rPr>
                <w:rFonts w:ascii="Arial" w:hAnsi="Arial"/>
                <w:lang w:val="en-GB"/>
              </w:rPr>
            </w:pPr>
          </w:p>
        </w:tc>
        <w:tc>
          <w:tcPr>
            <w:tcW w:w="1134" w:type="dxa"/>
          </w:tcPr>
          <w:p w14:paraId="4C40F27D" w14:textId="77777777" w:rsidR="00D7159A" w:rsidRPr="00E61548" w:rsidRDefault="00D7159A" w:rsidP="0088599B">
            <w:pPr>
              <w:spacing w:after="0"/>
              <w:rPr>
                <w:rFonts w:ascii="Arial" w:hAnsi="Arial"/>
                <w:lang w:val="en-GB"/>
              </w:rPr>
            </w:pPr>
          </w:p>
        </w:tc>
      </w:tr>
      <w:tr w:rsidR="00D7159A" w:rsidRPr="00BF2106" w14:paraId="7B9413D0" w14:textId="77777777" w:rsidTr="0088599B">
        <w:tc>
          <w:tcPr>
            <w:tcW w:w="1121" w:type="dxa"/>
          </w:tcPr>
          <w:p w14:paraId="082CCB35" w14:textId="77777777" w:rsidR="00D7159A" w:rsidRPr="00E61548" w:rsidRDefault="00D7159A" w:rsidP="0088599B">
            <w:pPr>
              <w:spacing w:after="0"/>
              <w:rPr>
                <w:rFonts w:ascii="Arial" w:hAnsi="Arial"/>
                <w:lang w:val="en-GB"/>
              </w:rPr>
            </w:pPr>
          </w:p>
        </w:tc>
        <w:tc>
          <w:tcPr>
            <w:tcW w:w="1701" w:type="dxa"/>
          </w:tcPr>
          <w:p w14:paraId="397C5C8A" w14:textId="77777777" w:rsidR="00D7159A" w:rsidRPr="00E61548" w:rsidRDefault="00D7159A" w:rsidP="0088599B">
            <w:pPr>
              <w:spacing w:after="0"/>
              <w:rPr>
                <w:rFonts w:ascii="Arial" w:hAnsi="Arial"/>
                <w:lang w:val="en-GB"/>
              </w:rPr>
            </w:pPr>
          </w:p>
        </w:tc>
        <w:tc>
          <w:tcPr>
            <w:tcW w:w="3225" w:type="dxa"/>
          </w:tcPr>
          <w:p w14:paraId="72F6DB05" w14:textId="77777777" w:rsidR="00D7159A" w:rsidRPr="00E61548" w:rsidRDefault="00D7159A" w:rsidP="0088599B">
            <w:pPr>
              <w:spacing w:after="0"/>
              <w:rPr>
                <w:rFonts w:ascii="Arial" w:hAnsi="Arial"/>
                <w:lang w:val="en-GB"/>
              </w:rPr>
            </w:pPr>
          </w:p>
        </w:tc>
        <w:tc>
          <w:tcPr>
            <w:tcW w:w="1886" w:type="dxa"/>
          </w:tcPr>
          <w:p w14:paraId="033D3433" w14:textId="77777777" w:rsidR="00D7159A" w:rsidRPr="00E61548" w:rsidRDefault="00D7159A" w:rsidP="0088599B">
            <w:pPr>
              <w:spacing w:after="0"/>
              <w:rPr>
                <w:rFonts w:ascii="Arial" w:hAnsi="Arial"/>
                <w:lang w:val="en-GB"/>
              </w:rPr>
            </w:pPr>
          </w:p>
        </w:tc>
        <w:tc>
          <w:tcPr>
            <w:tcW w:w="1134" w:type="dxa"/>
          </w:tcPr>
          <w:p w14:paraId="5E0832DC" w14:textId="77777777" w:rsidR="00D7159A" w:rsidRPr="00E61548" w:rsidRDefault="00D7159A" w:rsidP="0088599B">
            <w:pPr>
              <w:spacing w:after="0"/>
              <w:rPr>
                <w:rFonts w:ascii="Arial" w:hAnsi="Arial"/>
                <w:lang w:val="en-GB"/>
              </w:rPr>
            </w:pPr>
          </w:p>
        </w:tc>
      </w:tr>
      <w:tr w:rsidR="00D7159A" w:rsidRPr="00BF2106" w14:paraId="62593B16" w14:textId="77777777" w:rsidTr="0088599B">
        <w:tc>
          <w:tcPr>
            <w:tcW w:w="1121" w:type="dxa"/>
          </w:tcPr>
          <w:p w14:paraId="7AC906FF" w14:textId="77777777" w:rsidR="00D7159A" w:rsidRPr="00E61548" w:rsidRDefault="00D7159A" w:rsidP="0088599B">
            <w:pPr>
              <w:spacing w:after="0"/>
              <w:rPr>
                <w:rFonts w:ascii="Arial" w:hAnsi="Arial"/>
                <w:lang w:val="en-GB"/>
              </w:rPr>
            </w:pPr>
          </w:p>
        </w:tc>
        <w:tc>
          <w:tcPr>
            <w:tcW w:w="1701" w:type="dxa"/>
          </w:tcPr>
          <w:p w14:paraId="0D1E6F55" w14:textId="77777777" w:rsidR="00D7159A" w:rsidRPr="00E61548" w:rsidRDefault="00D7159A" w:rsidP="0088599B">
            <w:pPr>
              <w:spacing w:after="0"/>
              <w:rPr>
                <w:rFonts w:ascii="Arial" w:hAnsi="Arial"/>
                <w:lang w:val="en-GB"/>
              </w:rPr>
            </w:pPr>
          </w:p>
        </w:tc>
        <w:tc>
          <w:tcPr>
            <w:tcW w:w="3225" w:type="dxa"/>
          </w:tcPr>
          <w:p w14:paraId="63A1CBBF" w14:textId="77777777" w:rsidR="00D7159A" w:rsidRPr="00E61548" w:rsidRDefault="00D7159A" w:rsidP="0088599B">
            <w:pPr>
              <w:spacing w:after="0"/>
              <w:rPr>
                <w:rFonts w:ascii="Arial" w:hAnsi="Arial"/>
                <w:lang w:val="en-GB"/>
              </w:rPr>
            </w:pPr>
          </w:p>
        </w:tc>
        <w:tc>
          <w:tcPr>
            <w:tcW w:w="1886" w:type="dxa"/>
          </w:tcPr>
          <w:p w14:paraId="51123D3F" w14:textId="77777777" w:rsidR="00D7159A" w:rsidRPr="00E61548" w:rsidRDefault="00D7159A" w:rsidP="0088599B">
            <w:pPr>
              <w:spacing w:after="0"/>
              <w:rPr>
                <w:rFonts w:ascii="Arial" w:hAnsi="Arial"/>
                <w:lang w:val="en-GB"/>
              </w:rPr>
            </w:pPr>
          </w:p>
        </w:tc>
        <w:tc>
          <w:tcPr>
            <w:tcW w:w="1134" w:type="dxa"/>
          </w:tcPr>
          <w:p w14:paraId="43C47214" w14:textId="77777777" w:rsidR="00D7159A" w:rsidRPr="00E61548" w:rsidRDefault="00D7159A" w:rsidP="0088599B">
            <w:pPr>
              <w:spacing w:after="0"/>
              <w:rPr>
                <w:rFonts w:ascii="Arial" w:hAnsi="Arial"/>
                <w:lang w:val="en-GB"/>
              </w:rPr>
            </w:pPr>
          </w:p>
        </w:tc>
      </w:tr>
      <w:tr w:rsidR="00D7159A" w:rsidRPr="00BF2106" w14:paraId="2AB19F3F" w14:textId="77777777" w:rsidTr="0088599B">
        <w:tc>
          <w:tcPr>
            <w:tcW w:w="1121" w:type="dxa"/>
          </w:tcPr>
          <w:p w14:paraId="143CA252" w14:textId="77777777" w:rsidR="00D7159A" w:rsidRPr="00E61548" w:rsidRDefault="00D7159A" w:rsidP="0088599B">
            <w:pPr>
              <w:spacing w:after="0"/>
              <w:rPr>
                <w:rFonts w:ascii="Arial" w:hAnsi="Arial"/>
                <w:lang w:val="en-GB"/>
              </w:rPr>
            </w:pPr>
          </w:p>
        </w:tc>
        <w:tc>
          <w:tcPr>
            <w:tcW w:w="1701" w:type="dxa"/>
          </w:tcPr>
          <w:p w14:paraId="752BE9C5" w14:textId="77777777" w:rsidR="00D7159A" w:rsidRPr="00E61548" w:rsidRDefault="00D7159A" w:rsidP="0088599B">
            <w:pPr>
              <w:spacing w:after="0"/>
              <w:rPr>
                <w:rFonts w:ascii="Arial" w:hAnsi="Arial"/>
                <w:lang w:val="en-GB"/>
              </w:rPr>
            </w:pPr>
          </w:p>
        </w:tc>
        <w:tc>
          <w:tcPr>
            <w:tcW w:w="3225" w:type="dxa"/>
          </w:tcPr>
          <w:p w14:paraId="30B41D6F" w14:textId="77777777" w:rsidR="00D7159A" w:rsidRPr="00E61548" w:rsidRDefault="00D7159A" w:rsidP="0088599B">
            <w:pPr>
              <w:spacing w:after="0"/>
              <w:rPr>
                <w:rFonts w:ascii="Arial" w:hAnsi="Arial"/>
                <w:lang w:val="en-GB"/>
              </w:rPr>
            </w:pPr>
          </w:p>
        </w:tc>
        <w:tc>
          <w:tcPr>
            <w:tcW w:w="1886" w:type="dxa"/>
          </w:tcPr>
          <w:p w14:paraId="08D9F056" w14:textId="77777777" w:rsidR="00D7159A" w:rsidRPr="00E61548" w:rsidRDefault="00D7159A" w:rsidP="0088599B">
            <w:pPr>
              <w:spacing w:after="0"/>
              <w:rPr>
                <w:rFonts w:ascii="Arial" w:hAnsi="Arial"/>
                <w:lang w:val="en-GB"/>
              </w:rPr>
            </w:pPr>
          </w:p>
        </w:tc>
        <w:tc>
          <w:tcPr>
            <w:tcW w:w="1134" w:type="dxa"/>
          </w:tcPr>
          <w:p w14:paraId="2BE5D1E2" w14:textId="77777777" w:rsidR="00D7159A" w:rsidRPr="00E61548" w:rsidRDefault="00D7159A" w:rsidP="0088599B">
            <w:pPr>
              <w:spacing w:after="0"/>
              <w:rPr>
                <w:rFonts w:ascii="Arial" w:hAnsi="Arial"/>
                <w:lang w:val="en-GB"/>
              </w:rPr>
            </w:pPr>
          </w:p>
        </w:tc>
      </w:tr>
      <w:tr w:rsidR="00D7159A" w:rsidRPr="00BF2106" w14:paraId="6388383E" w14:textId="77777777" w:rsidTr="0088599B">
        <w:tc>
          <w:tcPr>
            <w:tcW w:w="1121" w:type="dxa"/>
          </w:tcPr>
          <w:p w14:paraId="7B370D0C" w14:textId="77777777" w:rsidR="00D7159A" w:rsidRPr="00E61548" w:rsidRDefault="00D7159A" w:rsidP="0088599B">
            <w:pPr>
              <w:spacing w:after="0"/>
              <w:rPr>
                <w:rFonts w:ascii="Arial" w:hAnsi="Arial"/>
                <w:lang w:val="en-GB"/>
              </w:rPr>
            </w:pPr>
          </w:p>
        </w:tc>
        <w:tc>
          <w:tcPr>
            <w:tcW w:w="1701" w:type="dxa"/>
          </w:tcPr>
          <w:p w14:paraId="09FC8B69" w14:textId="77777777" w:rsidR="00D7159A" w:rsidRPr="00E61548" w:rsidRDefault="00D7159A" w:rsidP="0088599B">
            <w:pPr>
              <w:spacing w:after="0"/>
              <w:rPr>
                <w:rFonts w:ascii="Arial" w:hAnsi="Arial"/>
                <w:lang w:val="en-GB"/>
              </w:rPr>
            </w:pPr>
          </w:p>
        </w:tc>
        <w:tc>
          <w:tcPr>
            <w:tcW w:w="3225" w:type="dxa"/>
          </w:tcPr>
          <w:p w14:paraId="387CECF9" w14:textId="77777777" w:rsidR="00D7159A" w:rsidRPr="00E61548" w:rsidRDefault="00D7159A" w:rsidP="0088599B">
            <w:pPr>
              <w:spacing w:after="0"/>
              <w:rPr>
                <w:rFonts w:ascii="Arial" w:hAnsi="Arial"/>
                <w:lang w:val="en-GB"/>
              </w:rPr>
            </w:pPr>
          </w:p>
        </w:tc>
        <w:tc>
          <w:tcPr>
            <w:tcW w:w="1886" w:type="dxa"/>
          </w:tcPr>
          <w:p w14:paraId="2B9BDE48" w14:textId="77777777" w:rsidR="00D7159A" w:rsidRPr="00E61548" w:rsidRDefault="00D7159A" w:rsidP="0088599B">
            <w:pPr>
              <w:spacing w:after="0"/>
              <w:rPr>
                <w:rFonts w:ascii="Arial" w:hAnsi="Arial"/>
                <w:lang w:val="en-GB"/>
              </w:rPr>
            </w:pPr>
          </w:p>
        </w:tc>
        <w:tc>
          <w:tcPr>
            <w:tcW w:w="1134" w:type="dxa"/>
          </w:tcPr>
          <w:p w14:paraId="15AB311F" w14:textId="77777777" w:rsidR="00D7159A" w:rsidRPr="00E61548" w:rsidRDefault="00D7159A" w:rsidP="0088599B">
            <w:pPr>
              <w:spacing w:after="0"/>
              <w:rPr>
                <w:rFonts w:ascii="Arial" w:hAnsi="Arial"/>
                <w:lang w:val="en-GB"/>
              </w:rPr>
            </w:pPr>
          </w:p>
        </w:tc>
      </w:tr>
      <w:tr w:rsidR="00D7159A" w:rsidRPr="00BF2106" w14:paraId="7AFEADDA" w14:textId="77777777" w:rsidTr="0088599B">
        <w:tc>
          <w:tcPr>
            <w:tcW w:w="1121" w:type="dxa"/>
          </w:tcPr>
          <w:p w14:paraId="7BE29563" w14:textId="77777777" w:rsidR="00D7159A" w:rsidRPr="00E61548" w:rsidRDefault="00D7159A" w:rsidP="0088599B">
            <w:pPr>
              <w:spacing w:after="0"/>
              <w:rPr>
                <w:rFonts w:ascii="Arial" w:hAnsi="Arial"/>
                <w:lang w:val="en-GB"/>
              </w:rPr>
            </w:pPr>
          </w:p>
        </w:tc>
        <w:tc>
          <w:tcPr>
            <w:tcW w:w="1701" w:type="dxa"/>
          </w:tcPr>
          <w:p w14:paraId="3E89E243" w14:textId="77777777" w:rsidR="00D7159A" w:rsidRPr="00E61548" w:rsidRDefault="00D7159A" w:rsidP="0088599B">
            <w:pPr>
              <w:spacing w:after="0"/>
              <w:rPr>
                <w:rFonts w:ascii="Arial" w:hAnsi="Arial"/>
                <w:lang w:val="en-GB"/>
              </w:rPr>
            </w:pPr>
          </w:p>
        </w:tc>
        <w:tc>
          <w:tcPr>
            <w:tcW w:w="3225" w:type="dxa"/>
          </w:tcPr>
          <w:p w14:paraId="4ABA0260" w14:textId="77777777" w:rsidR="00D7159A" w:rsidRPr="00E61548" w:rsidRDefault="00D7159A" w:rsidP="0088599B">
            <w:pPr>
              <w:spacing w:after="0"/>
              <w:rPr>
                <w:rFonts w:ascii="Arial" w:hAnsi="Arial"/>
                <w:lang w:val="en-GB"/>
              </w:rPr>
            </w:pPr>
          </w:p>
        </w:tc>
        <w:tc>
          <w:tcPr>
            <w:tcW w:w="1886" w:type="dxa"/>
          </w:tcPr>
          <w:p w14:paraId="5CF9F524" w14:textId="77777777" w:rsidR="00D7159A" w:rsidRPr="00E61548" w:rsidRDefault="00D7159A" w:rsidP="0088599B">
            <w:pPr>
              <w:spacing w:after="0"/>
              <w:rPr>
                <w:rFonts w:ascii="Arial" w:hAnsi="Arial"/>
                <w:lang w:val="en-GB"/>
              </w:rPr>
            </w:pPr>
          </w:p>
        </w:tc>
        <w:tc>
          <w:tcPr>
            <w:tcW w:w="1134" w:type="dxa"/>
          </w:tcPr>
          <w:p w14:paraId="7C3E3EDD" w14:textId="77777777" w:rsidR="00D7159A" w:rsidRPr="00E61548" w:rsidRDefault="00D7159A" w:rsidP="0088599B">
            <w:pPr>
              <w:spacing w:after="0"/>
              <w:rPr>
                <w:rFonts w:ascii="Arial" w:hAnsi="Arial"/>
                <w:lang w:val="en-GB"/>
              </w:rPr>
            </w:pPr>
          </w:p>
        </w:tc>
      </w:tr>
      <w:tr w:rsidR="00D7159A" w:rsidRPr="00BF2106" w14:paraId="450A5321" w14:textId="77777777" w:rsidTr="0088599B">
        <w:tc>
          <w:tcPr>
            <w:tcW w:w="1121" w:type="dxa"/>
          </w:tcPr>
          <w:p w14:paraId="176070EB" w14:textId="77777777" w:rsidR="00D7159A" w:rsidRPr="00E61548" w:rsidRDefault="00D7159A" w:rsidP="0088599B">
            <w:pPr>
              <w:spacing w:after="0"/>
              <w:rPr>
                <w:rFonts w:ascii="Arial" w:hAnsi="Arial"/>
                <w:lang w:val="en-GB"/>
              </w:rPr>
            </w:pPr>
          </w:p>
        </w:tc>
        <w:tc>
          <w:tcPr>
            <w:tcW w:w="1701" w:type="dxa"/>
          </w:tcPr>
          <w:p w14:paraId="69D8B06D" w14:textId="77777777" w:rsidR="00D7159A" w:rsidRPr="00E61548" w:rsidRDefault="00D7159A" w:rsidP="0088599B">
            <w:pPr>
              <w:spacing w:after="0"/>
              <w:rPr>
                <w:rFonts w:ascii="Arial" w:hAnsi="Arial"/>
                <w:lang w:val="en-GB"/>
              </w:rPr>
            </w:pPr>
          </w:p>
        </w:tc>
        <w:tc>
          <w:tcPr>
            <w:tcW w:w="3225" w:type="dxa"/>
          </w:tcPr>
          <w:p w14:paraId="38F52342" w14:textId="77777777" w:rsidR="00D7159A" w:rsidRPr="00E61548" w:rsidRDefault="00D7159A" w:rsidP="0088599B">
            <w:pPr>
              <w:spacing w:after="0"/>
              <w:rPr>
                <w:rFonts w:ascii="Arial" w:hAnsi="Arial"/>
                <w:lang w:val="en-GB"/>
              </w:rPr>
            </w:pPr>
          </w:p>
        </w:tc>
        <w:tc>
          <w:tcPr>
            <w:tcW w:w="1886" w:type="dxa"/>
          </w:tcPr>
          <w:p w14:paraId="2F5676C4" w14:textId="77777777" w:rsidR="00D7159A" w:rsidRPr="00E61548" w:rsidRDefault="00D7159A" w:rsidP="0088599B">
            <w:pPr>
              <w:spacing w:after="0"/>
              <w:rPr>
                <w:rFonts w:ascii="Arial" w:hAnsi="Arial"/>
                <w:lang w:val="en-GB"/>
              </w:rPr>
            </w:pPr>
          </w:p>
        </w:tc>
        <w:tc>
          <w:tcPr>
            <w:tcW w:w="1134" w:type="dxa"/>
          </w:tcPr>
          <w:p w14:paraId="2317043D" w14:textId="77777777" w:rsidR="00D7159A" w:rsidRPr="00E61548" w:rsidRDefault="00D7159A" w:rsidP="0088599B">
            <w:pPr>
              <w:spacing w:after="0"/>
              <w:rPr>
                <w:rFonts w:ascii="Arial" w:hAnsi="Arial"/>
                <w:lang w:val="en-GB"/>
              </w:rPr>
            </w:pPr>
          </w:p>
        </w:tc>
      </w:tr>
      <w:tr w:rsidR="00D7159A" w:rsidRPr="00BF2106" w14:paraId="0B15CA7C" w14:textId="77777777" w:rsidTr="0088599B">
        <w:tc>
          <w:tcPr>
            <w:tcW w:w="1121" w:type="dxa"/>
          </w:tcPr>
          <w:p w14:paraId="3823F0F4" w14:textId="77777777" w:rsidR="00D7159A" w:rsidRPr="00E61548" w:rsidRDefault="00D7159A" w:rsidP="0088599B">
            <w:pPr>
              <w:spacing w:after="0"/>
              <w:rPr>
                <w:rFonts w:ascii="Arial" w:hAnsi="Arial"/>
                <w:lang w:val="en-GB"/>
              </w:rPr>
            </w:pPr>
          </w:p>
        </w:tc>
        <w:tc>
          <w:tcPr>
            <w:tcW w:w="1701" w:type="dxa"/>
          </w:tcPr>
          <w:p w14:paraId="55DFA3EB" w14:textId="77777777" w:rsidR="00D7159A" w:rsidRPr="00E61548" w:rsidRDefault="00D7159A" w:rsidP="0088599B">
            <w:pPr>
              <w:spacing w:after="0"/>
              <w:rPr>
                <w:rFonts w:ascii="Arial" w:hAnsi="Arial"/>
                <w:lang w:val="en-GB"/>
              </w:rPr>
            </w:pPr>
          </w:p>
        </w:tc>
        <w:tc>
          <w:tcPr>
            <w:tcW w:w="3225" w:type="dxa"/>
          </w:tcPr>
          <w:p w14:paraId="7FA0620F" w14:textId="77777777" w:rsidR="00D7159A" w:rsidRPr="00E61548" w:rsidRDefault="00D7159A" w:rsidP="0088599B">
            <w:pPr>
              <w:spacing w:after="0"/>
              <w:rPr>
                <w:rFonts w:ascii="Arial" w:hAnsi="Arial"/>
                <w:lang w:val="en-GB"/>
              </w:rPr>
            </w:pPr>
          </w:p>
        </w:tc>
        <w:tc>
          <w:tcPr>
            <w:tcW w:w="1886" w:type="dxa"/>
          </w:tcPr>
          <w:p w14:paraId="46DEC4AC" w14:textId="77777777" w:rsidR="00D7159A" w:rsidRPr="00E61548" w:rsidRDefault="00D7159A" w:rsidP="0088599B">
            <w:pPr>
              <w:spacing w:after="0"/>
              <w:rPr>
                <w:rFonts w:ascii="Arial" w:hAnsi="Arial"/>
                <w:lang w:val="en-GB"/>
              </w:rPr>
            </w:pPr>
          </w:p>
        </w:tc>
        <w:tc>
          <w:tcPr>
            <w:tcW w:w="1134" w:type="dxa"/>
          </w:tcPr>
          <w:p w14:paraId="6B2BD1A0" w14:textId="77777777" w:rsidR="00D7159A" w:rsidRPr="00E61548" w:rsidRDefault="00D7159A" w:rsidP="0088599B">
            <w:pPr>
              <w:spacing w:after="0"/>
              <w:rPr>
                <w:rFonts w:ascii="Arial" w:hAnsi="Arial"/>
                <w:lang w:val="en-GB"/>
              </w:rPr>
            </w:pPr>
          </w:p>
        </w:tc>
      </w:tr>
      <w:tr w:rsidR="00D7159A" w:rsidRPr="00BF2106" w14:paraId="222669CD" w14:textId="77777777" w:rsidTr="0088599B">
        <w:tc>
          <w:tcPr>
            <w:tcW w:w="1121" w:type="dxa"/>
          </w:tcPr>
          <w:p w14:paraId="5E05A520" w14:textId="77777777" w:rsidR="00D7159A" w:rsidRPr="00E61548" w:rsidRDefault="00D7159A" w:rsidP="0088599B">
            <w:pPr>
              <w:spacing w:after="0"/>
              <w:rPr>
                <w:rFonts w:ascii="Arial" w:hAnsi="Arial"/>
                <w:lang w:val="en-GB"/>
              </w:rPr>
            </w:pPr>
          </w:p>
        </w:tc>
        <w:tc>
          <w:tcPr>
            <w:tcW w:w="1701" w:type="dxa"/>
          </w:tcPr>
          <w:p w14:paraId="199CB1AA" w14:textId="77777777" w:rsidR="00D7159A" w:rsidRPr="00E61548" w:rsidRDefault="00D7159A" w:rsidP="0088599B">
            <w:pPr>
              <w:spacing w:after="0"/>
              <w:rPr>
                <w:rFonts w:ascii="Arial" w:hAnsi="Arial"/>
                <w:lang w:val="en-GB"/>
              </w:rPr>
            </w:pPr>
          </w:p>
        </w:tc>
        <w:tc>
          <w:tcPr>
            <w:tcW w:w="3225" w:type="dxa"/>
          </w:tcPr>
          <w:p w14:paraId="2B5895F5" w14:textId="77777777" w:rsidR="00D7159A" w:rsidRPr="00E61548" w:rsidRDefault="00D7159A" w:rsidP="0088599B">
            <w:pPr>
              <w:spacing w:after="0"/>
              <w:rPr>
                <w:rFonts w:ascii="Arial" w:hAnsi="Arial"/>
                <w:lang w:val="en-GB"/>
              </w:rPr>
            </w:pPr>
          </w:p>
        </w:tc>
        <w:tc>
          <w:tcPr>
            <w:tcW w:w="1886" w:type="dxa"/>
          </w:tcPr>
          <w:p w14:paraId="007DB19F" w14:textId="77777777" w:rsidR="00D7159A" w:rsidRPr="00E61548" w:rsidRDefault="00D7159A" w:rsidP="0088599B">
            <w:pPr>
              <w:spacing w:after="0"/>
              <w:rPr>
                <w:rFonts w:ascii="Arial" w:hAnsi="Arial"/>
                <w:lang w:val="en-GB"/>
              </w:rPr>
            </w:pPr>
          </w:p>
        </w:tc>
        <w:tc>
          <w:tcPr>
            <w:tcW w:w="1134" w:type="dxa"/>
          </w:tcPr>
          <w:p w14:paraId="7113DD87" w14:textId="77777777" w:rsidR="00D7159A" w:rsidRPr="00E61548" w:rsidRDefault="00D7159A" w:rsidP="0088599B">
            <w:pPr>
              <w:spacing w:after="0"/>
              <w:rPr>
                <w:rFonts w:ascii="Arial" w:hAnsi="Arial"/>
                <w:lang w:val="en-GB"/>
              </w:rPr>
            </w:pPr>
          </w:p>
        </w:tc>
      </w:tr>
      <w:tr w:rsidR="00D7159A" w:rsidRPr="00BF2106" w14:paraId="79F1D55B" w14:textId="77777777" w:rsidTr="0088599B">
        <w:tc>
          <w:tcPr>
            <w:tcW w:w="1121" w:type="dxa"/>
          </w:tcPr>
          <w:p w14:paraId="36B58FC0" w14:textId="77777777" w:rsidR="00D7159A" w:rsidRPr="00E61548" w:rsidRDefault="00D7159A" w:rsidP="0088599B">
            <w:pPr>
              <w:spacing w:after="0"/>
              <w:rPr>
                <w:rFonts w:ascii="Arial" w:hAnsi="Arial"/>
                <w:lang w:val="en-GB"/>
              </w:rPr>
            </w:pPr>
          </w:p>
        </w:tc>
        <w:tc>
          <w:tcPr>
            <w:tcW w:w="1701" w:type="dxa"/>
          </w:tcPr>
          <w:p w14:paraId="6E588E04" w14:textId="77777777" w:rsidR="00D7159A" w:rsidRPr="00E61548" w:rsidRDefault="00D7159A" w:rsidP="0088599B">
            <w:pPr>
              <w:spacing w:after="0"/>
              <w:rPr>
                <w:rFonts w:ascii="Arial" w:hAnsi="Arial"/>
                <w:lang w:val="en-GB"/>
              </w:rPr>
            </w:pPr>
          </w:p>
        </w:tc>
        <w:tc>
          <w:tcPr>
            <w:tcW w:w="3225" w:type="dxa"/>
          </w:tcPr>
          <w:p w14:paraId="564D246A" w14:textId="77777777" w:rsidR="00D7159A" w:rsidRPr="00E61548" w:rsidRDefault="00D7159A" w:rsidP="0088599B">
            <w:pPr>
              <w:spacing w:after="0"/>
              <w:rPr>
                <w:rFonts w:ascii="Arial" w:hAnsi="Arial"/>
                <w:lang w:val="en-GB"/>
              </w:rPr>
            </w:pPr>
          </w:p>
        </w:tc>
        <w:tc>
          <w:tcPr>
            <w:tcW w:w="1886" w:type="dxa"/>
          </w:tcPr>
          <w:p w14:paraId="687AE52D" w14:textId="77777777" w:rsidR="00D7159A" w:rsidRPr="00E61548" w:rsidRDefault="00D7159A" w:rsidP="0088599B">
            <w:pPr>
              <w:spacing w:after="0"/>
              <w:rPr>
                <w:rFonts w:ascii="Arial" w:hAnsi="Arial"/>
                <w:lang w:val="en-GB"/>
              </w:rPr>
            </w:pPr>
          </w:p>
        </w:tc>
        <w:tc>
          <w:tcPr>
            <w:tcW w:w="1134" w:type="dxa"/>
          </w:tcPr>
          <w:p w14:paraId="4DB6D40D" w14:textId="77777777" w:rsidR="00D7159A" w:rsidRPr="00E61548" w:rsidRDefault="00D7159A" w:rsidP="0088599B">
            <w:pPr>
              <w:spacing w:after="0"/>
              <w:rPr>
                <w:rFonts w:ascii="Arial" w:hAnsi="Arial"/>
                <w:lang w:val="en-GB"/>
              </w:rPr>
            </w:pPr>
          </w:p>
        </w:tc>
      </w:tr>
      <w:tr w:rsidR="00D7159A" w:rsidRPr="00BF2106" w14:paraId="7B271EEE" w14:textId="77777777" w:rsidTr="0088599B">
        <w:tc>
          <w:tcPr>
            <w:tcW w:w="1121" w:type="dxa"/>
          </w:tcPr>
          <w:p w14:paraId="4D92EDB5" w14:textId="77777777" w:rsidR="00D7159A" w:rsidRPr="00E61548" w:rsidRDefault="00D7159A" w:rsidP="0088599B">
            <w:pPr>
              <w:spacing w:after="0"/>
              <w:rPr>
                <w:rFonts w:ascii="Arial" w:hAnsi="Arial"/>
                <w:lang w:val="en-GB"/>
              </w:rPr>
            </w:pPr>
          </w:p>
        </w:tc>
        <w:tc>
          <w:tcPr>
            <w:tcW w:w="1701" w:type="dxa"/>
          </w:tcPr>
          <w:p w14:paraId="18B61717" w14:textId="77777777" w:rsidR="00D7159A" w:rsidRPr="00E61548" w:rsidRDefault="00D7159A" w:rsidP="0088599B">
            <w:pPr>
              <w:spacing w:after="0"/>
              <w:rPr>
                <w:rFonts w:ascii="Arial" w:hAnsi="Arial"/>
                <w:lang w:val="en-GB"/>
              </w:rPr>
            </w:pPr>
          </w:p>
        </w:tc>
        <w:tc>
          <w:tcPr>
            <w:tcW w:w="3225" w:type="dxa"/>
          </w:tcPr>
          <w:p w14:paraId="1CA09B22" w14:textId="77777777" w:rsidR="00D7159A" w:rsidRPr="00E61548" w:rsidRDefault="00D7159A" w:rsidP="0088599B">
            <w:pPr>
              <w:spacing w:after="0"/>
              <w:rPr>
                <w:rFonts w:ascii="Arial" w:hAnsi="Arial"/>
                <w:lang w:val="en-GB"/>
              </w:rPr>
            </w:pPr>
          </w:p>
        </w:tc>
        <w:tc>
          <w:tcPr>
            <w:tcW w:w="1886" w:type="dxa"/>
          </w:tcPr>
          <w:p w14:paraId="586C2FA8" w14:textId="77777777" w:rsidR="00D7159A" w:rsidRPr="00E61548" w:rsidRDefault="00D7159A" w:rsidP="0088599B">
            <w:pPr>
              <w:spacing w:after="0"/>
              <w:rPr>
                <w:rFonts w:ascii="Arial" w:hAnsi="Arial"/>
                <w:lang w:val="en-GB"/>
              </w:rPr>
            </w:pPr>
          </w:p>
        </w:tc>
        <w:tc>
          <w:tcPr>
            <w:tcW w:w="1134" w:type="dxa"/>
          </w:tcPr>
          <w:p w14:paraId="496D24BC" w14:textId="77777777" w:rsidR="00D7159A" w:rsidRPr="00E61548" w:rsidRDefault="00D7159A" w:rsidP="0088599B">
            <w:pPr>
              <w:spacing w:after="0"/>
              <w:rPr>
                <w:rFonts w:ascii="Arial" w:hAnsi="Arial"/>
                <w:lang w:val="en-GB"/>
              </w:rPr>
            </w:pPr>
          </w:p>
        </w:tc>
      </w:tr>
      <w:tr w:rsidR="00D7159A" w:rsidRPr="00BF2106" w14:paraId="4281BE49" w14:textId="77777777" w:rsidTr="0088599B">
        <w:tc>
          <w:tcPr>
            <w:tcW w:w="1121" w:type="dxa"/>
          </w:tcPr>
          <w:p w14:paraId="26DA7A1D" w14:textId="77777777" w:rsidR="00D7159A" w:rsidRPr="00E61548" w:rsidRDefault="00D7159A" w:rsidP="0088599B">
            <w:pPr>
              <w:spacing w:after="0"/>
              <w:rPr>
                <w:rFonts w:ascii="Arial" w:hAnsi="Arial"/>
                <w:lang w:val="en-GB"/>
              </w:rPr>
            </w:pPr>
          </w:p>
        </w:tc>
        <w:tc>
          <w:tcPr>
            <w:tcW w:w="1701" w:type="dxa"/>
          </w:tcPr>
          <w:p w14:paraId="268B6282" w14:textId="77777777" w:rsidR="00D7159A" w:rsidRPr="00E61548" w:rsidRDefault="00D7159A" w:rsidP="0088599B">
            <w:pPr>
              <w:spacing w:after="0"/>
              <w:rPr>
                <w:rFonts w:ascii="Arial" w:hAnsi="Arial"/>
                <w:lang w:val="en-GB"/>
              </w:rPr>
            </w:pPr>
          </w:p>
        </w:tc>
        <w:tc>
          <w:tcPr>
            <w:tcW w:w="3225" w:type="dxa"/>
          </w:tcPr>
          <w:p w14:paraId="4C4EE300" w14:textId="77777777" w:rsidR="00D7159A" w:rsidRPr="00E61548" w:rsidRDefault="00D7159A" w:rsidP="0088599B">
            <w:pPr>
              <w:spacing w:after="0"/>
              <w:rPr>
                <w:rFonts w:ascii="Arial" w:hAnsi="Arial"/>
                <w:lang w:val="en-GB"/>
              </w:rPr>
            </w:pPr>
          </w:p>
        </w:tc>
        <w:tc>
          <w:tcPr>
            <w:tcW w:w="1886" w:type="dxa"/>
          </w:tcPr>
          <w:p w14:paraId="096765AC" w14:textId="77777777" w:rsidR="00D7159A" w:rsidRPr="00E61548" w:rsidRDefault="00D7159A" w:rsidP="0088599B">
            <w:pPr>
              <w:spacing w:after="0"/>
              <w:rPr>
                <w:rFonts w:ascii="Arial" w:hAnsi="Arial"/>
                <w:lang w:val="en-GB"/>
              </w:rPr>
            </w:pPr>
          </w:p>
        </w:tc>
        <w:tc>
          <w:tcPr>
            <w:tcW w:w="1134" w:type="dxa"/>
          </w:tcPr>
          <w:p w14:paraId="5EB435D3" w14:textId="77777777" w:rsidR="00D7159A" w:rsidRPr="00E61548" w:rsidRDefault="00D7159A" w:rsidP="0088599B">
            <w:pPr>
              <w:spacing w:after="0"/>
              <w:rPr>
                <w:rFonts w:ascii="Arial" w:hAnsi="Arial"/>
                <w:lang w:val="en-GB"/>
              </w:rPr>
            </w:pPr>
          </w:p>
        </w:tc>
      </w:tr>
      <w:tr w:rsidR="00D7159A" w:rsidRPr="00BF2106" w14:paraId="1CDA8F70" w14:textId="77777777" w:rsidTr="0088599B">
        <w:tc>
          <w:tcPr>
            <w:tcW w:w="1121" w:type="dxa"/>
          </w:tcPr>
          <w:p w14:paraId="066DE02C" w14:textId="77777777" w:rsidR="00D7159A" w:rsidRPr="00E61548" w:rsidRDefault="00D7159A" w:rsidP="0088599B">
            <w:pPr>
              <w:spacing w:after="0"/>
              <w:rPr>
                <w:rFonts w:ascii="Arial" w:hAnsi="Arial"/>
                <w:lang w:val="en-GB"/>
              </w:rPr>
            </w:pPr>
          </w:p>
        </w:tc>
        <w:tc>
          <w:tcPr>
            <w:tcW w:w="1701" w:type="dxa"/>
          </w:tcPr>
          <w:p w14:paraId="403DAFCE" w14:textId="77777777" w:rsidR="00D7159A" w:rsidRPr="00E61548" w:rsidRDefault="00D7159A" w:rsidP="0088599B">
            <w:pPr>
              <w:spacing w:after="0"/>
              <w:rPr>
                <w:rFonts w:ascii="Arial" w:hAnsi="Arial"/>
                <w:lang w:val="en-GB"/>
              </w:rPr>
            </w:pPr>
          </w:p>
        </w:tc>
        <w:tc>
          <w:tcPr>
            <w:tcW w:w="3225" w:type="dxa"/>
          </w:tcPr>
          <w:p w14:paraId="198E580A" w14:textId="77777777" w:rsidR="00D7159A" w:rsidRPr="00E61548" w:rsidRDefault="00D7159A" w:rsidP="0088599B">
            <w:pPr>
              <w:spacing w:after="0"/>
              <w:rPr>
                <w:rFonts w:ascii="Arial" w:hAnsi="Arial"/>
                <w:lang w:val="en-GB"/>
              </w:rPr>
            </w:pPr>
          </w:p>
        </w:tc>
        <w:tc>
          <w:tcPr>
            <w:tcW w:w="1886" w:type="dxa"/>
          </w:tcPr>
          <w:p w14:paraId="04D4482F" w14:textId="77777777" w:rsidR="00D7159A" w:rsidRPr="00E61548" w:rsidRDefault="00D7159A" w:rsidP="0088599B">
            <w:pPr>
              <w:spacing w:after="0"/>
              <w:rPr>
                <w:rFonts w:ascii="Arial" w:hAnsi="Arial"/>
                <w:lang w:val="en-GB"/>
              </w:rPr>
            </w:pPr>
          </w:p>
        </w:tc>
        <w:tc>
          <w:tcPr>
            <w:tcW w:w="1134" w:type="dxa"/>
          </w:tcPr>
          <w:p w14:paraId="5EE1F0AA" w14:textId="77777777" w:rsidR="00D7159A" w:rsidRPr="00E61548" w:rsidRDefault="00D7159A" w:rsidP="0088599B">
            <w:pPr>
              <w:spacing w:after="0"/>
              <w:rPr>
                <w:rFonts w:ascii="Arial" w:hAnsi="Arial"/>
                <w:lang w:val="en-GB"/>
              </w:rPr>
            </w:pPr>
          </w:p>
        </w:tc>
      </w:tr>
      <w:tr w:rsidR="00D7159A" w:rsidRPr="00BF2106" w14:paraId="4961CA97" w14:textId="77777777" w:rsidTr="0088599B">
        <w:tc>
          <w:tcPr>
            <w:tcW w:w="1121" w:type="dxa"/>
          </w:tcPr>
          <w:p w14:paraId="07BD81D3" w14:textId="77777777" w:rsidR="00D7159A" w:rsidRPr="00E61548" w:rsidRDefault="00D7159A" w:rsidP="0088599B">
            <w:pPr>
              <w:spacing w:after="0"/>
              <w:rPr>
                <w:rFonts w:ascii="Arial" w:hAnsi="Arial"/>
                <w:lang w:val="en-GB"/>
              </w:rPr>
            </w:pPr>
          </w:p>
        </w:tc>
        <w:tc>
          <w:tcPr>
            <w:tcW w:w="1701" w:type="dxa"/>
          </w:tcPr>
          <w:p w14:paraId="0C2A2FBB" w14:textId="77777777" w:rsidR="00D7159A" w:rsidRPr="00E61548" w:rsidRDefault="00D7159A" w:rsidP="0088599B">
            <w:pPr>
              <w:spacing w:after="0"/>
              <w:rPr>
                <w:rFonts w:ascii="Arial" w:hAnsi="Arial"/>
                <w:lang w:val="en-GB"/>
              </w:rPr>
            </w:pPr>
          </w:p>
        </w:tc>
        <w:tc>
          <w:tcPr>
            <w:tcW w:w="3225" w:type="dxa"/>
          </w:tcPr>
          <w:p w14:paraId="4975D5A0" w14:textId="77777777" w:rsidR="00D7159A" w:rsidRPr="00E61548" w:rsidRDefault="00D7159A" w:rsidP="0088599B">
            <w:pPr>
              <w:spacing w:after="0"/>
              <w:rPr>
                <w:rFonts w:ascii="Arial" w:hAnsi="Arial"/>
                <w:lang w:val="en-GB"/>
              </w:rPr>
            </w:pPr>
          </w:p>
        </w:tc>
        <w:tc>
          <w:tcPr>
            <w:tcW w:w="1886" w:type="dxa"/>
          </w:tcPr>
          <w:p w14:paraId="489139E9" w14:textId="77777777" w:rsidR="00D7159A" w:rsidRPr="00E61548" w:rsidRDefault="00D7159A" w:rsidP="0088599B">
            <w:pPr>
              <w:spacing w:after="0"/>
              <w:rPr>
                <w:rFonts w:ascii="Arial" w:hAnsi="Arial"/>
                <w:lang w:val="en-GB"/>
              </w:rPr>
            </w:pPr>
          </w:p>
        </w:tc>
        <w:tc>
          <w:tcPr>
            <w:tcW w:w="1134" w:type="dxa"/>
          </w:tcPr>
          <w:p w14:paraId="066770DF" w14:textId="77777777" w:rsidR="00D7159A" w:rsidRPr="00E61548" w:rsidRDefault="00D7159A" w:rsidP="0088599B">
            <w:pPr>
              <w:spacing w:after="0"/>
              <w:rPr>
                <w:rFonts w:ascii="Arial" w:hAnsi="Arial"/>
                <w:lang w:val="en-GB"/>
              </w:rPr>
            </w:pPr>
          </w:p>
        </w:tc>
      </w:tr>
      <w:tr w:rsidR="00D7159A" w:rsidRPr="00BF2106" w14:paraId="30DFBA6C" w14:textId="77777777" w:rsidTr="0088599B">
        <w:tc>
          <w:tcPr>
            <w:tcW w:w="1121" w:type="dxa"/>
          </w:tcPr>
          <w:p w14:paraId="47A5E9CF" w14:textId="77777777" w:rsidR="00D7159A" w:rsidRPr="00E61548" w:rsidRDefault="00D7159A" w:rsidP="0088599B">
            <w:pPr>
              <w:spacing w:after="0"/>
              <w:rPr>
                <w:rFonts w:ascii="Arial" w:hAnsi="Arial"/>
                <w:lang w:val="en-GB"/>
              </w:rPr>
            </w:pPr>
          </w:p>
        </w:tc>
        <w:tc>
          <w:tcPr>
            <w:tcW w:w="1701" w:type="dxa"/>
          </w:tcPr>
          <w:p w14:paraId="430773B4" w14:textId="77777777" w:rsidR="00D7159A" w:rsidRPr="00E61548" w:rsidRDefault="00D7159A" w:rsidP="0088599B">
            <w:pPr>
              <w:spacing w:after="0"/>
              <w:rPr>
                <w:rFonts w:ascii="Arial" w:hAnsi="Arial"/>
                <w:lang w:val="en-GB"/>
              </w:rPr>
            </w:pPr>
          </w:p>
        </w:tc>
        <w:tc>
          <w:tcPr>
            <w:tcW w:w="3225" w:type="dxa"/>
          </w:tcPr>
          <w:p w14:paraId="0FEEA180" w14:textId="77777777" w:rsidR="00D7159A" w:rsidRPr="00E61548" w:rsidRDefault="00D7159A" w:rsidP="0088599B">
            <w:pPr>
              <w:spacing w:after="0"/>
              <w:rPr>
                <w:rFonts w:ascii="Arial" w:hAnsi="Arial"/>
                <w:lang w:val="en-GB"/>
              </w:rPr>
            </w:pPr>
          </w:p>
        </w:tc>
        <w:tc>
          <w:tcPr>
            <w:tcW w:w="1886" w:type="dxa"/>
          </w:tcPr>
          <w:p w14:paraId="50B66E8F" w14:textId="77777777" w:rsidR="00D7159A" w:rsidRPr="00E61548" w:rsidRDefault="00D7159A" w:rsidP="0088599B">
            <w:pPr>
              <w:spacing w:after="0"/>
              <w:rPr>
                <w:rFonts w:ascii="Arial" w:hAnsi="Arial"/>
                <w:lang w:val="en-GB"/>
              </w:rPr>
            </w:pPr>
          </w:p>
        </w:tc>
        <w:tc>
          <w:tcPr>
            <w:tcW w:w="1134" w:type="dxa"/>
          </w:tcPr>
          <w:p w14:paraId="01BC5399" w14:textId="77777777" w:rsidR="00D7159A" w:rsidRPr="00E61548" w:rsidRDefault="00D7159A" w:rsidP="0088599B">
            <w:pPr>
              <w:spacing w:after="0"/>
              <w:rPr>
                <w:rFonts w:ascii="Arial" w:hAnsi="Arial"/>
                <w:lang w:val="en-GB"/>
              </w:rPr>
            </w:pPr>
          </w:p>
        </w:tc>
      </w:tr>
      <w:tr w:rsidR="00D7159A" w:rsidRPr="00BF2106" w14:paraId="1A266BE2" w14:textId="77777777" w:rsidTr="0088599B">
        <w:tc>
          <w:tcPr>
            <w:tcW w:w="1121" w:type="dxa"/>
          </w:tcPr>
          <w:p w14:paraId="11FF90AA" w14:textId="77777777" w:rsidR="00D7159A" w:rsidRPr="00E61548" w:rsidRDefault="00D7159A" w:rsidP="0088599B">
            <w:pPr>
              <w:spacing w:after="0"/>
              <w:rPr>
                <w:rFonts w:ascii="Arial" w:hAnsi="Arial"/>
                <w:lang w:val="en-GB"/>
              </w:rPr>
            </w:pPr>
          </w:p>
        </w:tc>
        <w:tc>
          <w:tcPr>
            <w:tcW w:w="1701" w:type="dxa"/>
          </w:tcPr>
          <w:p w14:paraId="145D828E" w14:textId="77777777" w:rsidR="00D7159A" w:rsidRPr="00E61548" w:rsidRDefault="00D7159A" w:rsidP="0088599B">
            <w:pPr>
              <w:spacing w:after="0"/>
              <w:rPr>
                <w:rFonts w:ascii="Arial" w:hAnsi="Arial"/>
                <w:lang w:val="en-GB"/>
              </w:rPr>
            </w:pPr>
          </w:p>
        </w:tc>
        <w:tc>
          <w:tcPr>
            <w:tcW w:w="3225" w:type="dxa"/>
          </w:tcPr>
          <w:p w14:paraId="62664F49" w14:textId="77777777" w:rsidR="00D7159A" w:rsidRPr="00E61548" w:rsidRDefault="00D7159A" w:rsidP="0088599B">
            <w:pPr>
              <w:spacing w:after="0"/>
              <w:rPr>
                <w:rFonts w:ascii="Arial" w:hAnsi="Arial"/>
                <w:lang w:val="en-GB"/>
              </w:rPr>
            </w:pPr>
          </w:p>
        </w:tc>
        <w:tc>
          <w:tcPr>
            <w:tcW w:w="1886" w:type="dxa"/>
          </w:tcPr>
          <w:p w14:paraId="09FC8B39" w14:textId="77777777" w:rsidR="00D7159A" w:rsidRPr="00E61548" w:rsidRDefault="00D7159A" w:rsidP="0088599B">
            <w:pPr>
              <w:spacing w:after="0"/>
              <w:rPr>
                <w:rFonts w:ascii="Arial" w:hAnsi="Arial"/>
                <w:lang w:val="en-GB"/>
              </w:rPr>
            </w:pPr>
          </w:p>
        </w:tc>
        <w:tc>
          <w:tcPr>
            <w:tcW w:w="1134" w:type="dxa"/>
          </w:tcPr>
          <w:p w14:paraId="3875CC2B" w14:textId="77777777" w:rsidR="00D7159A" w:rsidRPr="00E61548" w:rsidRDefault="00D7159A" w:rsidP="0088599B">
            <w:pPr>
              <w:spacing w:after="0"/>
              <w:rPr>
                <w:rFonts w:ascii="Arial" w:hAnsi="Arial"/>
                <w:lang w:val="en-GB"/>
              </w:rPr>
            </w:pPr>
          </w:p>
        </w:tc>
      </w:tr>
      <w:tr w:rsidR="00D7159A" w:rsidRPr="00BF2106" w14:paraId="13B94BE3" w14:textId="77777777" w:rsidTr="0088599B">
        <w:tc>
          <w:tcPr>
            <w:tcW w:w="1121" w:type="dxa"/>
          </w:tcPr>
          <w:p w14:paraId="4F0583E9" w14:textId="77777777" w:rsidR="00D7159A" w:rsidRPr="00E61548" w:rsidRDefault="00D7159A" w:rsidP="0088599B">
            <w:pPr>
              <w:spacing w:after="0"/>
              <w:rPr>
                <w:rFonts w:ascii="Arial" w:hAnsi="Arial"/>
                <w:lang w:val="en-GB"/>
              </w:rPr>
            </w:pPr>
          </w:p>
        </w:tc>
        <w:tc>
          <w:tcPr>
            <w:tcW w:w="1701" w:type="dxa"/>
          </w:tcPr>
          <w:p w14:paraId="21A24E13" w14:textId="77777777" w:rsidR="00D7159A" w:rsidRPr="00E61548" w:rsidRDefault="00D7159A" w:rsidP="0088599B">
            <w:pPr>
              <w:spacing w:after="0"/>
              <w:rPr>
                <w:rFonts w:ascii="Arial" w:hAnsi="Arial"/>
                <w:lang w:val="en-GB"/>
              </w:rPr>
            </w:pPr>
          </w:p>
        </w:tc>
        <w:tc>
          <w:tcPr>
            <w:tcW w:w="3225" w:type="dxa"/>
          </w:tcPr>
          <w:p w14:paraId="6A99ECDE" w14:textId="77777777" w:rsidR="00D7159A" w:rsidRPr="00E61548" w:rsidRDefault="00D7159A" w:rsidP="0088599B">
            <w:pPr>
              <w:spacing w:after="0"/>
              <w:rPr>
                <w:rFonts w:ascii="Arial" w:hAnsi="Arial"/>
                <w:lang w:val="en-GB"/>
              </w:rPr>
            </w:pPr>
          </w:p>
        </w:tc>
        <w:tc>
          <w:tcPr>
            <w:tcW w:w="1886" w:type="dxa"/>
          </w:tcPr>
          <w:p w14:paraId="2E20E2CE" w14:textId="77777777" w:rsidR="00D7159A" w:rsidRPr="00E61548" w:rsidRDefault="00D7159A" w:rsidP="0088599B">
            <w:pPr>
              <w:spacing w:after="0"/>
              <w:rPr>
                <w:rFonts w:ascii="Arial" w:hAnsi="Arial"/>
                <w:lang w:val="en-GB"/>
              </w:rPr>
            </w:pPr>
          </w:p>
        </w:tc>
        <w:tc>
          <w:tcPr>
            <w:tcW w:w="1134" w:type="dxa"/>
          </w:tcPr>
          <w:p w14:paraId="3EA9D0BA" w14:textId="77777777" w:rsidR="00D7159A" w:rsidRPr="00E61548" w:rsidRDefault="00D7159A" w:rsidP="0088599B">
            <w:pPr>
              <w:spacing w:after="0"/>
              <w:rPr>
                <w:rFonts w:ascii="Arial" w:hAnsi="Arial"/>
                <w:lang w:val="en-GB"/>
              </w:rPr>
            </w:pPr>
          </w:p>
        </w:tc>
      </w:tr>
      <w:tr w:rsidR="00D7159A" w:rsidRPr="00BF2106" w14:paraId="51CA4899" w14:textId="77777777" w:rsidTr="0088599B">
        <w:tc>
          <w:tcPr>
            <w:tcW w:w="1121" w:type="dxa"/>
          </w:tcPr>
          <w:p w14:paraId="46A0EE8C" w14:textId="77777777" w:rsidR="00D7159A" w:rsidRPr="00E61548" w:rsidRDefault="00D7159A" w:rsidP="0088599B">
            <w:pPr>
              <w:spacing w:after="0"/>
              <w:rPr>
                <w:rFonts w:ascii="Arial" w:hAnsi="Arial"/>
                <w:lang w:val="en-GB"/>
              </w:rPr>
            </w:pPr>
          </w:p>
        </w:tc>
        <w:tc>
          <w:tcPr>
            <w:tcW w:w="1701" w:type="dxa"/>
          </w:tcPr>
          <w:p w14:paraId="26EC5BB5" w14:textId="77777777" w:rsidR="00D7159A" w:rsidRPr="00E61548" w:rsidRDefault="00D7159A" w:rsidP="0088599B">
            <w:pPr>
              <w:spacing w:after="0"/>
              <w:rPr>
                <w:rFonts w:ascii="Arial" w:hAnsi="Arial"/>
                <w:lang w:val="en-GB"/>
              </w:rPr>
            </w:pPr>
          </w:p>
        </w:tc>
        <w:tc>
          <w:tcPr>
            <w:tcW w:w="3225" w:type="dxa"/>
          </w:tcPr>
          <w:p w14:paraId="54870957" w14:textId="77777777" w:rsidR="00D7159A" w:rsidRPr="00E61548" w:rsidRDefault="00D7159A" w:rsidP="0088599B">
            <w:pPr>
              <w:spacing w:after="0"/>
              <w:rPr>
                <w:rFonts w:ascii="Arial" w:hAnsi="Arial"/>
                <w:lang w:val="en-GB"/>
              </w:rPr>
            </w:pPr>
          </w:p>
        </w:tc>
        <w:tc>
          <w:tcPr>
            <w:tcW w:w="1886" w:type="dxa"/>
          </w:tcPr>
          <w:p w14:paraId="5B7E3F99" w14:textId="77777777" w:rsidR="00D7159A" w:rsidRPr="00E61548" w:rsidRDefault="00D7159A" w:rsidP="0088599B">
            <w:pPr>
              <w:spacing w:after="0"/>
              <w:rPr>
                <w:rFonts w:ascii="Arial" w:hAnsi="Arial"/>
                <w:lang w:val="en-GB"/>
              </w:rPr>
            </w:pPr>
          </w:p>
        </w:tc>
        <w:tc>
          <w:tcPr>
            <w:tcW w:w="1134" w:type="dxa"/>
          </w:tcPr>
          <w:p w14:paraId="155AA721" w14:textId="77777777" w:rsidR="00D7159A" w:rsidRPr="00E61548" w:rsidRDefault="00D7159A" w:rsidP="0088599B">
            <w:pPr>
              <w:spacing w:after="0"/>
              <w:rPr>
                <w:rFonts w:ascii="Arial" w:hAnsi="Arial"/>
                <w:lang w:val="en-GB"/>
              </w:rPr>
            </w:pPr>
          </w:p>
        </w:tc>
      </w:tr>
      <w:tr w:rsidR="00D7159A" w:rsidRPr="00BF2106" w14:paraId="3045C3A6" w14:textId="77777777" w:rsidTr="0088599B">
        <w:tc>
          <w:tcPr>
            <w:tcW w:w="1121" w:type="dxa"/>
          </w:tcPr>
          <w:p w14:paraId="584FE47B" w14:textId="77777777" w:rsidR="00D7159A" w:rsidRPr="00E61548" w:rsidRDefault="00D7159A" w:rsidP="0088599B">
            <w:pPr>
              <w:spacing w:after="0"/>
              <w:rPr>
                <w:rFonts w:ascii="Arial" w:hAnsi="Arial"/>
                <w:lang w:val="en-GB"/>
              </w:rPr>
            </w:pPr>
          </w:p>
        </w:tc>
        <w:tc>
          <w:tcPr>
            <w:tcW w:w="1701" w:type="dxa"/>
          </w:tcPr>
          <w:p w14:paraId="0BFD26CB" w14:textId="77777777" w:rsidR="00D7159A" w:rsidRPr="00E61548" w:rsidRDefault="00D7159A" w:rsidP="0088599B">
            <w:pPr>
              <w:spacing w:after="0"/>
              <w:rPr>
                <w:rFonts w:ascii="Arial" w:hAnsi="Arial"/>
                <w:lang w:val="en-GB"/>
              </w:rPr>
            </w:pPr>
          </w:p>
        </w:tc>
        <w:tc>
          <w:tcPr>
            <w:tcW w:w="3225" w:type="dxa"/>
          </w:tcPr>
          <w:p w14:paraId="09C5E0A3" w14:textId="77777777" w:rsidR="00D7159A" w:rsidRPr="00E61548" w:rsidRDefault="00D7159A" w:rsidP="0088599B">
            <w:pPr>
              <w:spacing w:after="0"/>
              <w:rPr>
                <w:rFonts w:ascii="Arial" w:hAnsi="Arial"/>
                <w:lang w:val="en-GB"/>
              </w:rPr>
            </w:pPr>
          </w:p>
        </w:tc>
        <w:tc>
          <w:tcPr>
            <w:tcW w:w="1886" w:type="dxa"/>
          </w:tcPr>
          <w:p w14:paraId="07478B1C" w14:textId="77777777" w:rsidR="00D7159A" w:rsidRPr="00E61548" w:rsidRDefault="00D7159A" w:rsidP="0088599B">
            <w:pPr>
              <w:spacing w:after="0"/>
              <w:rPr>
                <w:rFonts w:ascii="Arial" w:hAnsi="Arial"/>
                <w:lang w:val="en-GB"/>
              </w:rPr>
            </w:pPr>
          </w:p>
        </w:tc>
        <w:tc>
          <w:tcPr>
            <w:tcW w:w="1134" w:type="dxa"/>
          </w:tcPr>
          <w:p w14:paraId="5EB065FF" w14:textId="77777777" w:rsidR="00D7159A" w:rsidRPr="00E61548" w:rsidRDefault="00D7159A" w:rsidP="0088599B">
            <w:pPr>
              <w:spacing w:after="0"/>
              <w:rPr>
                <w:rFonts w:ascii="Arial" w:hAnsi="Arial"/>
                <w:lang w:val="en-GB"/>
              </w:rPr>
            </w:pPr>
          </w:p>
        </w:tc>
      </w:tr>
    </w:tbl>
    <w:p w14:paraId="4195EDC3" w14:textId="369D7ED1" w:rsidR="004E6130" w:rsidRPr="00E61548" w:rsidRDefault="00254848">
      <w:pPr>
        <w:rPr>
          <w:rFonts w:ascii="Arial" w:hAnsi="Arial" w:cs="Arial"/>
          <w:sz w:val="20"/>
          <w:szCs w:val="20"/>
          <w:lang w:val="en-GB"/>
        </w:rPr>
      </w:pPr>
      <w:r w:rsidRPr="00E61548">
        <w:rPr>
          <w:rFonts w:ascii="Arial" w:hAnsi="Arial" w:cs="Arial"/>
          <w:sz w:val="20"/>
          <w:szCs w:val="20"/>
          <w:lang w:val="en-GB"/>
        </w:rPr>
        <w:br w:type="page"/>
      </w:r>
    </w:p>
    <w:p w14:paraId="53A5E675" w14:textId="77777777" w:rsidR="00DD6963" w:rsidRPr="00E61548" w:rsidRDefault="00DD6963">
      <w:pPr>
        <w:rPr>
          <w:rFonts w:ascii="Arial" w:hAnsi="Arial" w:cs="Arial"/>
          <w:sz w:val="20"/>
          <w:szCs w:val="20"/>
          <w:lang w:val="en-GB"/>
        </w:rPr>
        <w:sectPr w:rsidR="00DD6963" w:rsidRPr="00E61548" w:rsidSect="009730EA">
          <w:headerReference w:type="even" r:id="rId52"/>
          <w:headerReference w:type="default" r:id="rId53"/>
          <w:footerReference w:type="even" r:id="rId54"/>
          <w:footerReference w:type="default" r:id="rId55"/>
          <w:headerReference w:type="first" r:id="rId56"/>
          <w:footerReference w:type="first" r:id="rId57"/>
          <w:pgSz w:w="11906" w:h="16838"/>
          <w:pgMar w:top="1440" w:right="1440" w:bottom="1440" w:left="1440" w:header="708" w:footer="545"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782"/>
        <w:gridCol w:w="782"/>
        <w:gridCol w:w="782"/>
        <w:gridCol w:w="782"/>
        <w:gridCol w:w="783"/>
        <w:gridCol w:w="782"/>
        <w:gridCol w:w="782"/>
        <w:gridCol w:w="782"/>
        <w:gridCol w:w="782"/>
        <w:gridCol w:w="783"/>
        <w:gridCol w:w="782"/>
        <w:gridCol w:w="782"/>
        <w:gridCol w:w="782"/>
        <w:gridCol w:w="783"/>
      </w:tblGrid>
      <w:tr w:rsidR="009730EA" w:rsidRPr="00BF2106" w14:paraId="119BB9DE" w14:textId="77777777" w:rsidTr="00BB0AED">
        <w:trPr>
          <w:cantSplit/>
          <w:trHeight w:val="284"/>
        </w:trPr>
        <w:tc>
          <w:tcPr>
            <w:tcW w:w="3002" w:type="dxa"/>
            <w:shd w:val="clear" w:color="auto" w:fill="D9E2F3" w:themeFill="accent1" w:themeFillTint="33"/>
            <w:vAlign w:val="center"/>
          </w:tcPr>
          <w:p w14:paraId="16488F1A" w14:textId="77777777" w:rsidR="00DD6963" w:rsidRPr="00E61548" w:rsidRDefault="00DD6963" w:rsidP="00D45FA4">
            <w:pPr>
              <w:spacing w:after="0" w:line="240" w:lineRule="auto"/>
              <w:rPr>
                <w:b/>
                <w:bCs/>
                <w:lang w:val="en-GB"/>
              </w:rPr>
            </w:pPr>
            <w:r w:rsidRPr="00E61548">
              <w:rPr>
                <w:b/>
                <w:bCs/>
                <w:lang w:val="en-GB"/>
              </w:rPr>
              <w:lastRenderedPageBreak/>
              <w:t>DATE</w:t>
            </w:r>
          </w:p>
        </w:tc>
        <w:tc>
          <w:tcPr>
            <w:tcW w:w="782" w:type="dxa"/>
            <w:shd w:val="clear" w:color="auto" w:fill="D9E2F3" w:themeFill="accent1" w:themeFillTint="33"/>
          </w:tcPr>
          <w:p w14:paraId="78A685D9"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2769D8E2"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22B2241B"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271FD6A8" w14:textId="77777777" w:rsidR="00DD6963" w:rsidRPr="00E61548" w:rsidRDefault="00DD6963" w:rsidP="00D45FA4">
            <w:pPr>
              <w:spacing w:after="0" w:line="240" w:lineRule="auto"/>
              <w:rPr>
                <w:rFonts w:ascii="Arial" w:hAnsi="Arial"/>
                <w:b/>
                <w:bCs/>
                <w:sz w:val="20"/>
                <w:lang w:val="en-GB"/>
              </w:rPr>
            </w:pPr>
          </w:p>
        </w:tc>
        <w:tc>
          <w:tcPr>
            <w:tcW w:w="783" w:type="dxa"/>
            <w:shd w:val="clear" w:color="auto" w:fill="D9E2F3" w:themeFill="accent1" w:themeFillTint="33"/>
          </w:tcPr>
          <w:p w14:paraId="0B7AC360"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7FA5F344"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1C727D27"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6F3807F9"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5396CE3F" w14:textId="77777777" w:rsidR="00DD6963" w:rsidRPr="00E61548" w:rsidRDefault="00DD6963" w:rsidP="00D45FA4">
            <w:pPr>
              <w:spacing w:after="0" w:line="240" w:lineRule="auto"/>
              <w:rPr>
                <w:rFonts w:ascii="Arial" w:hAnsi="Arial"/>
                <w:b/>
                <w:bCs/>
                <w:sz w:val="20"/>
                <w:lang w:val="en-GB"/>
              </w:rPr>
            </w:pPr>
          </w:p>
        </w:tc>
        <w:tc>
          <w:tcPr>
            <w:tcW w:w="783" w:type="dxa"/>
            <w:shd w:val="clear" w:color="auto" w:fill="D9E2F3" w:themeFill="accent1" w:themeFillTint="33"/>
          </w:tcPr>
          <w:p w14:paraId="5B732B37"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6C4DBF22"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7DAA799A" w14:textId="77777777" w:rsidR="00DD6963" w:rsidRPr="00E61548" w:rsidRDefault="00DD6963" w:rsidP="00D45FA4">
            <w:pPr>
              <w:spacing w:after="0" w:line="240" w:lineRule="auto"/>
              <w:rPr>
                <w:rFonts w:ascii="Arial" w:hAnsi="Arial"/>
                <w:b/>
                <w:bCs/>
                <w:sz w:val="20"/>
                <w:lang w:val="en-GB"/>
              </w:rPr>
            </w:pPr>
          </w:p>
        </w:tc>
        <w:tc>
          <w:tcPr>
            <w:tcW w:w="782" w:type="dxa"/>
            <w:shd w:val="clear" w:color="auto" w:fill="D9E2F3" w:themeFill="accent1" w:themeFillTint="33"/>
          </w:tcPr>
          <w:p w14:paraId="10080BB3" w14:textId="77777777" w:rsidR="00DD6963" w:rsidRPr="00E61548" w:rsidRDefault="00DD6963" w:rsidP="00D45FA4">
            <w:pPr>
              <w:spacing w:after="0" w:line="240" w:lineRule="auto"/>
              <w:rPr>
                <w:rFonts w:ascii="Arial" w:hAnsi="Arial"/>
                <w:b/>
                <w:bCs/>
                <w:sz w:val="20"/>
                <w:lang w:val="en-GB"/>
              </w:rPr>
            </w:pPr>
          </w:p>
        </w:tc>
        <w:tc>
          <w:tcPr>
            <w:tcW w:w="783" w:type="dxa"/>
            <w:shd w:val="clear" w:color="auto" w:fill="D9E2F3" w:themeFill="accent1" w:themeFillTint="33"/>
          </w:tcPr>
          <w:p w14:paraId="1FB58428" w14:textId="77777777" w:rsidR="00DD6963" w:rsidRPr="00E61548" w:rsidRDefault="00DD6963" w:rsidP="00D45FA4">
            <w:pPr>
              <w:spacing w:after="0" w:line="240" w:lineRule="auto"/>
              <w:rPr>
                <w:rFonts w:ascii="Arial" w:hAnsi="Arial"/>
                <w:b/>
                <w:bCs/>
                <w:sz w:val="20"/>
                <w:lang w:val="en-GB"/>
              </w:rPr>
            </w:pPr>
          </w:p>
        </w:tc>
      </w:tr>
      <w:tr w:rsidR="009730EA" w:rsidRPr="00BF2106" w14:paraId="5D80637C" w14:textId="77777777" w:rsidTr="00BB0AED">
        <w:trPr>
          <w:cantSplit/>
          <w:trHeight w:val="284"/>
        </w:trPr>
        <w:tc>
          <w:tcPr>
            <w:tcW w:w="3002" w:type="dxa"/>
            <w:shd w:val="clear" w:color="auto" w:fill="D9E2F3" w:themeFill="accent1" w:themeFillTint="33"/>
            <w:vAlign w:val="center"/>
          </w:tcPr>
          <w:p w14:paraId="1E362A21"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ITEMS</w:t>
            </w:r>
          </w:p>
        </w:tc>
        <w:tc>
          <w:tcPr>
            <w:tcW w:w="782" w:type="dxa"/>
            <w:shd w:val="clear" w:color="auto" w:fill="D9E2F3" w:themeFill="accent1" w:themeFillTint="33"/>
            <w:vAlign w:val="center"/>
          </w:tcPr>
          <w:p w14:paraId="1EFAFB79"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1D8E0F60"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6DF0951D"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41955F10"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3" w:type="dxa"/>
            <w:shd w:val="clear" w:color="auto" w:fill="D9E2F3" w:themeFill="accent1" w:themeFillTint="33"/>
            <w:vAlign w:val="center"/>
          </w:tcPr>
          <w:p w14:paraId="1A6CC773"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5A2C4A10"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702225FF"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69188DD6"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6E0641A7"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3" w:type="dxa"/>
            <w:shd w:val="clear" w:color="auto" w:fill="D9E2F3" w:themeFill="accent1" w:themeFillTint="33"/>
            <w:vAlign w:val="center"/>
          </w:tcPr>
          <w:p w14:paraId="011187A0"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188CC498"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6B5EA8ED"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2" w:type="dxa"/>
            <w:shd w:val="clear" w:color="auto" w:fill="D9E2F3" w:themeFill="accent1" w:themeFillTint="33"/>
            <w:vAlign w:val="center"/>
          </w:tcPr>
          <w:p w14:paraId="298369CC"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c>
          <w:tcPr>
            <w:tcW w:w="783" w:type="dxa"/>
            <w:shd w:val="clear" w:color="auto" w:fill="D9E2F3" w:themeFill="accent1" w:themeFillTint="33"/>
            <w:vAlign w:val="center"/>
          </w:tcPr>
          <w:p w14:paraId="317E8350"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H / M</w:t>
            </w:r>
          </w:p>
        </w:tc>
      </w:tr>
      <w:tr w:rsidR="00DD6963" w:rsidRPr="00BF2106" w14:paraId="18FDC064" w14:textId="77777777" w:rsidTr="00BB0AED">
        <w:trPr>
          <w:cantSplit/>
          <w:trHeight w:val="284"/>
        </w:trPr>
        <w:tc>
          <w:tcPr>
            <w:tcW w:w="3002" w:type="dxa"/>
            <w:shd w:val="clear" w:color="auto" w:fill="D9E2F3" w:themeFill="accent1" w:themeFillTint="33"/>
            <w:vAlign w:val="center"/>
          </w:tcPr>
          <w:p w14:paraId="2D806ADC"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Floor, Walls &amp; Ceiling</w:t>
            </w:r>
          </w:p>
        </w:tc>
        <w:tc>
          <w:tcPr>
            <w:tcW w:w="782" w:type="dxa"/>
          </w:tcPr>
          <w:p w14:paraId="32903830" w14:textId="77777777" w:rsidR="00DD6963" w:rsidRPr="00E61548" w:rsidRDefault="00DD6963" w:rsidP="00D45FA4">
            <w:pPr>
              <w:spacing w:after="0" w:line="240" w:lineRule="auto"/>
              <w:rPr>
                <w:rFonts w:ascii="Arial" w:hAnsi="Arial"/>
                <w:sz w:val="20"/>
                <w:lang w:val="en-GB"/>
              </w:rPr>
            </w:pPr>
          </w:p>
        </w:tc>
        <w:tc>
          <w:tcPr>
            <w:tcW w:w="782" w:type="dxa"/>
          </w:tcPr>
          <w:p w14:paraId="61C8611A" w14:textId="77777777" w:rsidR="00DD6963" w:rsidRPr="00E61548" w:rsidRDefault="00DD6963" w:rsidP="00D45FA4">
            <w:pPr>
              <w:spacing w:after="0" w:line="240" w:lineRule="auto"/>
              <w:rPr>
                <w:rFonts w:ascii="Arial" w:hAnsi="Arial"/>
                <w:sz w:val="20"/>
                <w:lang w:val="en-GB"/>
              </w:rPr>
            </w:pPr>
          </w:p>
        </w:tc>
        <w:tc>
          <w:tcPr>
            <w:tcW w:w="782" w:type="dxa"/>
          </w:tcPr>
          <w:p w14:paraId="5F421037" w14:textId="77777777" w:rsidR="00DD6963" w:rsidRPr="00E61548" w:rsidRDefault="00DD6963" w:rsidP="00D45FA4">
            <w:pPr>
              <w:spacing w:after="0" w:line="240" w:lineRule="auto"/>
              <w:rPr>
                <w:rFonts w:ascii="Arial" w:hAnsi="Arial"/>
                <w:sz w:val="20"/>
                <w:lang w:val="en-GB"/>
              </w:rPr>
            </w:pPr>
          </w:p>
        </w:tc>
        <w:tc>
          <w:tcPr>
            <w:tcW w:w="782" w:type="dxa"/>
          </w:tcPr>
          <w:p w14:paraId="0474EBCB" w14:textId="77777777" w:rsidR="00DD6963" w:rsidRPr="00E61548" w:rsidRDefault="00DD6963" w:rsidP="00D45FA4">
            <w:pPr>
              <w:spacing w:after="0" w:line="240" w:lineRule="auto"/>
              <w:rPr>
                <w:rFonts w:ascii="Arial" w:hAnsi="Arial"/>
                <w:sz w:val="20"/>
                <w:lang w:val="en-GB"/>
              </w:rPr>
            </w:pPr>
          </w:p>
        </w:tc>
        <w:tc>
          <w:tcPr>
            <w:tcW w:w="783" w:type="dxa"/>
          </w:tcPr>
          <w:p w14:paraId="14868E1C" w14:textId="77777777" w:rsidR="00DD6963" w:rsidRPr="00E61548" w:rsidRDefault="00DD6963" w:rsidP="00D45FA4">
            <w:pPr>
              <w:spacing w:after="0" w:line="240" w:lineRule="auto"/>
              <w:rPr>
                <w:rFonts w:ascii="Arial" w:hAnsi="Arial"/>
                <w:sz w:val="20"/>
                <w:lang w:val="en-GB"/>
              </w:rPr>
            </w:pPr>
          </w:p>
        </w:tc>
        <w:tc>
          <w:tcPr>
            <w:tcW w:w="782" w:type="dxa"/>
          </w:tcPr>
          <w:p w14:paraId="090686F7" w14:textId="77777777" w:rsidR="00DD6963" w:rsidRPr="00E61548" w:rsidRDefault="00DD6963" w:rsidP="00D45FA4">
            <w:pPr>
              <w:spacing w:after="0" w:line="240" w:lineRule="auto"/>
              <w:rPr>
                <w:rFonts w:ascii="Arial" w:hAnsi="Arial"/>
                <w:sz w:val="20"/>
                <w:lang w:val="en-GB"/>
              </w:rPr>
            </w:pPr>
          </w:p>
        </w:tc>
        <w:tc>
          <w:tcPr>
            <w:tcW w:w="782" w:type="dxa"/>
          </w:tcPr>
          <w:p w14:paraId="5A746D72" w14:textId="77777777" w:rsidR="00DD6963" w:rsidRPr="00E61548" w:rsidRDefault="00DD6963" w:rsidP="00D45FA4">
            <w:pPr>
              <w:spacing w:after="0" w:line="240" w:lineRule="auto"/>
              <w:rPr>
                <w:rFonts w:ascii="Arial" w:hAnsi="Arial"/>
                <w:sz w:val="20"/>
                <w:lang w:val="en-GB"/>
              </w:rPr>
            </w:pPr>
          </w:p>
        </w:tc>
        <w:tc>
          <w:tcPr>
            <w:tcW w:w="782" w:type="dxa"/>
          </w:tcPr>
          <w:p w14:paraId="3F97A5B3" w14:textId="77777777" w:rsidR="00DD6963" w:rsidRPr="00E61548" w:rsidRDefault="00DD6963" w:rsidP="00D45FA4">
            <w:pPr>
              <w:spacing w:after="0" w:line="240" w:lineRule="auto"/>
              <w:rPr>
                <w:rFonts w:ascii="Arial" w:hAnsi="Arial"/>
                <w:sz w:val="20"/>
                <w:lang w:val="en-GB"/>
              </w:rPr>
            </w:pPr>
          </w:p>
        </w:tc>
        <w:tc>
          <w:tcPr>
            <w:tcW w:w="782" w:type="dxa"/>
          </w:tcPr>
          <w:p w14:paraId="37BCA476" w14:textId="77777777" w:rsidR="00DD6963" w:rsidRPr="00E61548" w:rsidRDefault="00DD6963" w:rsidP="00D45FA4">
            <w:pPr>
              <w:spacing w:after="0" w:line="240" w:lineRule="auto"/>
              <w:rPr>
                <w:rFonts w:ascii="Arial" w:hAnsi="Arial"/>
                <w:sz w:val="20"/>
                <w:lang w:val="en-GB"/>
              </w:rPr>
            </w:pPr>
          </w:p>
        </w:tc>
        <w:tc>
          <w:tcPr>
            <w:tcW w:w="783" w:type="dxa"/>
          </w:tcPr>
          <w:p w14:paraId="5AFE13F0" w14:textId="77777777" w:rsidR="00DD6963" w:rsidRPr="00E61548" w:rsidRDefault="00DD6963" w:rsidP="00D45FA4">
            <w:pPr>
              <w:spacing w:after="0" w:line="240" w:lineRule="auto"/>
              <w:rPr>
                <w:rFonts w:ascii="Arial" w:hAnsi="Arial"/>
                <w:sz w:val="20"/>
                <w:lang w:val="en-GB"/>
              </w:rPr>
            </w:pPr>
          </w:p>
        </w:tc>
        <w:tc>
          <w:tcPr>
            <w:tcW w:w="782" w:type="dxa"/>
          </w:tcPr>
          <w:p w14:paraId="604FCC8E" w14:textId="77777777" w:rsidR="00DD6963" w:rsidRPr="00E61548" w:rsidRDefault="00DD6963" w:rsidP="00D45FA4">
            <w:pPr>
              <w:spacing w:after="0" w:line="240" w:lineRule="auto"/>
              <w:rPr>
                <w:rFonts w:ascii="Arial" w:hAnsi="Arial"/>
                <w:sz w:val="20"/>
                <w:lang w:val="en-GB"/>
              </w:rPr>
            </w:pPr>
          </w:p>
        </w:tc>
        <w:tc>
          <w:tcPr>
            <w:tcW w:w="782" w:type="dxa"/>
          </w:tcPr>
          <w:p w14:paraId="706752C7" w14:textId="77777777" w:rsidR="00DD6963" w:rsidRPr="00E61548" w:rsidRDefault="00DD6963" w:rsidP="00D45FA4">
            <w:pPr>
              <w:spacing w:after="0" w:line="240" w:lineRule="auto"/>
              <w:rPr>
                <w:rFonts w:ascii="Arial" w:hAnsi="Arial"/>
                <w:sz w:val="20"/>
                <w:lang w:val="en-GB"/>
              </w:rPr>
            </w:pPr>
          </w:p>
        </w:tc>
        <w:tc>
          <w:tcPr>
            <w:tcW w:w="782" w:type="dxa"/>
          </w:tcPr>
          <w:p w14:paraId="46DF8B69" w14:textId="77777777" w:rsidR="00DD6963" w:rsidRPr="00E61548" w:rsidRDefault="00DD6963" w:rsidP="00D45FA4">
            <w:pPr>
              <w:spacing w:after="0" w:line="240" w:lineRule="auto"/>
              <w:rPr>
                <w:rFonts w:ascii="Arial" w:hAnsi="Arial"/>
                <w:sz w:val="20"/>
                <w:lang w:val="en-GB"/>
              </w:rPr>
            </w:pPr>
          </w:p>
        </w:tc>
        <w:tc>
          <w:tcPr>
            <w:tcW w:w="783" w:type="dxa"/>
          </w:tcPr>
          <w:p w14:paraId="08F42360" w14:textId="77777777" w:rsidR="00DD6963" w:rsidRPr="00E61548" w:rsidRDefault="00DD6963" w:rsidP="00D45FA4">
            <w:pPr>
              <w:spacing w:after="0" w:line="240" w:lineRule="auto"/>
              <w:rPr>
                <w:rFonts w:ascii="Arial" w:hAnsi="Arial"/>
                <w:sz w:val="20"/>
                <w:lang w:val="en-GB"/>
              </w:rPr>
            </w:pPr>
          </w:p>
        </w:tc>
      </w:tr>
      <w:tr w:rsidR="00DD6963" w:rsidRPr="00BF2106" w14:paraId="689CB821" w14:textId="77777777" w:rsidTr="00BB0AED">
        <w:trPr>
          <w:cantSplit/>
          <w:trHeight w:val="284"/>
        </w:trPr>
        <w:tc>
          <w:tcPr>
            <w:tcW w:w="3002" w:type="dxa"/>
            <w:shd w:val="clear" w:color="auto" w:fill="D9E2F3" w:themeFill="accent1" w:themeFillTint="33"/>
            <w:vAlign w:val="center"/>
          </w:tcPr>
          <w:p w14:paraId="59CA7DBD"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Processing Equipment</w:t>
            </w:r>
          </w:p>
        </w:tc>
        <w:tc>
          <w:tcPr>
            <w:tcW w:w="782" w:type="dxa"/>
          </w:tcPr>
          <w:p w14:paraId="4846AB74" w14:textId="77777777" w:rsidR="00DD6963" w:rsidRPr="00E61548" w:rsidRDefault="00DD6963" w:rsidP="00D45FA4">
            <w:pPr>
              <w:spacing w:after="0" w:line="240" w:lineRule="auto"/>
              <w:rPr>
                <w:rFonts w:ascii="Arial" w:hAnsi="Arial"/>
                <w:sz w:val="20"/>
                <w:lang w:val="en-GB"/>
              </w:rPr>
            </w:pPr>
          </w:p>
        </w:tc>
        <w:tc>
          <w:tcPr>
            <w:tcW w:w="782" w:type="dxa"/>
          </w:tcPr>
          <w:p w14:paraId="5A2C5B47" w14:textId="77777777" w:rsidR="00DD6963" w:rsidRPr="00E61548" w:rsidRDefault="00DD6963" w:rsidP="00D45FA4">
            <w:pPr>
              <w:spacing w:after="0" w:line="240" w:lineRule="auto"/>
              <w:rPr>
                <w:rFonts w:ascii="Arial" w:hAnsi="Arial"/>
                <w:sz w:val="20"/>
                <w:lang w:val="en-GB"/>
              </w:rPr>
            </w:pPr>
          </w:p>
        </w:tc>
        <w:tc>
          <w:tcPr>
            <w:tcW w:w="782" w:type="dxa"/>
          </w:tcPr>
          <w:p w14:paraId="72B6A056" w14:textId="77777777" w:rsidR="00DD6963" w:rsidRPr="00E61548" w:rsidRDefault="00DD6963" w:rsidP="00D45FA4">
            <w:pPr>
              <w:spacing w:after="0" w:line="240" w:lineRule="auto"/>
              <w:rPr>
                <w:rFonts w:ascii="Arial" w:hAnsi="Arial"/>
                <w:sz w:val="20"/>
                <w:lang w:val="en-GB"/>
              </w:rPr>
            </w:pPr>
          </w:p>
        </w:tc>
        <w:tc>
          <w:tcPr>
            <w:tcW w:w="782" w:type="dxa"/>
          </w:tcPr>
          <w:p w14:paraId="6331F282" w14:textId="77777777" w:rsidR="00DD6963" w:rsidRPr="00E61548" w:rsidRDefault="00DD6963" w:rsidP="00D45FA4">
            <w:pPr>
              <w:spacing w:after="0" w:line="240" w:lineRule="auto"/>
              <w:rPr>
                <w:rFonts w:ascii="Arial" w:hAnsi="Arial"/>
                <w:sz w:val="20"/>
                <w:lang w:val="en-GB"/>
              </w:rPr>
            </w:pPr>
          </w:p>
        </w:tc>
        <w:tc>
          <w:tcPr>
            <w:tcW w:w="783" w:type="dxa"/>
          </w:tcPr>
          <w:p w14:paraId="0E315B64" w14:textId="77777777" w:rsidR="00DD6963" w:rsidRPr="00E61548" w:rsidRDefault="00DD6963" w:rsidP="00D45FA4">
            <w:pPr>
              <w:spacing w:after="0" w:line="240" w:lineRule="auto"/>
              <w:rPr>
                <w:rFonts w:ascii="Arial" w:hAnsi="Arial"/>
                <w:sz w:val="20"/>
                <w:lang w:val="en-GB"/>
              </w:rPr>
            </w:pPr>
          </w:p>
        </w:tc>
        <w:tc>
          <w:tcPr>
            <w:tcW w:w="782" w:type="dxa"/>
          </w:tcPr>
          <w:p w14:paraId="168BCFF7" w14:textId="77777777" w:rsidR="00DD6963" w:rsidRPr="00E61548" w:rsidRDefault="00DD6963" w:rsidP="00D45FA4">
            <w:pPr>
              <w:spacing w:after="0" w:line="240" w:lineRule="auto"/>
              <w:rPr>
                <w:rFonts w:ascii="Arial" w:hAnsi="Arial"/>
                <w:sz w:val="20"/>
                <w:lang w:val="en-GB"/>
              </w:rPr>
            </w:pPr>
          </w:p>
        </w:tc>
        <w:tc>
          <w:tcPr>
            <w:tcW w:w="782" w:type="dxa"/>
          </w:tcPr>
          <w:p w14:paraId="0CB5F8E5" w14:textId="77777777" w:rsidR="00DD6963" w:rsidRPr="00E61548" w:rsidRDefault="00DD6963" w:rsidP="00D45FA4">
            <w:pPr>
              <w:spacing w:after="0" w:line="240" w:lineRule="auto"/>
              <w:rPr>
                <w:rFonts w:ascii="Arial" w:hAnsi="Arial"/>
                <w:sz w:val="20"/>
                <w:lang w:val="en-GB"/>
              </w:rPr>
            </w:pPr>
          </w:p>
        </w:tc>
        <w:tc>
          <w:tcPr>
            <w:tcW w:w="782" w:type="dxa"/>
          </w:tcPr>
          <w:p w14:paraId="3C1A2B94" w14:textId="77777777" w:rsidR="00DD6963" w:rsidRPr="00E61548" w:rsidRDefault="00DD6963" w:rsidP="00D45FA4">
            <w:pPr>
              <w:spacing w:after="0" w:line="240" w:lineRule="auto"/>
              <w:rPr>
                <w:rFonts w:ascii="Arial" w:hAnsi="Arial"/>
                <w:sz w:val="20"/>
                <w:lang w:val="en-GB"/>
              </w:rPr>
            </w:pPr>
          </w:p>
        </w:tc>
        <w:tc>
          <w:tcPr>
            <w:tcW w:w="782" w:type="dxa"/>
          </w:tcPr>
          <w:p w14:paraId="5306A40E" w14:textId="77777777" w:rsidR="00DD6963" w:rsidRPr="00E61548" w:rsidRDefault="00DD6963" w:rsidP="00D45FA4">
            <w:pPr>
              <w:spacing w:after="0" w:line="240" w:lineRule="auto"/>
              <w:rPr>
                <w:rFonts w:ascii="Arial" w:hAnsi="Arial"/>
                <w:sz w:val="20"/>
                <w:lang w:val="en-GB"/>
              </w:rPr>
            </w:pPr>
          </w:p>
        </w:tc>
        <w:tc>
          <w:tcPr>
            <w:tcW w:w="783" w:type="dxa"/>
          </w:tcPr>
          <w:p w14:paraId="40D09E61" w14:textId="77777777" w:rsidR="00DD6963" w:rsidRPr="00E61548" w:rsidRDefault="00DD6963" w:rsidP="00D45FA4">
            <w:pPr>
              <w:spacing w:after="0" w:line="240" w:lineRule="auto"/>
              <w:rPr>
                <w:rFonts w:ascii="Arial" w:hAnsi="Arial"/>
                <w:sz w:val="20"/>
                <w:lang w:val="en-GB"/>
              </w:rPr>
            </w:pPr>
          </w:p>
        </w:tc>
        <w:tc>
          <w:tcPr>
            <w:tcW w:w="782" w:type="dxa"/>
          </w:tcPr>
          <w:p w14:paraId="1E58BB4B" w14:textId="77777777" w:rsidR="00DD6963" w:rsidRPr="00E61548" w:rsidRDefault="00DD6963" w:rsidP="00D45FA4">
            <w:pPr>
              <w:spacing w:after="0" w:line="240" w:lineRule="auto"/>
              <w:rPr>
                <w:rFonts w:ascii="Arial" w:hAnsi="Arial"/>
                <w:sz w:val="20"/>
                <w:lang w:val="en-GB"/>
              </w:rPr>
            </w:pPr>
          </w:p>
        </w:tc>
        <w:tc>
          <w:tcPr>
            <w:tcW w:w="782" w:type="dxa"/>
          </w:tcPr>
          <w:p w14:paraId="4D15EDBC" w14:textId="77777777" w:rsidR="00DD6963" w:rsidRPr="00E61548" w:rsidRDefault="00DD6963" w:rsidP="00D45FA4">
            <w:pPr>
              <w:spacing w:after="0" w:line="240" w:lineRule="auto"/>
              <w:rPr>
                <w:rFonts w:ascii="Arial" w:hAnsi="Arial"/>
                <w:sz w:val="20"/>
                <w:lang w:val="en-GB"/>
              </w:rPr>
            </w:pPr>
          </w:p>
        </w:tc>
        <w:tc>
          <w:tcPr>
            <w:tcW w:w="782" w:type="dxa"/>
          </w:tcPr>
          <w:p w14:paraId="5D4E15B2" w14:textId="77777777" w:rsidR="00DD6963" w:rsidRPr="00E61548" w:rsidRDefault="00DD6963" w:rsidP="00D45FA4">
            <w:pPr>
              <w:spacing w:after="0" w:line="240" w:lineRule="auto"/>
              <w:rPr>
                <w:rFonts w:ascii="Arial" w:hAnsi="Arial"/>
                <w:sz w:val="20"/>
                <w:lang w:val="en-GB"/>
              </w:rPr>
            </w:pPr>
          </w:p>
        </w:tc>
        <w:tc>
          <w:tcPr>
            <w:tcW w:w="783" w:type="dxa"/>
          </w:tcPr>
          <w:p w14:paraId="17A323AF" w14:textId="77777777" w:rsidR="00DD6963" w:rsidRPr="00E61548" w:rsidRDefault="00DD6963" w:rsidP="00D45FA4">
            <w:pPr>
              <w:spacing w:after="0" w:line="240" w:lineRule="auto"/>
              <w:rPr>
                <w:rFonts w:ascii="Arial" w:hAnsi="Arial"/>
                <w:sz w:val="20"/>
                <w:lang w:val="en-GB"/>
              </w:rPr>
            </w:pPr>
          </w:p>
        </w:tc>
      </w:tr>
      <w:tr w:rsidR="00DD6963" w:rsidRPr="00BF2106" w14:paraId="7A8CA0A4" w14:textId="77777777" w:rsidTr="00BB0AED">
        <w:trPr>
          <w:cantSplit/>
          <w:trHeight w:val="284"/>
        </w:trPr>
        <w:tc>
          <w:tcPr>
            <w:tcW w:w="3002" w:type="dxa"/>
            <w:shd w:val="clear" w:color="auto" w:fill="D9E2F3" w:themeFill="accent1" w:themeFillTint="33"/>
            <w:vAlign w:val="center"/>
          </w:tcPr>
          <w:p w14:paraId="5F50B5BC" w14:textId="249AF14C"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 xml:space="preserve">Tables </w:t>
            </w:r>
            <w:r w:rsidR="00BB0AED" w:rsidRPr="00E61548">
              <w:rPr>
                <w:rFonts w:ascii="Arial" w:hAnsi="Arial"/>
                <w:b/>
                <w:bCs/>
                <w:sz w:val="20"/>
                <w:lang w:val="en-GB"/>
              </w:rPr>
              <w:t>|</w:t>
            </w:r>
            <w:r w:rsidRPr="00E61548">
              <w:rPr>
                <w:rFonts w:ascii="Arial" w:hAnsi="Arial"/>
                <w:b/>
                <w:bCs/>
                <w:sz w:val="20"/>
                <w:lang w:val="en-GB"/>
              </w:rPr>
              <w:t xml:space="preserve"> Benches </w:t>
            </w:r>
          </w:p>
        </w:tc>
        <w:tc>
          <w:tcPr>
            <w:tcW w:w="782" w:type="dxa"/>
          </w:tcPr>
          <w:p w14:paraId="3658CEC8" w14:textId="77777777" w:rsidR="00DD6963" w:rsidRPr="00E61548" w:rsidRDefault="00DD6963" w:rsidP="00D45FA4">
            <w:pPr>
              <w:spacing w:after="0" w:line="240" w:lineRule="auto"/>
              <w:rPr>
                <w:rFonts w:ascii="Arial" w:hAnsi="Arial"/>
                <w:sz w:val="20"/>
                <w:lang w:val="en-GB"/>
              </w:rPr>
            </w:pPr>
          </w:p>
        </w:tc>
        <w:tc>
          <w:tcPr>
            <w:tcW w:w="782" w:type="dxa"/>
          </w:tcPr>
          <w:p w14:paraId="08018E33" w14:textId="77777777" w:rsidR="00DD6963" w:rsidRPr="00E61548" w:rsidRDefault="00DD6963" w:rsidP="00D45FA4">
            <w:pPr>
              <w:spacing w:after="0" w:line="240" w:lineRule="auto"/>
              <w:rPr>
                <w:rFonts w:ascii="Arial" w:hAnsi="Arial"/>
                <w:sz w:val="20"/>
                <w:lang w:val="en-GB"/>
              </w:rPr>
            </w:pPr>
          </w:p>
        </w:tc>
        <w:tc>
          <w:tcPr>
            <w:tcW w:w="782" w:type="dxa"/>
          </w:tcPr>
          <w:p w14:paraId="3EB8EF34" w14:textId="77777777" w:rsidR="00DD6963" w:rsidRPr="00E61548" w:rsidRDefault="00DD6963" w:rsidP="00D45FA4">
            <w:pPr>
              <w:spacing w:after="0" w:line="240" w:lineRule="auto"/>
              <w:rPr>
                <w:rFonts w:ascii="Arial" w:hAnsi="Arial"/>
                <w:sz w:val="20"/>
                <w:lang w:val="en-GB"/>
              </w:rPr>
            </w:pPr>
          </w:p>
        </w:tc>
        <w:tc>
          <w:tcPr>
            <w:tcW w:w="782" w:type="dxa"/>
          </w:tcPr>
          <w:p w14:paraId="57BD6BF7" w14:textId="77777777" w:rsidR="00DD6963" w:rsidRPr="00E61548" w:rsidRDefault="00DD6963" w:rsidP="00D45FA4">
            <w:pPr>
              <w:spacing w:after="0" w:line="240" w:lineRule="auto"/>
              <w:rPr>
                <w:rFonts w:ascii="Arial" w:hAnsi="Arial"/>
                <w:sz w:val="20"/>
                <w:lang w:val="en-GB"/>
              </w:rPr>
            </w:pPr>
          </w:p>
        </w:tc>
        <w:tc>
          <w:tcPr>
            <w:tcW w:w="783" w:type="dxa"/>
          </w:tcPr>
          <w:p w14:paraId="18E3C6EA" w14:textId="77777777" w:rsidR="00DD6963" w:rsidRPr="00E61548" w:rsidRDefault="00DD6963" w:rsidP="00D45FA4">
            <w:pPr>
              <w:spacing w:after="0" w:line="240" w:lineRule="auto"/>
              <w:rPr>
                <w:rFonts w:ascii="Arial" w:hAnsi="Arial"/>
                <w:sz w:val="20"/>
                <w:lang w:val="en-GB"/>
              </w:rPr>
            </w:pPr>
          </w:p>
        </w:tc>
        <w:tc>
          <w:tcPr>
            <w:tcW w:w="782" w:type="dxa"/>
          </w:tcPr>
          <w:p w14:paraId="7552ACDC" w14:textId="77777777" w:rsidR="00DD6963" w:rsidRPr="00E61548" w:rsidRDefault="00DD6963" w:rsidP="00D45FA4">
            <w:pPr>
              <w:spacing w:after="0" w:line="240" w:lineRule="auto"/>
              <w:rPr>
                <w:rFonts w:ascii="Arial" w:hAnsi="Arial"/>
                <w:sz w:val="20"/>
                <w:lang w:val="en-GB"/>
              </w:rPr>
            </w:pPr>
          </w:p>
        </w:tc>
        <w:tc>
          <w:tcPr>
            <w:tcW w:w="782" w:type="dxa"/>
          </w:tcPr>
          <w:p w14:paraId="7FBE7A6A" w14:textId="77777777" w:rsidR="00DD6963" w:rsidRPr="00E61548" w:rsidRDefault="00DD6963" w:rsidP="00D45FA4">
            <w:pPr>
              <w:spacing w:after="0" w:line="240" w:lineRule="auto"/>
              <w:rPr>
                <w:rFonts w:ascii="Arial" w:hAnsi="Arial"/>
                <w:sz w:val="20"/>
                <w:lang w:val="en-GB"/>
              </w:rPr>
            </w:pPr>
          </w:p>
        </w:tc>
        <w:tc>
          <w:tcPr>
            <w:tcW w:w="782" w:type="dxa"/>
          </w:tcPr>
          <w:p w14:paraId="496B3682" w14:textId="77777777" w:rsidR="00DD6963" w:rsidRPr="00E61548" w:rsidRDefault="00DD6963" w:rsidP="00D45FA4">
            <w:pPr>
              <w:spacing w:after="0" w:line="240" w:lineRule="auto"/>
              <w:rPr>
                <w:rFonts w:ascii="Arial" w:hAnsi="Arial"/>
                <w:sz w:val="20"/>
                <w:lang w:val="en-GB"/>
              </w:rPr>
            </w:pPr>
          </w:p>
        </w:tc>
        <w:tc>
          <w:tcPr>
            <w:tcW w:w="782" w:type="dxa"/>
          </w:tcPr>
          <w:p w14:paraId="3116F8C3" w14:textId="77777777" w:rsidR="00DD6963" w:rsidRPr="00E61548" w:rsidRDefault="00DD6963" w:rsidP="00D45FA4">
            <w:pPr>
              <w:spacing w:after="0" w:line="240" w:lineRule="auto"/>
              <w:rPr>
                <w:rFonts w:ascii="Arial" w:hAnsi="Arial"/>
                <w:sz w:val="20"/>
                <w:lang w:val="en-GB"/>
              </w:rPr>
            </w:pPr>
          </w:p>
        </w:tc>
        <w:tc>
          <w:tcPr>
            <w:tcW w:w="783" w:type="dxa"/>
          </w:tcPr>
          <w:p w14:paraId="59521B05" w14:textId="77777777" w:rsidR="00DD6963" w:rsidRPr="00E61548" w:rsidRDefault="00DD6963" w:rsidP="00D45FA4">
            <w:pPr>
              <w:spacing w:after="0" w:line="240" w:lineRule="auto"/>
              <w:rPr>
                <w:rFonts w:ascii="Arial" w:hAnsi="Arial"/>
                <w:sz w:val="20"/>
                <w:lang w:val="en-GB"/>
              </w:rPr>
            </w:pPr>
          </w:p>
        </w:tc>
        <w:tc>
          <w:tcPr>
            <w:tcW w:w="782" w:type="dxa"/>
          </w:tcPr>
          <w:p w14:paraId="3DE361EA" w14:textId="77777777" w:rsidR="00DD6963" w:rsidRPr="00E61548" w:rsidRDefault="00DD6963" w:rsidP="00D45FA4">
            <w:pPr>
              <w:spacing w:after="0" w:line="240" w:lineRule="auto"/>
              <w:rPr>
                <w:rFonts w:ascii="Arial" w:hAnsi="Arial"/>
                <w:sz w:val="20"/>
                <w:lang w:val="en-GB"/>
              </w:rPr>
            </w:pPr>
          </w:p>
        </w:tc>
        <w:tc>
          <w:tcPr>
            <w:tcW w:w="782" w:type="dxa"/>
          </w:tcPr>
          <w:p w14:paraId="57301257" w14:textId="77777777" w:rsidR="00DD6963" w:rsidRPr="00E61548" w:rsidRDefault="00DD6963" w:rsidP="00D45FA4">
            <w:pPr>
              <w:spacing w:after="0" w:line="240" w:lineRule="auto"/>
              <w:rPr>
                <w:rFonts w:ascii="Arial" w:hAnsi="Arial"/>
                <w:sz w:val="20"/>
                <w:lang w:val="en-GB"/>
              </w:rPr>
            </w:pPr>
          </w:p>
        </w:tc>
        <w:tc>
          <w:tcPr>
            <w:tcW w:w="782" w:type="dxa"/>
          </w:tcPr>
          <w:p w14:paraId="6A3C869E" w14:textId="77777777" w:rsidR="00DD6963" w:rsidRPr="00E61548" w:rsidRDefault="00DD6963" w:rsidP="00D45FA4">
            <w:pPr>
              <w:spacing w:after="0" w:line="240" w:lineRule="auto"/>
              <w:rPr>
                <w:rFonts w:ascii="Arial" w:hAnsi="Arial"/>
                <w:sz w:val="20"/>
                <w:lang w:val="en-GB"/>
              </w:rPr>
            </w:pPr>
          </w:p>
        </w:tc>
        <w:tc>
          <w:tcPr>
            <w:tcW w:w="783" w:type="dxa"/>
          </w:tcPr>
          <w:p w14:paraId="2F0554A2" w14:textId="77777777" w:rsidR="00DD6963" w:rsidRPr="00E61548" w:rsidRDefault="00DD6963" w:rsidP="00D45FA4">
            <w:pPr>
              <w:spacing w:after="0" w:line="240" w:lineRule="auto"/>
              <w:rPr>
                <w:rFonts w:ascii="Arial" w:hAnsi="Arial"/>
                <w:sz w:val="20"/>
                <w:lang w:val="en-GB"/>
              </w:rPr>
            </w:pPr>
          </w:p>
        </w:tc>
      </w:tr>
      <w:tr w:rsidR="00DD6963" w:rsidRPr="00BF2106" w14:paraId="285FFC25" w14:textId="77777777" w:rsidTr="00BB0AED">
        <w:trPr>
          <w:cantSplit/>
          <w:trHeight w:val="284"/>
        </w:trPr>
        <w:tc>
          <w:tcPr>
            <w:tcW w:w="3002" w:type="dxa"/>
            <w:shd w:val="clear" w:color="auto" w:fill="D9E2F3" w:themeFill="accent1" w:themeFillTint="33"/>
            <w:vAlign w:val="center"/>
          </w:tcPr>
          <w:p w14:paraId="7FFBB2F4" w14:textId="5D9FE906"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Lights</w:t>
            </w:r>
            <w:r w:rsidR="00BB0AED" w:rsidRPr="00E61548">
              <w:rPr>
                <w:rFonts w:ascii="Arial" w:hAnsi="Arial"/>
                <w:b/>
                <w:bCs/>
                <w:sz w:val="20"/>
                <w:lang w:val="en-GB"/>
              </w:rPr>
              <w:t xml:space="preserve"> |</w:t>
            </w:r>
            <w:r w:rsidRPr="00E61548">
              <w:rPr>
                <w:rFonts w:ascii="Arial" w:hAnsi="Arial"/>
                <w:b/>
                <w:bCs/>
                <w:sz w:val="20"/>
                <w:lang w:val="en-GB"/>
              </w:rPr>
              <w:t xml:space="preserve"> Switches</w:t>
            </w:r>
            <w:r w:rsidR="00BB0AED" w:rsidRPr="00E61548">
              <w:rPr>
                <w:rFonts w:ascii="Arial" w:hAnsi="Arial"/>
                <w:b/>
                <w:bCs/>
                <w:sz w:val="20"/>
                <w:lang w:val="en-GB"/>
              </w:rPr>
              <w:t xml:space="preserve"> |</w:t>
            </w:r>
            <w:r w:rsidRPr="00E61548">
              <w:rPr>
                <w:rFonts w:ascii="Arial" w:hAnsi="Arial"/>
                <w:b/>
                <w:bCs/>
                <w:sz w:val="20"/>
                <w:lang w:val="en-GB"/>
              </w:rPr>
              <w:t xml:space="preserve"> Cords</w:t>
            </w:r>
          </w:p>
        </w:tc>
        <w:tc>
          <w:tcPr>
            <w:tcW w:w="782" w:type="dxa"/>
          </w:tcPr>
          <w:p w14:paraId="760D32BF" w14:textId="77777777" w:rsidR="00DD6963" w:rsidRPr="00E61548" w:rsidRDefault="00DD6963" w:rsidP="00D45FA4">
            <w:pPr>
              <w:spacing w:after="0" w:line="240" w:lineRule="auto"/>
              <w:rPr>
                <w:rFonts w:ascii="Arial" w:hAnsi="Arial"/>
                <w:sz w:val="20"/>
                <w:lang w:val="en-GB"/>
              </w:rPr>
            </w:pPr>
          </w:p>
        </w:tc>
        <w:tc>
          <w:tcPr>
            <w:tcW w:w="782" w:type="dxa"/>
          </w:tcPr>
          <w:p w14:paraId="7360D02E" w14:textId="77777777" w:rsidR="00DD6963" w:rsidRPr="00E61548" w:rsidRDefault="00DD6963" w:rsidP="00D45FA4">
            <w:pPr>
              <w:spacing w:after="0" w:line="240" w:lineRule="auto"/>
              <w:rPr>
                <w:rFonts w:ascii="Arial" w:hAnsi="Arial"/>
                <w:sz w:val="20"/>
                <w:lang w:val="en-GB"/>
              </w:rPr>
            </w:pPr>
          </w:p>
        </w:tc>
        <w:tc>
          <w:tcPr>
            <w:tcW w:w="782" w:type="dxa"/>
          </w:tcPr>
          <w:p w14:paraId="641F6C38" w14:textId="77777777" w:rsidR="00DD6963" w:rsidRPr="00E61548" w:rsidRDefault="00DD6963" w:rsidP="00D45FA4">
            <w:pPr>
              <w:spacing w:after="0" w:line="240" w:lineRule="auto"/>
              <w:rPr>
                <w:rFonts w:ascii="Arial" w:hAnsi="Arial"/>
                <w:sz w:val="20"/>
                <w:lang w:val="en-GB"/>
              </w:rPr>
            </w:pPr>
          </w:p>
        </w:tc>
        <w:tc>
          <w:tcPr>
            <w:tcW w:w="782" w:type="dxa"/>
          </w:tcPr>
          <w:p w14:paraId="248795C2" w14:textId="77777777" w:rsidR="00DD6963" w:rsidRPr="00E61548" w:rsidRDefault="00DD6963" w:rsidP="00D45FA4">
            <w:pPr>
              <w:spacing w:after="0" w:line="240" w:lineRule="auto"/>
              <w:rPr>
                <w:rFonts w:ascii="Arial" w:hAnsi="Arial"/>
                <w:sz w:val="20"/>
                <w:lang w:val="en-GB"/>
              </w:rPr>
            </w:pPr>
          </w:p>
        </w:tc>
        <w:tc>
          <w:tcPr>
            <w:tcW w:w="783" w:type="dxa"/>
          </w:tcPr>
          <w:p w14:paraId="0088FF29" w14:textId="77777777" w:rsidR="00DD6963" w:rsidRPr="00E61548" w:rsidRDefault="00DD6963" w:rsidP="00D45FA4">
            <w:pPr>
              <w:spacing w:after="0" w:line="240" w:lineRule="auto"/>
              <w:rPr>
                <w:rFonts w:ascii="Arial" w:hAnsi="Arial"/>
                <w:sz w:val="20"/>
                <w:lang w:val="en-GB"/>
              </w:rPr>
            </w:pPr>
          </w:p>
        </w:tc>
        <w:tc>
          <w:tcPr>
            <w:tcW w:w="782" w:type="dxa"/>
          </w:tcPr>
          <w:p w14:paraId="22B1668B" w14:textId="77777777" w:rsidR="00DD6963" w:rsidRPr="00E61548" w:rsidRDefault="00DD6963" w:rsidP="00D45FA4">
            <w:pPr>
              <w:spacing w:after="0" w:line="240" w:lineRule="auto"/>
              <w:rPr>
                <w:rFonts w:ascii="Arial" w:hAnsi="Arial"/>
                <w:sz w:val="20"/>
                <w:lang w:val="en-GB"/>
              </w:rPr>
            </w:pPr>
          </w:p>
        </w:tc>
        <w:tc>
          <w:tcPr>
            <w:tcW w:w="782" w:type="dxa"/>
          </w:tcPr>
          <w:p w14:paraId="0AB7A124" w14:textId="77777777" w:rsidR="00DD6963" w:rsidRPr="00E61548" w:rsidRDefault="00DD6963" w:rsidP="00D45FA4">
            <w:pPr>
              <w:spacing w:after="0" w:line="240" w:lineRule="auto"/>
              <w:rPr>
                <w:rFonts w:ascii="Arial" w:hAnsi="Arial"/>
                <w:sz w:val="20"/>
                <w:lang w:val="en-GB"/>
              </w:rPr>
            </w:pPr>
          </w:p>
        </w:tc>
        <w:tc>
          <w:tcPr>
            <w:tcW w:w="782" w:type="dxa"/>
          </w:tcPr>
          <w:p w14:paraId="41AD9B5C" w14:textId="77777777" w:rsidR="00DD6963" w:rsidRPr="00E61548" w:rsidRDefault="00DD6963" w:rsidP="00D45FA4">
            <w:pPr>
              <w:spacing w:after="0" w:line="240" w:lineRule="auto"/>
              <w:rPr>
                <w:rFonts w:ascii="Arial" w:hAnsi="Arial"/>
                <w:sz w:val="20"/>
                <w:lang w:val="en-GB"/>
              </w:rPr>
            </w:pPr>
          </w:p>
        </w:tc>
        <w:tc>
          <w:tcPr>
            <w:tcW w:w="782" w:type="dxa"/>
          </w:tcPr>
          <w:p w14:paraId="3C2E003C" w14:textId="77777777" w:rsidR="00DD6963" w:rsidRPr="00E61548" w:rsidRDefault="00DD6963" w:rsidP="00D45FA4">
            <w:pPr>
              <w:spacing w:after="0" w:line="240" w:lineRule="auto"/>
              <w:rPr>
                <w:rFonts w:ascii="Arial" w:hAnsi="Arial"/>
                <w:sz w:val="20"/>
                <w:lang w:val="en-GB"/>
              </w:rPr>
            </w:pPr>
          </w:p>
        </w:tc>
        <w:tc>
          <w:tcPr>
            <w:tcW w:w="783" w:type="dxa"/>
          </w:tcPr>
          <w:p w14:paraId="4BCBDDDB" w14:textId="77777777" w:rsidR="00DD6963" w:rsidRPr="00E61548" w:rsidRDefault="00DD6963" w:rsidP="00D45FA4">
            <w:pPr>
              <w:spacing w:after="0" w:line="240" w:lineRule="auto"/>
              <w:rPr>
                <w:rFonts w:ascii="Arial" w:hAnsi="Arial"/>
                <w:sz w:val="20"/>
                <w:lang w:val="en-GB"/>
              </w:rPr>
            </w:pPr>
          </w:p>
        </w:tc>
        <w:tc>
          <w:tcPr>
            <w:tcW w:w="782" w:type="dxa"/>
          </w:tcPr>
          <w:p w14:paraId="670AEF27" w14:textId="77777777" w:rsidR="00DD6963" w:rsidRPr="00E61548" w:rsidRDefault="00DD6963" w:rsidP="00D45FA4">
            <w:pPr>
              <w:spacing w:after="0" w:line="240" w:lineRule="auto"/>
              <w:rPr>
                <w:rFonts w:ascii="Arial" w:hAnsi="Arial"/>
                <w:sz w:val="20"/>
                <w:lang w:val="en-GB"/>
              </w:rPr>
            </w:pPr>
          </w:p>
        </w:tc>
        <w:tc>
          <w:tcPr>
            <w:tcW w:w="782" w:type="dxa"/>
          </w:tcPr>
          <w:p w14:paraId="298587C8" w14:textId="77777777" w:rsidR="00DD6963" w:rsidRPr="00E61548" w:rsidRDefault="00DD6963" w:rsidP="00D45FA4">
            <w:pPr>
              <w:spacing w:after="0" w:line="240" w:lineRule="auto"/>
              <w:rPr>
                <w:rFonts w:ascii="Arial" w:hAnsi="Arial"/>
                <w:sz w:val="20"/>
                <w:lang w:val="en-GB"/>
              </w:rPr>
            </w:pPr>
          </w:p>
        </w:tc>
        <w:tc>
          <w:tcPr>
            <w:tcW w:w="782" w:type="dxa"/>
          </w:tcPr>
          <w:p w14:paraId="02B6CA9E" w14:textId="77777777" w:rsidR="00DD6963" w:rsidRPr="00E61548" w:rsidRDefault="00DD6963" w:rsidP="00D45FA4">
            <w:pPr>
              <w:spacing w:after="0" w:line="240" w:lineRule="auto"/>
              <w:rPr>
                <w:rFonts w:ascii="Arial" w:hAnsi="Arial"/>
                <w:sz w:val="20"/>
                <w:lang w:val="en-GB"/>
              </w:rPr>
            </w:pPr>
          </w:p>
        </w:tc>
        <w:tc>
          <w:tcPr>
            <w:tcW w:w="783" w:type="dxa"/>
          </w:tcPr>
          <w:p w14:paraId="3987C366" w14:textId="77777777" w:rsidR="00DD6963" w:rsidRPr="00E61548" w:rsidRDefault="00DD6963" w:rsidP="00D45FA4">
            <w:pPr>
              <w:spacing w:after="0" w:line="240" w:lineRule="auto"/>
              <w:rPr>
                <w:rFonts w:ascii="Arial" w:hAnsi="Arial"/>
                <w:sz w:val="20"/>
                <w:lang w:val="en-GB"/>
              </w:rPr>
            </w:pPr>
          </w:p>
        </w:tc>
      </w:tr>
      <w:tr w:rsidR="00DD6963" w:rsidRPr="00BF2106" w14:paraId="411C21FD" w14:textId="77777777" w:rsidTr="00BB0AED">
        <w:trPr>
          <w:cantSplit/>
          <w:trHeight w:val="284"/>
        </w:trPr>
        <w:tc>
          <w:tcPr>
            <w:tcW w:w="3002" w:type="dxa"/>
            <w:shd w:val="clear" w:color="auto" w:fill="D9E2F3" w:themeFill="accent1" w:themeFillTint="33"/>
            <w:vAlign w:val="center"/>
          </w:tcPr>
          <w:p w14:paraId="0558EAFE" w14:textId="7C5DB371"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 xml:space="preserve">Hand Wash </w:t>
            </w:r>
            <w:r w:rsidR="00BB0AED" w:rsidRPr="00E61548">
              <w:rPr>
                <w:rFonts w:ascii="Arial" w:hAnsi="Arial"/>
                <w:b/>
                <w:bCs/>
                <w:sz w:val="20"/>
                <w:lang w:val="en-GB"/>
              </w:rPr>
              <w:t>|</w:t>
            </w:r>
            <w:r w:rsidRPr="00E61548">
              <w:rPr>
                <w:rFonts w:ascii="Arial" w:hAnsi="Arial"/>
                <w:b/>
                <w:bCs/>
                <w:sz w:val="20"/>
                <w:lang w:val="en-GB"/>
              </w:rPr>
              <w:t xml:space="preserve"> Sanitiser</w:t>
            </w:r>
          </w:p>
        </w:tc>
        <w:tc>
          <w:tcPr>
            <w:tcW w:w="782" w:type="dxa"/>
          </w:tcPr>
          <w:p w14:paraId="3F3BB3B1" w14:textId="77777777" w:rsidR="00DD6963" w:rsidRPr="00E61548" w:rsidRDefault="00DD6963" w:rsidP="00D45FA4">
            <w:pPr>
              <w:spacing w:after="0" w:line="240" w:lineRule="auto"/>
              <w:rPr>
                <w:rFonts w:ascii="Arial" w:hAnsi="Arial"/>
                <w:sz w:val="20"/>
                <w:lang w:val="en-GB"/>
              </w:rPr>
            </w:pPr>
          </w:p>
        </w:tc>
        <w:tc>
          <w:tcPr>
            <w:tcW w:w="782" w:type="dxa"/>
          </w:tcPr>
          <w:p w14:paraId="70696796" w14:textId="77777777" w:rsidR="00DD6963" w:rsidRPr="00E61548" w:rsidRDefault="00DD6963" w:rsidP="00D45FA4">
            <w:pPr>
              <w:spacing w:after="0" w:line="240" w:lineRule="auto"/>
              <w:rPr>
                <w:rFonts w:ascii="Arial" w:hAnsi="Arial"/>
                <w:sz w:val="20"/>
                <w:lang w:val="en-GB"/>
              </w:rPr>
            </w:pPr>
          </w:p>
        </w:tc>
        <w:tc>
          <w:tcPr>
            <w:tcW w:w="782" w:type="dxa"/>
          </w:tcPr>
          <w:p w14:paraId="16B7E0FA" w14:textId="77777777" w:rsidR="00DD6963" w:rsidRPr="00E61548" w:rsidRDefault="00DD6963" w:rsidP="00D45FA4">
            <w:pPr>
              <w:spacing w:after="0" w:line="240" w:lineRule="auto"/>
              <w:rPr>
                <w:rFonts w:ascii="Arial" w:hAnsi="Arial"/>
                <w:sz w:val="20"/>
                <w:lang w:val="en-GB"/>
              </w:rPr>
            </w:pPr>
          </w:p>
        </w:tc>
        <w:tc>
          <w:tcPr>
            <w:tcW w:w="782" w:type="dxa"/>
          </w:tcPr>
          <w:p w14:paraId="273E977C" w14:textId="77777777" w:rsidR="00DD6963" w:rsidRPr="00E61548" w:rsidRDefault="00DD6963" w:rsidP="00D45FA4">
            <w:pPr>
              <w:spacing w:after="0" w:line="240" w:lineRule="auto"/>
              <w:rPr>
                <w:rFonts w:ascii="Arial" w:hAnsi="Arial"/>
                <w:sz w:val="20"/>
                <w:lang w:val="en-GB"/>
              </w:rPr>
            </w:pPr>
          </w:p>
        </w:tc>
        <w:tc>
          <w:tcPr>
            <w:tcW w:w="783" w:type="dxa"/>
          </w:tcPr>
          <w:p w14:paraId="27464086" w14:textId="77777777" w:rsidR="00DD6963" w:rsidRPr="00E61548" w:rsidRDefault="00DD6963" w:rsidP="00D45FA4">
            <w:pPr>
              <w:spacing w:after="0" w:line="240" w:lineRule="auto"/>
              <w:rPr>
                <w:rFonts w:ascii="Arial" w:hAnsi="Arial"/>
                <w:sz w:val="20"/>
                <w:lang w:val="en-GB"/>
              </w:rPr>
            </w:pPr>
          </w:p>
        </w:tc>
        <w:tc>
          <w:tcPr>
            <w:tcW w:w="782" w:type="dxa"/>
          </w:tcPr>
          <w:p w14:paraId="4D260B4D" w14:textId="77777777" w:rsidR="00DD6963" w:rsidRPr="00E61548" w:rsidRDefault="00DD6963" w:rsidP="00D45FA4">
            <w:pPr>
              <w:spacing w:after="0" w:line="240" w:lineRule="auto"/>
              <w:rPr>
                <w:rFonts w:ascii="Arial" w:hAnsi="Arial"/>
                <w:sz w:val="20"/>
                <w:lang w:val="en-GB"/>
              </w:rPr>
            </w:pPr>
          </w:p>
        </w:tc>
        <w:tc>
          <w:tcPr>
            <w:tcW w:w="782" w:type="dxa"/>
          </w:tcPr>
          <w:p w14:paraId="478C72C5" w14:textId="77777777" w:rsidR="00DD6963" w:rsidRPr="00E61548" w:rsidRDefault="00DD6963" w:rsidP="00D45FA4">
            <w:pPr>
              <w:spacing w:after="0" w:line="240" w:lineRule="auto"/>
              <w:rPr>
                <w:rFonts w:ascii="Arial" w:hAnsi="Arial"/>
                <w:sz w:val="20"/>
                <w:lang w:val="en-GB"/>
              </w:rPr>
            </w:pPr>
          </w:p>
        </w:tc>
        <w:tc>
          <w:tcPr>
            <w:tcW w:w="782" w:type="dxa"/>
          </w:tcPr>
          <w:p w14:paraId="721BDBAF" w14:textId="77777777" w:rsidR="00DD6963" w:rsidRPr="00E61548" w:rsidRDefault="00DD6963" w:rsidP="00D45FA4">
            <w:pPr>
              <w:spacing w:after="0" w:line="240" w:lineRule="auto"/>
              <w:rPr>
                <w:rFonts w:ascii="Arial" w:hAnsi="Arial"/>
                <w:sz w:val="20"/>
                <w:lang w:val="en-GB"/>
              </w:rPr>
            </w:pPr>
          </w:p>
        </w:tc>
        <w:tc>
          <w:tcPr>
            <w:tcW w:w="782" w:type="dxa"/>
          </w:tcPr>
          <w:p w14:paraId="31C7CCE6" w14:textId="77777777" w:rsidR="00DD6963" w:rsidRPr="00E61548" w:rsidRDefault="00DD6963" w:rsidP="00D45FA4">
            <w:pPr>
              <w:spacing w:after="0" w:line="240" w:lineRule="auto"/>
              <w:rPr>
                <w:rFonts w:ascii="Arial" w:hAnsi="Arial"/>
                <w:sz w:val="20"/>
                <w:lang w:val="en-GB"/>
              </w:rPr>
            </w:pPr>
          </w:p>
        </w:tc>
        <w:tc>
          <w:tcPr>
            <w:tcW w:w="783" w:type="dxa"/>
          </w:tcPr>
          <w:p w14:paraId="590C6500" w14:textId="77777777" w:rsidR="00DD6963" w:rsidRPr="00E61548" w:rsidRDefault="00DD6963" w:rsidP="00D45FA4">
            <w:pPr>
              <w:spacing w:after="0" w:line="240" w:lineRule="auto"/>
              <w:rPr>
                <w:rFonts w:ascii="Arial" w:hAnsi="Arial"/>
                <w:sz w:val="20"/>
                <w:lang w:val="en-GB"/>
              </w:rPr>
            </w:pPr>
          </w:p>
        </w:tc>
        <w:tc>
          <w:tcPr>
            <w:tcW w:w="782" w:type="dxa"/>
          </w:tcPr>
          <w:p w14:paraId="4B8B9BD9" w14:textId="77777777" w:rsidR="00DD6963" w:rsidRPr="00E61548" w:rsidRDefault="00DD6963" w:rsidP="00D45FA4">
            <w:pPr>
              <w:spacing w:after="0" w:line="240" w:lineRule="auto"/>
              <w:rPr>
                <w:rFonts w:ascii="Arial" w:hAnsi="Arial"/>
                <w:sz w:val="20"/>
                <w:lang w:val="en-GB"/>
              </w:rPr>
            </w:pPr>
          </w:p>
        </w:tc>
        <w:tc>
          <w:tcPr>
            <w:tcW w:w="782" w:type="dxa"/>
          </w:tcPr>
          <w:p w14:paraId="45E6AE6C" w14:textId="77777777" w:rsidR="00DD6963" w:rsidRPr="00E61548" w:rsidRDefault="00DD6963" w:rsidP="00D45FA4">
            <w:pPr>
              <w:spacing w:after="0" w:line="240" w:lineRule="auto"/>
              <w:rPr>
                <w:rFonts w:ascii="Arial" w:hAnsi="Arial"/>
                <w:sz w:val="20"/>
                <w:lang w:val="en-GB"/>
              </w:rPr>
            </w:pPr>
          </w:p>
        </w:tc>
        <w:tc>
          <w:tcPr>
            <w:tcW w:w="782" w:type="dxa"/>
          </w:tcPr>
          <w:p w14:paraId="3DBE2FDD" w14:textId="77777777" w:rsidR="00DD6963" w:rsidRPr="00E61548" w:rsidRDefault="00DD6963" w:rsidP="00D45FA4">
            <w:pPr>
              <w:spacing w:after="0" w:line="240" w:lineRule="auto"/>
              <w:rPr>
                <w:rFonts w:ascii="Arial" w:hAnsi="Arial"/>
                <w:sz w:val="20"/>
                <w:lang w:val="en-GB"/>
              </w:rPr>
            </w:pPr>
          </w:p>
        </w:tc>
        <w:tc>
          <w:tcPr>
            <w:tcW w:w="783" w:type="dxa"/>
          </w:tcPr>
          <w:p w14:paraId="443F07D4" w14:textId="77777777" w:rsidR="00DD6963" w:rsidRPr="00E61548" w:rsidRDefault="00DD6963" w:rsidP="00D45FA4">
            <w:pPr>
              <w:spacing w:after="0" w:line="240" w:lineRule="auto"/>
              <w:rPr>
                <w:rFonts w:ascii="Arial" w:hAnsi="Arial"/>
                <w:sz w:val="20"/>
                <w:lang w:val="en-GB"/>
              </w:rPr>
            </w:pPr>
          </w:p>
        </w:tc>
      </w:tr>
      <w:tr w:rsidR="00170E34" w:rsidRPr="00BF2106" w14:paraId="0B3AD05B" w14:textId="77777777" w:rsidTr="00170E34">
        <w:trPr>
          <w:cantSplit/>
          <w:trHeight w:val="99"/>
        </w:trPr>
        <w:tc>
          <w:tcPr>
            <w:tcW w:w="13953" w:type="dxa"/>
            <w:gridSpan w:val="15"/>
            <w:shd w:val="clear" w:color="auto" w:fill="D9E2F3" w:themeFill="accent1" w:themeFillTint="33"/>
            <w:vAlign w:val="center"/>
          </w:tcPr>
          <w:p w14:paraId="4EEA3D34" w14:textId="77777777" w:rsidR="00170E34" w:rsidRPr="00E61548" w:rsidRDefault="00170E34" w:rsidP="00D45FA4">
            <w:pPr>
              <w:spacing w:after="0" w:line="240" w:lineRule="auto"/>
              <w:rPr>
                <w:rFonts w:ascii="Arial" w:hAnsi="Arial"/>
                <w:sz w:val="10"/>
                <w:szCs w:val="10"/>
                <w:lang w:val="en-GB"/>
              </w:rPr>
            </w:pPr>
          </w:p>
        </w:tc>
      </w:tr>
      <w:tr w:rsidR="00DD6963" w:rsidRPr="00BF2106" w14:paraId="6000CBBF" w14:textId="77777777" w:rsidTr="00BB0AED">
        <w:trPr>
          <w:cantSplit/>
          <w:trHeight w:val="284"/>
        </w:trPr>
        <w:tc>
          <w:tcPr>
            <w:tcW w:w="3002" w:type="dxa"/>
            <w:shd w:val="clear" w:color="auto" w:fill="D9E2F3" w:themeFill="accent1" w:themeFillTint="33"/>
            <w:vAlign w:val="center"/>
          </w:tcPr>
          <w:p w14:paraId="6F50B5CF"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Packaging Storage</w:t>
            </w:r>
          </w:p>
        </w:tc>
        <w:tc>
          <w:tcPr>
            <w:tcW w:w="782" w:type="dxa"/>
          </w:tcPr>
          <w:p w14:paraId="065BAA4F" w14:textId="77777777" w:rsidR="00DD6963" w:rsidRPr="00E61548" w:rsidRDefault="00DD6963" w:rsidP="00D45FA4">
            <w:pPr>
              <w:spacing w:after="0" w:line="240" w:lineRule="auto"/>
              <w:rPr>
                <w:rFonts w:ascii="Arial" w:hAnsi="Arial"/>
                <w:sz w:val="20"/>
                <w:lang w:val="en-GB"/>
              </w:rPr>
            </w:pPr>
          </w:p>
        </w:tc>
        <w:tc>
          <w:tcPr>
            <w:tcW w:w="782" w:type="dxa"/>
          </w:tcPr>
          <w:p w14:paraId="05A13F97" w14:textId="77777777" w:rsidR="00DD6963" w:rsidRPr="00E61548" w:rsidRDefault="00DD6963" w:rsidP="00D45FA4">
            <w:pPr>
              <w:spacing w:after="0" w:line="240" w:lineRule="auto"/>
              <w:rPr>
                <w:rFonts w:ascii="Arial" w:hAnsi="Arial"/>
                <w:sz w:val="20"/>
                <w:lang w:val="en-GB"/>
              </w:rPr>
            </w:pPr>
          </w:p>
        </w:tc>
        <w:tc>
          <w:tcPr>
            <w:tcW w:w="782" w:type="dxa"/>
          </w:tcPr>
          <w:p w14:paraId="161141C0" w14:textId="77777777" w:rsidR="00DD6963" w:rsidRPr="00E61548" w:rsidRDefault="00DD6963" w:rsidP="00D45FA4">
            <w:pPr>
              <w:spacing w:after="0" w:line="240" w:lineRule="auto"/>
              <w:rPr>
                <w:rFonts w:ascii="Arial" w:hAnsi="Arial"/>
                <w:sz w:val="20"/>
                <w:lang w:val="en-GB"/>
              </w:rPr>
            </w:pPr>
          </w:p>
        </w:tc>
        <w:tc>
          <w:tcPr>
            <w:tcW w:w="782" w:type="dxa"/>
          </w:tcPr>
          <w:p w14:paraId="2F141793" w14:textId="77777777" w:rsidR="00DD6963" w:rsidRPr="00E61548" w:rsidRDefault="00DD6963" w:rsidP="00D45FA4">
            <w:pPr>
              <w:spacing w:after="0" w:line="240" w:lineRule="auto"/>
              <w:rPr>
                <w:rFonts w:ascii="Arial" w:hAnsi="Arial"/>
                <w:sz w:val="20"/>
                <w:lang w:val="en-GB"/>
              </w:rPr>
            </w:pPr>
          </w:p>
        </w:tc>
        <w:tc>
          <w:tcPr>
            <w:tcW w:w="783" w:type="dxa"/>
          </w:tcPr>
          <w:p w14:paraId="30D93E6A" w14:textId="77777777" w:rsidR="00DD6963" w:rsidRPr="00E61548" w:rsidRDefault="00DD6963" w:rsidP="00D45FA4">
            <w:pPr>
              <w:spacing w:after="0" w:line="240" w:lineRule="auto"/>
              <w:rPr>
                <w:rFonts w:ascii="Arial" w:hAnsi="Arial"/>
                <w:sz w:val="20"/>
                <w:lang w:val="en-GB"/>
              </w:rPr>
            </w:pPr>
          </w:p>
        </w:tc>
        <w:tc>
          <w:tcPr>
            <w:tcW w:w="782" w:type="dxa"/>
          </w:tcPr>
          <w:p w14:paraId="193C4473" w14:textId="77777777" w:rsidR="00DD6963" w:rsidRPr="00E61548" w:rsidRDefault="00DD6963" w:rsidP="00D45FA4">
            <w:pPr>
              <w:spacing w:after="0" w:line="240" w:lineRule="auto"/>
              <w:rPr>
                <w:rFonts w:ascii="Arial" w:hAnsi="Arial"/>
                <w:sz w:val="20"/>
                <w:lang w:val="en-GB"/>
              </w:rPr>
            </w:pPr>
          </w:p>
        </w:tc>
        <w:tc>
          <w:tcPr>
            <w:tcW w:w="782" w:type="dxa"/>
          </w:tcPr>
          <w:p w14:paraId="381A9E62" w14:textId="77777777" w:rsidR="00DD6963" w:rsidRPr="00E61548" w:rsidRDefault="00DD6963" w:rsidP="00D45FA4">
            <w:pPr>
              <w:spacing w:after="0" w:line="240" w:lineRule="auto"/>
              <w:rPr>
                <w:rFonts w:ascii="Arial" w:hAnsi="Arial"/>
                <w:sz w:val="20"/>
                <w:lang w:val="en-GB"/>
              </w:rPr>
            </w:pPr>
          </w:p>
        </w:tc>
        <w:tc>
          <w:tcPr>
            <w:tcW w:w="782" w:type="dxa"/>
          </w:tcPr>
          <w:p w14:paraId="703AEEB0" w14:textId="77777777" w:rsidR="00DD6963" w:rsidRPr="00E61548" w:rsidRDefault="00DD6963" w:rsidP="00D45FA4">
            <w:pPr>
              <w:spacing w:after="0" w:line="240" w:lineRule="auto"/>
              <w:rPr>
                <w:rFonts w:ascii="Arial" w:hAnsi="Arial"/>
                <w:sz w:val="20"/>
                <w:lang w:val="en-GB"/>
              </w:rPr>
            </w:pPr>
          </w:p>
        </w:tc>
        <w:tc>
          <w:tcPr>
            <w:tcW w:w="782" w:type="dxa"/>
          </w:tcPr>
          <w:p w14:paraId="1FE3D505" w14:textId="77777777" w:rsidR="00DD6963" w:rsidRPr="00E61548" w:rsidRDefault="00DD6963" w:rsidP="00D45FA4">
            <w:pPr>
              <w:spacing w:after="0" w:line="240" w:lineRule="auto"/>
              <w:rPr>
                <w:rFonts w:ascii="Arial" w:hAnsi="Arial"/>
                <w:sz w:val="20"/>
                <w:lang w:val="en-GB"/>
              </w:rPr>
            </w:pPr>
          </w:p>
        </w:tc>
        <w:tc>
          <w:tcPr>
            <w:tcW w:w="783" w:type="dxa"/>
          </w:tcPr>
          <w:p w14:paraId="026FD6B2" w14:textId="77777777" w:rsidR="00DD6963" w:rsidRPr="00E61548" w:rsidRDefault="00DD6963" w:rsidP="00D45FA4">
            <w:pPr>
              <w:spacing w:after="0" w:line="240" w:lineRule="auto"/>
              <w:rPr>
                <w:rFonts w:ascii="Arial" w:hAnsi="Arial"/>
                <w:sz w:val="20"/>
                <w:lang w:val="en-GB"/>
              </w:rPr>
            </w:pPr>
          </w:p>
        </w:tc>
        <w:tc>
          <w:tcPr>
            <w:tcW w:w="782" w:type="dxa"/>
          </w:tcPr>
          <w:p w14:paraId="178C0EC8" w14:textId="77777777" w:rsidR="00DD6963" w:rsidRPr="00E61548" w:rsidRDefault="00DD6963" w:rsidP="00D45FA4">
            <w:pPr>
              <w:spacing w:after="0" w:line="240" w:lineRule="auto"/>
              <w:rPr>
                <w:rFonts w:ascii="Arial" w:hAnsi="Arial"/>
                <w:sz w:val="20"/>
                <w:lang w:val="en-GB"/>
              </w:rPr>
            </w:pPr>
          </w:p>
        </w:tc>
        <w:tc>
          <w:tcPr>
            <w:tcW w:w="782" w:type="dxa"/>
          </w:tcPr>
          <w:p w14:paraId="731FD743" w14:textId="77777777" w:rsidR="00DD6963" w:rsidRPr="00E61548" w:rsidRDefault="00DD6963" w:rsidP="00D45FA4">
            <w:pPr>
              <w:spacing w:after="0" w:line="240" w:lineRule="auto"/>
              <w:rPr>
                <w:rFonts w:ascii="Arial" w:hAnsi="Arial"/>
                <w:sz w:val="20"/>
                <w:lang w:val="en-GB"/>
              </w:rPr>
            </w:pPr>
          </w:p>
        </w:tc>
        <w:tc>
          <w:tcPr>
            <w:tcW w:w="782" w:type="dxa"/>
          </w:tcPr>
          <w:p w14:paraId="2792168F" w14:textId="77777777" w:rsidR="00DD6963" w:rsidRPr="00E61548" w:rsidRDefault="00DD6963" w:rsidP="00D45FA4">
            <w:pPr>
              <w:spacing w:after="0" w:line="240" w:lineRule="auto"/>
              <w:rPr>
                <w:rFonts w:ascii="Arial" w:hAnsi="Arial"/>
                <w:sz w:val="20"/>
                <w:lang w:val="en-GB"/>
              </w:rPr>
            </w:pPr>
          </w:p>
        </w:tc>
        <w:tc>
          <w:tcPr>
            <w:tcW w:w="783" w:type="dxa"/>
          </w:tcPr>
          <w:p w14:paraId="2A78311C" w14:textId="77777777" w:rsidR="00DD6963" w:rsidRPr="00E61548" w:rsidRDefault="00DD6963" w:rsidP="00D45FA4">
            <w:pPr>
              <w:spacing w:after="0" w:line="240" w:lineRule="auto"/>
              <w:rPr>
                <w:rFonts w:ascii="Arial" w:hAnsi="Arial"/>
                <w:sz w:val="20"/>
                <w:lang w:val="en-GB"/>
              </w:rPr>
            </w:pPr>
          </w:p>
        </w:tc>
      </w:tr>
      <w:tr w:rsidR="00DD6963" w:rsidRPr="00BF2106" w14:paraId="573A9F73" w14:textId="77777777" w:rsidTr="00BB0AED">
        <w:trPr>
          <w:cantSplit/>
          <w:trHeight w:val="284"/>
        </w:trPr>
        <w:tc>
          <w:tcPr>
            <w:tcW w:w="3002" w:type="dxa"/>
            <w:shd w:val="clear" w:color="auto" w:fill="D9E2F3" w:themeFill="accent1" w:themeFillTint="33"/>
            <w:vAlign w:val="center"/>
          </w:tcPr>
          <w:p w14:paraId="199550A8"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Ingredients Storage</w:t>
            </w:r>
          </w:p>
        </w:tc>
        <w:tc>
          <w:tcPr>
            <w:tcW w:w="782" w:type="dxa"/>
          </w:tcPr>
          <w:p w14:paraId="1043F096" w14:textId="77777777" w:rsidR="00DD6963" w:rsidRPr="00E61548" w:rsidRDefault="00DD6963" w:rsidP="00D45FA4">
            <w:pPr>
              <w:spacing w:after="0" w:line="240" w:lineRule="auto"/>
              <w:rPr>
                <w:rFonts w:ascii="Arial" w:hAnsi="Arial"/>
                <w:sz w:val="20"/>
                <w:lang w:val="en-GB"/>
              </w:rPr>
            </w:pPr>
          </w:p>
        </w:tc>
        <w:tc>
          <w:tcPr>
            <w:tcW w:w="782" w:type="dxa"/>
          </w:tcPr>
          <w:p w14:paraId="19715CC6" w14:textId="77777777" w:rsidR="00DD6963" w:rsidRPr="00E61548" w:rsidRDefault="00DD6963" w:rsidP="00D45FA4">
            <w:pPr>
              <w:spacing w:after="0" w:line="240" w:lineRule="auto"/>
              <w:rPr>
                <w:rFonts w:ascii="Arial" w:hAnsi="Arial"/>
                <w:sz w:val="20"/>
                <w:lang w:val="en-GB"/>
              </w:rPr>
            </w:pPr>
          </w:p>
        </w:tc>
        <w:tc>
          <w:tcPr>
            <w:tcW w:w="782" w:type="dxa"/>
          </w:tcPr>
          <w:p w14:paraId="2D00C6D6" w14:textId="77777777" w:rsidR="00DD6963" w:rsidRPr="00E61548" w:rsidRDefault="00DD6963" w:rsidP="00D45FA4">
            <w:pPr>
              <w:spacing w:after="0" w:line="240" w:lineRule="auto"/>
              <w:rPr>
                <w:rFonts w:ascii="Arial" w:hAnsi="Arial"/>
                <w:sz w:val="20"/>
                <w:lang w:val="en-GB"/>
              </w:rPr>
            </w:pPr>
          </w:p>
        </w:tc>
        <w:tc>
          <w:tcPr>
            <w:tcW w:w="782" w:type="dxa"/>
          </w:tcPr>
          <w:p w14:paraId="11D8CE58" w14:textId="77777777" w:rsidR="00DD6963" w:rsidRPr="00E61548" w:rsidRDefault="00DD6963" w:rsidP="00D45FA4">
            <w:pPr>
              <w:spacing w:after="0" w:line="240" w:lineRule="auto"/>
              <w:rPr>
                <w:rFonts w:ascii="Arial" w:hAnsi="Arial"/>
                <w:sz w:val="20"/>
                <w:lang w:val="en-GB"/>
              </w:rPr>
            </w:pPr>
          </w:p>
        </w:tc>
        <w:tc>
          <w:tcPr>
            <w:tcW w:w="783" w:type="dxa"/>
          </w:tcPr>
          <w:p w14:paraId="4570CE33" w14:textId="77777777" w:rsidR="00DD6963" w:rsidRPr="00E61548" w:rsidRDefault="00DD6963" w:rsidP="00D45FA4">
            <w:pPr>
              <w:spacing w:after="0" w:line="240" w:lineRule="auto"/>
              <w:rPr>
                <w:rFonts w:ascii="Arial" w:hAnsi="Arial"/>
                <w:sz w:val="20"/>
                <w:lang w:val="en-GB"/>
              </w:rPr>
            </w:pPr>
          </w:p>
        </w:tc>
        <w:tc>
          <w:tcPr>
            <w:tcW w:w="782" w:type="dxa"/>
          </w:tcPr>
          <w:p w14:paraId="13A35844" w14:textId="77777777" w:rsidR="00DD6963" w:rsidRPr="00E61548" w:rsidRDefault="00DD6963" w:rsidP="00D45FA4">
            <w:pPr>
              <w:spacing w:after="0" w:line="240" w:lineRule="auto"/>
              <w:rPr>
                <w:rFonts w:ascii="Arial" w:hAnsi="Arial"/>
                <w:sz w:val="20"/>
                <w:lang w:val="en-GB"/>
              </w:rPr>
            </w:pPr>
          </w:p>
        </w:tc>
        <w:tc>
          <w:tcPr>
            <w:tcW w:w="782" w:type="dxa"/>
          </w:tcPr>
          <w:p w14:paraId="7C7DE518" w14:textId="77777777" w:rsidR="00DD6963" w:rsidRPr="00E61548" w:rsidRDefault="00DD6963" w:rsidP="00D45FA4">
            <w:pPr>
              <w:spacing w:after="0" w:line="240" w:lineRule="auto"/>
              <w:rPr>
                <w:rFonts w:ascii="Arial" w:hAnsi="Arial"/>
                <w:sz w:val="20"/>
                <w:lang w:val="en-GB"/>
              </w:rPr>
            </w:pPr>
          </w:p>
        </w:tc>
        <w:tc>
          <w:tcPr>
            <w:tcW w:w="782" w:type="dxa"/>
          </w:tcPr>
          <w:p w14:paraId="04CAB2FF" w14:textId="77777777" w:rsidR="00DD6963" w:rsidRPr="00E61548" w:rsidRDefault="00DD6963" w:rsidP="00D45FA4">
            <w:pPr>
              <w:spacing w:after="0" w:line="240" w:lineRule="auto"/>
              <w:rPr>
                <w:rFonts w:ascii="Arial" w:hAnsi="Arial"/>
                <w:sz w:val="20"/>
                <w:lang w:val="en-GB"/>
              </w:rPr>
            </w:pPr>
          </w:p>
        </w:tc>
        <w:tc>
          <w:tcPr>
            <w:tcW w:w="782" w:type="dxa"/>
          </w:tcPr>
          <w:p w14:paraId="6F419C0D" w14:textId="77777777" w:rsidR="00DD6963" w:rsidRPr="00E61548" w:rsidRDefault="00DD6963" w:rsidP="00D45FA4">
            <w:pPr>
              <w:spacing w:after="0" w:line="240" w:lineRule="auto"/>
              <w:rPr>
                <w:rFonts w:ascii="Arial" w:hAnsi="Arial"/>
                <w:sz w:val="20"/>
                <w:lang w:val="en-GB"/>
              </w:rPr>
            </w:pPr>
          </w:p>
        </w:tc>
        <w:tc>
          <w:tcPr>
            <w:tcW w:w="783" w:type="dxa"/>
          </w:tcPr>
          <w:p w14:paraId="430CA080" w14:textId="77777777" w:rsidR="00DD6963" w:rsidRPr="00E61548" w:rsidRDefault="00DD6963" w:rsidP="00D45FA4">
            <w:pPr>
              <w:spacing w:after="0" w:line="240" w:lineRule="auto"/>
              <w:rPr>
                <w:rFonts w:ascii="Arial" w:hAnsi="Arial"/>
                <w:sz w:val="20"/>
                <w:lang w:val="en-GB"/>
              </w:rPr>
            </w:pPr>
          </w:p>
        </w:tc>
        <w:tc>
          <w:tcPr>
            <w:tcW w:w="782" w:type="dxa"/>
          </w:tcPr>
          <w:p w14:paraId="5676190D" w14:textId="77777777" w:rsidR="00DD6963" w:rsidRPr="00E61548" w:rsidRDefault="00DD6963" w:rsidP="00D45FA4">
            <w:pPr>
              <w:spacing w:after="0" w:line="240" w:lineRule="auto"/>
              <w:rPr>
                <w:rFonts w:ascii="Arial" w:hAnsi="Arial"/>
                <w:sz w:val="20"/>
                <w:lang w:val="en-GB"/>
              </w:rPr>
            </w:pPr>
          </w:p>
        </w:tc>
        <w:tc>
          <w:tcPr>
            <w:tcW w:w="782" w:type="dxa"/>
          </w:tcPr>
          <w:p w14:paraId="0BABFDAA" w14:textId="77777777" w:rsidR="00DD6963" w:rsidRPr="00E61548" w:rsidRDefault="00DD6963" w:rsidP="00D45FA4">
            <w:pPr>
              <w:spacing w:after="0" w:line="240" w:lineRule="auto"/>
              <w:rPr>
                <w:rFonts w:ascii="Arial" w:hAnsi="Arial"/>
                <w:sz w:val="20"/>
                <w:lang w:val="en-GB"/>
              </w:rPr>
            </w:pPr>
          </w:p>
        </w:tc>
        <w:tc>
          <w:tcPr>
            <w:tcW w:w="782" w:type="dxa"/>
          </w:tcPr>
          <w:p w14:paraId="602F127C" w14:textId="77777777" w:rsidR="00DD6963" w:rsidRPr="00E61548" w:rsidRDefault="00DD6963" w:rsidP="00D45FA4">
            <w:pPr>
              <w:spacing w:after="0" w:line="240" w:lineRule="auto"/>
              <w:rPr>
                <w:rFonts w:ascii="Arial" w:hAnsi="Arial"/>
                <w:sz w:val="20"/>
                <w:lang w:val="en-GB"/>
              </w:rPr>
            </w:pPr>
          </w:p>
        </w:tc>
        <w:tc>
          <w:tcPr>
            <w:tcW w:w="783" w:type="dxa"/>
          </w:tcPr>
          <w:p w14:paraId="08E513F0" w14:textId="77777777" w:rsidR="00DD6963" w:rsidRPr="00E61548" w:rsidRDefault="00DD6963" w:rsidP="00D45FA4">
            <w:pPr>
              <w:spacing w:after="0" w:line="240" w:lineRule="auto"/>
              <w:rPr>
                <w:rFonts w:ascii="Arial" w:hAnsi="Arial"/>
                <w:sz w:val="20"/>
                <w:lang w:val="en-GB"/>
              </w:rPr>
            </w:pPr>
          </w:p>
        </w:tc>
      </w:tr>
      <w:tr w:rsidR="00DD6963" w:rsidRPr="00BF2106" w14:paraId="3B427C03" w14:textId="77777777" w:rsidTr="00BB0AED">
        <w:trPr>
          <w:cantSplit/>
          <w:trHeight w:val="284"/>
        </w:trPr>
        <w:tc>
          <w:tcPr>
            <w:tcW w:w="3002" w:type="dxa"/>
            <w:shd w:val="clear" w:color="auto" w:fill="D9E2F3" w:themeFill="accent1" w:themeFillTint="33"/>
            <w:vAlign w:val="center"/>
          </w:tcPr>
          <w:p w14:paraId="7E982B69" w14:textId="11B27F50"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Chiller</w:t>
            </w:r>
            <w:r w:rsidR="00BB0AED" w:rsidRPr="00E61548">
              <w:rPr>
                <w:rFonts w:ascii="Arial" w:hAnsi="Arial"/>
                <w:b/>
                <w:bCs/>
                <w:sz w:val="20"/>
                <w:lang w:val="en-GB"/>
              </w:rPr>
              <w:t xml:space="preserve"> |</w:t>
            </w:r>
            <w:r w:rsidRPr="00E61548">
              <w:rPr>
                <w:rFonts w:ascii="Arial" w:hAnsi="Arial"/>
                <w:b/>
                <w:bCs/>
                <w:sz w:val="20"/>
                <w:lang w:val="en-GB"/>
              </w:rPr>
              <w:t xml:space="preserve"> Freezer</w:t>
            </w:r>
          </w:p>
        </w:tc>
        <w:tc>
          <w:tcPr>
            <w:tcW w:w="782" w:type="dxa"/>
          </w:tcPr>
          <w:p w14:paraId="2EC65B6D" w14:textId="77777777" w:rsidR="00DD6963" w:rsidRPr="00E61548" w:rsidRDefault="00DD6963" w:rsidP="00D45FA4">
            <w:pPr>
              <w:spacing w:after="0" w:line="240" w:lineRule="auto"/>
              <w:rPr>
                <w:rFonts w:ascii="Arial" w:hAnsi="Arial"/>
                <w:sz w:val="20"/>
                <w:lang w:val="en-GB"/>
              </w:rPr>
            </w:pPr>
          </w:p>
        </w:tc>
        <w:tc>
          <w:tcPr>
            <w:tcW w:w="782" w:type="dxa"/>
          </w:tcPr>
          <w:p w14:paraId="0AAE226B" w14:textId="77777777" w:rsidR="00DD6963" w:rsidRPr="00E61548" w:rsidRDefault="00DD6963" w:rsidP="00D45FA4">
            <w:pPr>
              <w:spacing w:after="0" w:line="240" w:lineRule="auto"/>
              <w:rPr>
                <w:rFonts w:ascii="Arial" w:hAnsi="Arial"/>
                <w:sz w:val="20"/>
                <w:lang w:val="en-GB"/>
              </w:rPr>
            </w:pPr>
          </w:p>
        </w:tc>
        <w:tc>
          <w:tcPr>
            <w:tcW w:w="782" w:type="dxa"/>
          </w:tcPr>
          <w:p w14:paraId="556B10BA" w14:textId="77777777" w:rsidR="00DD6963" w:rsidRPr="00E61548" w:rsidRDefault="00DD6963" w:rsidP="00D45FA4">
            <w:pPr>
              <w:spacing w:after="0" w:line="240" w:lineRule="auto"/>
              <w:rPr>
                <w:rFonts w:ascii="Arial" w:hAnsi="Arial"/>
                <w:sz w:val="20"/>
                <w:lang w:val="en-GB"/>
              </w:rPr>
            </w:pPr>
          </w:p>
        </w:tc>
        <w:tc>
          <w:tcPr>
            <w:tcW w:w="782" w:type="dxa"/>
          </w:tcPr>
          <w:p w14:paraId="076D8FB5" w14:textId="77777777" w:rsidR="00DD6963" w:rsidRPr="00E61548" w:rsidRDefault="00DD6963" w:rsidP="00D45FA4">
            <w:pPr>
              <w:spacing w:after="0" w:line="240" w:lineRule="auto"/>
              <w:rPr>
                <w:rFonts w:ascii="Arial" w:hAnsi="Arial"/>
                <w:sz w:val="20"/>
                <w:lang w:val="en-GB"/>
              </w:rPr>
            </w:pPr>
          </w:p>
        </w:tc>
        <w:tc>
          <w:tcPr>
            <w:tcW w:w="783" w:type="dxa"/>
          </w:tcPr>
          <w:p w14:paraId="112EC7F5" w14:textId="77777777" w:rsidR="00DD6963" w:rsidRPr="00E61548" w:rsidRDefault="00DD6963" w:rsidP="00D45FA4">
            <w:pPr>
              <w:spacing w:after="0" w:line="240" w:lineRule="auto"/>
              <w:rPr>
                <w:rFonts w:ascii="Arial" w:hAnsi="Arial"/>
                <w:sz w:val="20"/>
                <w:lang w:val="en-GB"/>
              </w:rPr>
            </w:pPr>
          </w:p>
        </w:tc>
        <w:tc>
          <w:tcPr>
            <w:tcW w:w="782" w:type="dxa"/>
          </w:tcPr>
          <w:p w14:paraId="4AB9B421" w14:textId="77777777" w:rsidR="00DD6963" w:rsidRPr="00E61548" w:rsidRDefault="00DD6963" w:rsidP="00D45FA4">
            <w:pPr>
              <w:spacing w:after="0" w:line="240" w:lineRule="auto"/>
              <w:rPr>
                <w:rFonts w:ascii="Arial" w:hAnsi="Arial"/>
                <w:sz w:val="20"/>
                <w:lang w:val="en-GB"/>
              </w:rPr>
            </w:pPr>
          </w:p>
        </w:tc>
        <w:tc>
          <w:tcPr>
            <w:tcW w:w="782" w:type="dxa"/>
          </w:tcPr>
          <w:p w14:paraId="514043AF" w14:textId="77777777" w:rsidR="00DD6963" w:rsidRPr="00E61548" w:rsidRDefault="00DD6963" w:rsidP="00D45FA4">
            <w:pPr>
              <w:spacing w:after="0" w:line="240" w:lineRule="auto"/>
              <w:rPr>
                <w:rFonts w:ascii="Arial" w:hAnsi="Arial"/>
                <w:sz w:val="20"/>
                <w:lang w:val="en-GB"/>
              </w:rPr>
            </w:pPr>
          </w:p>
        </w:tc>
        <w:tc>
          <w:tcPr>
            <w:tcW w:w="782" w:type="dxa"/>
          </w:tcPr>
          <w:p w14:paraId="2971676B" w14:textId="77777777" w:rsidR="00DD6963" w:rsidRPr="00E61548" w:rsidRDefault="00DD6963" w:rsidP="00D45FA4">
            <w:pPr>
              <w:spacing w:after="0" w:line="240" w:lineRule="auto"/>
              <w:rPr>
                <w:rFonts w:ascii="Arial" w:hAnsi="Arial"/>
                <w:sz w:val="20"/>
                <w:lang w:val="en-GB"/>
              </w:rPr>
            </w:pPr>
          </w:p>
        </w:tc>
        <w:tc>
          <w:tcPr>
            <w:tcW w:w="782" w:type="dxa"/>
          </w:tcPr>
          <w:p w14:paraId="7E993B59" w14:textId="77777777" w:rsidR="00DD6963" w:rsidRPr="00E61548" w:rsidRDefault="00DD6963" w:rsidP="00D45FA4">
            <w:pPr>
              <w:spacing w:after="0" w:line="240" w:lineRule="auto"/>
              <w:rPr>
                <w:rFonts w:ascii="Arial" w:hAnsi="Arial"/>
                <w:sz w:val="20"/>
                <w:lang w:val="en-GB"/>
              </w:rPr>
            </w:pPr>
          </w:p>
        </w:tc>
        <w:tc>
          <w:tcPr>
            <w:tcW w:w="783" w:type="dxa"/>
          </w:tcPr>
          <w:p w14:paraId="5786D079" w14:textId="77777777" w:rsidR="00DD6963" w:rsidRPr="00E61548" w:rsidRDefault="00DD6963" w:rsidP="00D45FA4">
            <w:pPr>
              <w:spacing w:after="0" w:line="240" w:lineRule="auto"/>
              <w:rPr>
                <w:rFonts w:ascii="Arial" w:hAnsi="Arial"/>
                <w:sz w:val="20"/>
                <w:lang w:val="en-GB"/>
              </w:rPr>
            </w:pPr>
          </w:p>
        </w:tc>
        <w:tc>
          <w:tcPr>
            <w:tcW w:w="782" w:type="dxa"/>
          </w:tcPr>
          <w:p w14:paraId="69F897A2" w14:textId="77777777" w:rsidR="00DD6963" w:rsidRPr="00E61548" w:rsidRDefault="00DD6963" w:rsidP="00D45FA4">
            <w:pPr>
              <w:spacing w:after="0" w:line="240" w:lineRule="auto"/>
              <w:rPr>
                <w:rFonts w:ascii="Arial" w:hAnsi="Arial"/>
                <w:sz w:val="20"/>
                <w:lang w:val="en-GB"/>
              </w:rPr>
            </w:pPr>
          </w:p>
        </w:tc>
        <w:tc>
          <w:tcPr>
            <w:tcW w:w="782" w:type="dxa"/>
          </w:tcPr>
          <w:p w14:paraId="00DE0E5A" w14:textId="77777777" w:rsidR="00DD6963" w:rsidRPr="00E61548" w:rsidRDefault="00DD6963" w:rsidP="00D45FA4">
            <w:pPr>
              <w:spacing w:after="0" w:line="240" w:lineRule="auto"/>
              <w:rPr>
                <w:rFonts w:ascii="Arial" w:hAnsi="Arial"/>
                <w:sz w:val="20"/>
                <w:lang w:val="en-GB"/>
              </w:rPr>
            </w:pPr>
          </w:p>
        </w:tc>
        <w:tc>
          <w:tcPr>
            <w:tcW w:w="782" w:type="dxa"/>
          </w:tcPr>
          <w:p w14:paraId="61D946C5" w14:textId="77777777" w:rsidR="00DD6963" w:rsidRPr="00E61548" w:rsidRDefault="00DD6963" w:rsidP="00D45FA4">
            <w:pPr>
              <w:spacing w:after="0" w:line="240" w:lineRule="auto"/>
              <w:rPr>
                <w:rFonts w:ascii="Arial" w:hAnsi="Arial"/>
                <w:sz w:val="20"/>
                <w:lang w:val="en-GB"/>
              </w:rPr>
            </w:pPr>
          </w:p>
        </w:tc>
        <w:tc>
          <w:tcPr>
            <w:tcW w:w="783" w:type="dxa"/>
          </w:tcPr>
          <w:p w14:paraId="677CD69F" w14:textId="77777777" w:rsidR="00DD6963" w:rsidRPr="00E61548" w:rsidRDefault="00DD6963" w:rsidP="00D45FA4">
            <w:pPr>
              <w:spacing w:after="0" w:line="240" w:lineRule="auto"/>
              <w:rPr>
                <w:rFonts w:ascii="Arial" w:hAnsi="Arial"/>
                <w:sz w:val="20"/>
                <w:lang w:val="en-GB"/>
              </w:rPr>
            </w:pPr>
          </w:p>
        </w:tc>
      </w:tr>
      <w:tr w:rsidR="00DD6963" w:rsidRPr="00BF2106" w14:paraId="3234B69B" w14:textId="77777777" w:rsidTr="00BB0AED">
        <w:trPr>
          <w:cantSplit/>
          <w:trHeight w:val="284"/>
        </w:trPr>
        <w:tc>
          <w:tcPr>
            <w:tcW w:w="3002" w:type="dxa"/>
            <w:shd w:val="clear" w:color="auto" w:fill="D9E2F3" w:themeFill="accent1" w:themeFillTint="33"/>
            <w:vAlign w:val="center"/>
          </w:tcPr>
          <w:p w14:paraId="009C484D"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Shop Area</w:t>
            </w:r>
          </w:p>
        </w:tc>
        <w:tc>
          <w:tcPr>
            <w:tcW w:w="782" w:type="dxa"/>
          </w:tcPr>
          <w:p w14:paraId="068E50D9" w14:textId="77777777" w:rsidR="00DD6963" w:rsidRPr="00E61548" w:rsidRDefault="00DD6963" w:rsidP="00D45FA4">
            <w:pPr>
              <w:spacing w:after="0" w:line="240" w:lineRule="auto"/>
              <w:rPr>
                <w:rFonts w:ascii="Arial" w:hAnsi="Arial"/>
                <w:sz w:val="20"/>
                <w:lang w:val="en-GB"/>
              </w:rPr>
            </w:pPr>
          </w:p>
        </w:tc>
        <w:tc>
          <w:tcPr>
            <w:tcW w:w="782" w:type="dxa"/>
          </w:tcPr>
          <w:p w14:paraId="1CC04204" w14:textId="77777777" w:rsidR="00DD6963" w:rsidRPr="00E61548" w:rsidRDefault="00DD6963" w:rsidP="00D45FA4">
            <w:pPr>
              <w:spacing w:after="0" w:line="240" w:lineRule="auto"/>
              <w:rPr>
                <w:rFonts w:ascii="Arial" w:hAnsi="Arial"/>
                <w:sz w:val="20"/>
                <w:lang w:val="en-GB"/>
              </w:rPr>
            </w:pPr>
          </w:p>
        </w:tc>
        <w:tc>
          <w:tcPr>
            <w:tcW w:w="782" w:type="dxa"/>
          </w:tcPr>
          <w:p w14:paraId="16B166BC" w14:textId="77777777" w:rsidR="00DD6963" w:rsidRPr="00E61548" w:rsidRDefault="00DD6963" w:rsidP="00D45FA4">
            <w:pPr>
              <w:spacing w:after="0" w:line="240" w:lineRule="auto"/>
              <w:rPr>
                <w:rFonts w:ascii="Arial" w:hAnsi="Arial"/>
                <w:sz w:val="20"/>
                <w:lang w:val="en-GB"/>
              </w:rPr>
            </w:pPr>
          </w:p>
        </w:tc>
        <w:tc>
          <w:tcPr>
            <w:tcW w:w="782" w:type="dxa"/>
          </w:tcPr>
          <w:p w14:paraId="2EBEF53B" w14:textId="77777777" w:rsidR="00DD6963" w:rsidRPr="00E61548" w:rsidRDefault="00DD6963" w:rsidP="00D45FA4">
            <w:pPr>
              <w:spacing w:after="0" w:line="240" w:lineRule="auto"/>
              <w:rPr>
                <w:rFonts w:ascii="Arial" w:hAnsi="Arial"/>
                <w:sz w:val="20"/>
                <w:lang w:val="en-GB"/>
              </w:rPr>
            </w:pPr>
          </w:p>
        </w:tc>
        <w:tc>
          <w:tcPr>
            <w:tcW w:w="783" w:type="dxa"/>
          </w:tcPr>
          <w:p w14:paraId="6ED299BB" w14:textId="77777777" w:rsidR="00DD6963" w:rsidRPr="00E61548" w:rsidRDefault="00DD6963" w:rsidP="00D45FA4">
            <w:pPr>
              <w:spacing w:after="0" w:line="240" w:lineRule="auto"/>
              <w:rPr>
                <w:rFonts w:ascii="Arial" w:hAnsi="Arial"/>
                <w:sz w:val="20"/>
                <w:lang w:val="en-GB"/>
              </w:rPr>
            </w:pPr>
          </w:p>
        </w:tc>
        <w:tc>
          <w:tcPr>
            <w:tcW w:w="782" w:type="dxa"/>
          </w:tcPr>
          <w:p w14:paraId="20609375" w14:textId="77777777" w:rsidR="00DD6963" w:rsidRPr="00E61548" w:rsidRDefault="00DD6963" w:rsidP="00D45FA4">
            <w:pPr>
              <w:spacing w:after="0" w:line="240" w:lineRule="auto"/>
              <w:rPr>
                <w:rFonts w:ascii="Arial" w:hAnsi="Arial"/>
                <w:sz w:val="20"/>
                <w:lang w:val="en-GB"/>
              </w:rPr>
            </w:pPr>
          </w:p>
        </w:tc>
        <w:tc>
          <w:tcPr>
            <w:tcW w:w="782" w:type="dxa"/>
          </w:tcPr>
          <w:p w14:paraId="3405BCC2" w14:textId="77777777" w:rsidR="00DD6963" w:rsidRPr="00E61548" w:rsidRDefault="00DD6963" w:rsidP="00D45FA4">
            <w:pPr>
              <w:spacing w:after="0" w:line="240" w:lineRule="auto"/>
              <w:rPr>
                <w:rFonts w:ascii="Arial" w:hAnsi="Arial"/>
                <w:sz w:val="20"/>
                <w:lang w:val="en-GB"/>
              </w:rPr>
            </w:pPr>
          </w:p>
        </w:tc>
        <w:tc>
          <w:tcPr>
            <w:tcW w:w="782" w:type="dxa"/>
          </w:tcPr>
          <w:p w14:paraId="5B271C5E" w14:textId="77777777" w:rsidR="00DD6963" w:rsidRPr="00E61548" w:rsidRDefault="00DD6963" w:rsidP="00D45FA4">
            <w:pPr>
              <w:spacing w:after="0" w:line="240" w:lineRule="auto"/>
              <w:rPr>
                <w:rFonts w:ascii="Arial" w:hAnsi="Arial"/>
                <w:sz w:val="20"/>
                <w:lang w:val="en-GB"/>
              </w:rPr>
            </w:pPr>
          </w:p>
        </w:tc>
        <w:tc>
          <w:tcPr>
            <w:tcW w:w="782" w:type="dxa"/>
          </w:tcPr>
          <w:p w14:paraId="06781D57" w14:textId="77777777" w:rsidR="00DD6963" w:rsidRPr="00E61548" w:rsidRDefault="00DD6963" w:rsidP="00D45FA4">
            <w:pPr>
              <w:spacing w:after="0" w:line="240" w:lineRule="auto"/>
              <w:rPr>
                <w:rFonts w:ascii="Arial" w:hAnsi="Arial"/>
                <w:sz w:val="20"/>
                <w:lang w:val="en-GB"/>
              </w:rPr>
            </w:pPr>
          </w:p>
        </w:tc>
        <w:tc>
          <w:tcPr>
            <w:tcW w:w="783" w:type="dxa"/>
          </w:tcPr>
          <w:p w14:paraId="490A4841" w14:textId="77777777" w:rsidR="00DD6963" w:rsidRPr="00E61548" w:rsidRDefault="00DD6963" w:rsidP="00D45FA4">
            <w:pPr>
              <w:spacing w:after="0" w:line="240" w:lineRule="auto"/>
              <w:rPr>
                <w:rFonts w:ascii="Arial" w:hAnsi="Arial"/>
                <w:sz w:val="20"/>
                <w:lang w:val="en-GB"/>
              </w:rPr>
            </w:pPr>
          </w:p>
        </w:tc>
        <w:tc>
          <w:tcPr>
            <w:tcW w:w="782" w:type="dxa"/>
          </w:tcPr>
          <w:p w14:paraId="2A82C18D" w14:textId="77777777" w:rsidR="00DD6963" w:rsidRPr="00E61548" w:rsidRDefault="00DD6963" w:rsidP="00D45FA4">
            <w:pPr>
              <w:spacing w:after="0" w:line="240" w:lineRule="auto"/>
              <w:rPr>
                <w:rFonts w:ascii="Arial" w:hAnsi="Arial"/>
                <w:sz w:val="20"/>
                <w:lang w:val="en-GB"/>
              </w:rPr>
            </w:pPr>
          </w:p>
        </w:tc>
        <w:tc>
          <w:tcPr>
            <w:tcW w:w="782" w:type="dxa"/>
          </w:tcPr>
          <w:p w14:paraId="75481330" w14:textId="77777777" w:rsidR="00DD6963" w:rsidRPr="00E61548" w:rsidRDefault="00DD6963" w:rsidP="00D45FA4">
            <w:pPr>
              <w:spacing w:after="0" w:line="240" w:lineRule="auto"/>
              <w:rPr>
                <w:rFonts w:ascii="Arial" w:hAnsi="Arial"/>
                <w:sz w:val="20"/>
                <w:lang w:val="en-GB"/>
              </w:rPr>
            </w:pPr>
          </w:p>
        </w:tc>
        <w:tc>
          <w:tcPr>
            <w:tcW w:w="782" w:type="dxa"/>
          </w:tcPr>
          <w:p w14:paraId="691517E3" w14:textId="77777777" w:rsidR="00DD6963" w:rsidRPr="00E61548" w:rsidRDefault="00DD6963" w:rsidP="00D45FA4">
            <w:pPr>
              <w:spacing w:after="0" w:line="240" w:lineRule="auto"/>
              <w:rPr>
                <w:rFonts w:ascii="Arial" w:hAnsi="Arial"/>
                <w:sz w:val="20"/>
                <w:lang w:val="en-GB"/>
              </w:rPr>
            </w:pPr>
          </w:p>
        </w:tc>
        <w:tc>
          <w:tcPr>
            <w:tcW w:w="783" w:type="dxa"/>
          </w:tcPr>
          <w:p w14:paraId="69425E9E" w14:textId="77777777" w:rsidR="00DD6963" w:rsidRPr="00E61548" w:rsidRDefault="00DD6963" w:rsidP="00D45FA4">
            <w:pPr>
              <w:spacing w:after="0" w:line="240" w:lineRule="auto"/>
              <w:rPr>
                <w:rFonts w:ascii="Arial" w:hAnsi="Arial"/>
                <w:sz w:val="20"/>
                <w:lang w:val="en-GB"/>
              </w:rPr>
            </w:pPr>
          </w:p>
        </w:tc>
      </w:tr>
      <w:tr w:rsidR="00DD6963" w:rsidRPr="00BF2106" w14:paraId="1DCBC3B9" w14:textId="77777777" w:rsidTr="00BB0AED">
        <w:trPr>
          <w:cantSplit/>
          <w:trHeight w:val="284"/>
        </w:trPr>
        <w:tc>
          <w:tcPr>
            <w:tcW w:w="3002" w:type="dxa"/>
            <w:shd w:val="clear" w:color="auto" w:fill="D9E2F3" w:themeFill="accent1" w:themeFillTint="33"/>
            <w:vAlign w:val="center"/>
          </w:tcPr>
          <w:p w14:paraId="2B4E1EAB" w14:textId="77777777"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Display Cabinets</w:t>
            </w:r>
          </w:p>
        </w:tc>
        <w:tc>
          <w:tcPr>
            <w:tcW w:w="782" w:type="dxa"/>
          </w:tcPr>
          <w:p w14:paraId="6EFB4F19" w14:textId="77777777" w:rsidR="00DD6963" w:rsidRPr="00E61548" w:rsidRDefault="00DD6963" w:rsidP="00D45FA4">
            <w:pPr>
              <w:spacing w:after="0" w:line="240" w:lineRule="auto"/>
              <w:rPr>
                <w:rFonts w:ascii="Arial" w:hAnsi="Arial"/>
                <w:sz w:val="20"/>
                <w:lang w:val="en-GB"/>
              </w:rPr>
            </w:pPr>
          </w:p>
        </w:tc>
        <w:tc>
          <w:tcPr>
            <w:tcW w:w="782" w:type="dxa"/>
          </w:tcPr>
          <w:p w14:paraId="3A166F23" w14:textId="77777777" w:rsidR="00DD6963" w:rsidRPr="00E61548" w:rsidRDefault="00DD6963" w:rsidP="00D45FA4">
            <w:pPr>
              <w:spacing w:after="0" w:line="240" w:lineRule="auto"/>
              <w:rPr>
                <w:rFonts w:ascii="Arial" w:hAnsi="Arial"/>
                <w:sz w:val="20"/>
                <w:lang w:val="en-GB"/>
              </w:rPr>
            </w:pPr>
          </w:p>
        </w:tc>
        <w:tc>
          <w:tcPr>
            <w:tcW w:w="782" w:type="dxa"/>
          </w:tcPr>
          <w:p w14:paraId="09B271B4" w14:textId="77777777" w:rsidR="00DD6963" w:rsidRPr="00E61548" w:rsidRDefault="00DD6963" w:rsidP="00D45FA4">
            <w:pPr>
              <w:spacing w:after="0" w:line="240" w:lineRule="auto"/>
              <w:rPr>
                <w:rFonts w:ascii="Arial" w:hAnsi="Arial"/>
                <w:sz w:val="20"/>
                <w:lang w:val="en-GB"/>
              </w:rPr>
            </w:pPr>
          </w:p>
        </w:tc>
        <w:tc>
          <w:tcPr>
            <w:tcW w:w="782" w:type="dxa"/>
          </w:tcPr>
          <w:p w14:paraId="1DC0ADA8" w14:textId="77777777" w:rsidR="00DD6963" w:rsidRPr="00E61548" w:rsidRDefault="00DD6963" w:rsidP="00D45FA4">
            <w:pPr>
              <w:spacing w:after="0" w:line="240" w:lineRule="auto"/>
              <w:rPr>
                <w:rFonts w:ascii="Arial" w:hAnsi="Arial"/>
                <w:sz w:val="20"/>
                <w:lang w:val="en-GB"/>
              </w:rPr>
            </w:pPr>
          </w:p>
        </w:tc>
        <w:tc>
          <w:tcPr>
            <w:tcW w:w="783" w:type="dxa"/>
          </w:tcPr>
          <w:p w14:paraId="03D2C068" w14:textId="77777777" w:rsidR="00DD6963" w:rsidRPr="00E61548" w:rsidRDefault="00DD6963" w:rsidP="00D45FA4">
            <w:pPr>
              <w:spacing w:after="0" w:line="240" w:lineRule="auto"/>
              <w:rPr>
                <w:rFonts w:ascii="Arial" w:hAnsi="Arial"/>
                <w:sz w:val="20"/>
                <w:lang w:val="en-GB"/>
              </w:rPr>
            </w:pPr>
          </w:p>
        </w:tc>
        <w:tc>
          <w:tcPr>
            <w:tcW w:w="782" w:type="dxa"/>
          </w:tcPr>
          <w:p w14:paraId="472BF600" w14:textId="77777777" w:rsidR="00DD6963" w:rsidRPr="00E61548" w:rsidRDefault="00DD6963" w:rsidP="00D45FA4">
            <w:pPr>
              <w:spacing w:after="0" w:line="240" w:lineRule="auto"/>
              <w:rPr>
                <w:rFonts w:ascii="Arial" w:hAnsi="Arial"/>
                <w:sz w:val="20"/>
                <w:lang w:val="en-GB"/>
              </w:rPr>
            </w:pPr>
          </w:p>
        </w:tc>
        <w:tc>
          <w:tcPr>
            <w:tcW w:w="782" w:type="dxa"/>
          </w:tcPr>
          <w:p w14:paraId="7C893BE2" w14:textId="77777777" w:rsidR="00DD6963" w:rsidRPr="00E61548" w:rsidRDefault="00DD6963" w:rsidP="00D45FA4">
            <w:pPr>
              <w:spacing w:after="0" w:line="240" w:lineRule="auto"/>
              <w:rPr>
                <w:rFonts w:ascii="Arial" w:hAnsi="Arial"/>
                <w:sz w:val="20"/>
                <w:lang w:val="en-GB"/>
              </w:rPr>
            </w:pPr>
          </w:p>
        </w:tc>
        <w:tc>
          <w:tcPr>
            <w:tcW w:w="782" w:type="dxa"/>
          </w:tcPr>
          <w:p w14:paraId="37CB3DCB" w14:textId="77777777" w:rsidR="00DD6963" w:rsidRPr="00E61548" w:rsidRDefault="00DD6963" w:rsidP="00D45FA4">
            <w:pPr>
              <w:spacing w:after="0" w:line="240" w:lineRule="auto"/>
              <w:rPr>
                <w:rFonts w:ascii="Arial" w:hAnsi="Arial"/>
                <w:sz w:val="20"/>
                <w:lang w:val="en-GB"/>
              </w:rPr>
            </w:pPr>
          </w:p>
        </w:tc>
        <w:tc>
          <w:tcPr>
            <w:tcW w:w="782" w:type="dxa"/>
          </w:tcPr>
          <w:p w14:paraId="0B0E75C8" w14:textId="77777777" w:rsidR="00DD6963" w:rsidRPr="00E61548" w:rsidRDefault="00DD6963" w:rsidP="00D45FA4">
            <w:pPr>
              <w:spacing w:after="0" w:line="240" w:lineRule="auto"/>
              <w:rPr>
                <w:rFonts w:ascii="Arial" w:hAnsi="Arial"/>
                <w:sz w:val="20"/>
                <w:lang w:val="en-GB"/>
              </w:rPr>
            </w:pPr>
          </w:p>
        </w:tc>
        <w:tc>
          <w:tcPr>
            <w:tcW w:w="783" w:type="dxa"/>
          </w:tcPr>
          <w:p w14:paraId="44C935C0" w14:textId="77777777" w:rsidR="00DD6963" w:rsidRPr="00E61548" w:rsidRDefault="00DD6963" w:rsidP="00D45FA4">
            <w:pPr>
              <w:spacing w:after="0" w:line="240" w:lineRule="auto"/>
              <w:rPr>
                <w:rFonts w:ascii="Arial" w:hAnsi="Arial"/>
                <w:sz w:val="20"/>
                <w:lang w:val="en-GB"/>
              </w:rPr>
            </w:pPr>
          </w:p>
        </w:tc>
        <w:tc>
          <w:tcPr>
            <w:tcW w:w="782" w:type="dxa"/>
          </w:tcPr>
          <w:p w14:paraId="761FD426" w14:textId="77777777" w:rsidR="00DD6963" w:rsidRPr="00E61548" w:rsidRDefault="00DD6963" w:rsidP="00D45FA4">
            <w:pPr>
              <w:spacing w:after="0" w:line="240" w:lineRule="auto"/>
              <w:rPr>
                <w:rFonts w:ascii="Arial" w:hAnsi="Arial"/>
                <w:sz w:val="20"/>
                <w:lang w:val="en-GB"/>
              </w:rPr>
            </w:pPr>
          </w:p>
        </w:tc>
        <w:tc>
          <w:tcPr>
            <w:tcW w:w="782" w:type="dxa"/>
          </w:tcPr>
          <w:p w14:paraId="3E1AA7FF" w14:textId="77777777" w:rsidR="00DD6963" w:rsidRPr="00E61548" w:rsidRDefault="00DD6963" w:rsidP="00D45FA4">
            <w:pPr>
              <w:spacing w:after="0" w:line="240" w:lineRule="auto"/>
              <w:rPr>
                <w:rFonts w:ascii="Arial" w:hAnsi="Arial"/>
                <w:sz w:val="20"/>
                <w:lang w:val="en-GB"/>
              </w:rPr>
            </w:pPr>
          </w:p>
        </w:tc>
        <w:tc>
          <w:tcPr>
            <w:tcW w:w="782" w:type="dxa"/>
          </w:tcPr>
          <w:p w14:paraId="1FABB496" w14:textId="77777777" w:rsidR="00DD6963" w:rsidRPr="00E61548" w:rsidRDefault="00DD6963" w:rsidP="00D45FA4">
            <w:pPr>
              <w:spacing w:after="0" w:line="240" w:lineRule="auto"/>
              <w:rPr>
                <w:rFonts w:ascii="Arial" w:hAnsi="Arial"/>
                <w:sz w:val="20"/>
                <w:lang w:val="en-GB"/>
              </w:rPr>
            </w:pPr>
          </w:p>
        </w:tc>
        <w:tc>
          <w:tcPr>
            <w:tcW w:w="783" w:type="dxa"/>
          </w:tcPr>
          <w:p w14:paraId="193B94E5" w14:textId="77777777" w:rsidR="00DD6963" w:rsidRPr="00E61548" w:rsidRDefault="00DD6963" w:rsidP="00D45FA4">
            <w:pPr>
              <w:spacing w:after="0" w:line="240" w:lineRule="auto"/>
              <w:rPr>
                <w:rFonts w:ascii="Arial" w:hAnsi="Arial"/>
                <w:sz w:val="20"/>
                <w:lang w:val="en-GB"/>
              </w:rPr>
            </w:pPr>
          </w:p>
        </w:tc>
      </w:tr>
      <w:tr w:rsidR="00170E34" w:rsidRPr="00BF2106" w14:paraId="7B868ABE" w14:textId="77777777" w:rsidTr="00170E34">
        <w:trPr>
          <w:cantSplit/>
          <w:trHeight w:val="53"/>
        </w:trPr>
        <w:tc>
          <w:tcPr>
            <w:tcW w:w="13953" w:type="dxa"/>
            <w:gridSpan w:val="15"/>
            <w:shd w:val="clear" w:color="auto" w:fill="D9E2F3" w:themeFill="accent1" w:themeFillTint="33"/>
            <w:vAlign w:val="center"/>
          </w:tcPr>
          <w:p w14:paraId="29FA1F11" w14:textId="77777777" w:rsidR="00170E34" w:rsidRPr="00E61548" w:rsidRDefault="00170E34" w:rsidP="00D45FA4">
            <w:pPr>
              <w:spacing w:after="0" w:line="240" w:lineRule="auto"/>
              <w:rPr>
                <w:rFonts w:ascii="Arial" w:hAnsi="Arial"/>
                <w:sz w:val="10"/>
                <w:szCs w:val="10"/>
                <w:lang w:val="en-GB"/>
              </w:rPr>
            </w:pPr>
          </w:p>
        </w:tc>
      </w:tr>
      <w:tr w:rsidR="005B2D11" w:rsidRPr="00BF2106" w14:paraId="6378884D" w14:textId="77777777" w:rsidTr="00A92579">
        <w:trPr>
          <w:cantSplit/>
          <w:trHeight w:val="284"/>
        </w:trPr>
        <w:tc>
          <w:tcPr>
            <w:tcW w:w="3002" w:type="dxa"/>
            <w:shd w:val="clear" w:color="auto" w:fill="D9E2F3" w:themeFill="accent1" w:themeFillTint="33"/>
            <w:vAlign w:val="center"/>
          </w:tcPr>
          <w:p w14:paraId="5A6F49A2" w14:textId="77777777" w:rsidR="005B2D11" w:rsidRPr="00E61548" w:rsidRDefault="005B2D11" w:rsidP="00A92579">
            <w:pPr>
              <w:spacing w:after="0" w:line="240" w:lineRule="auto"/>
              <w:rPr>
                <w:rFonts w:ascii="Arial" w:hAnsi="Arial"/>
                <w:sz w:val="20"/>
                <w:lang w:val="en-GB"/>
              </w:rPr>
            </w:pPr>
            <w:r w:rsidRPr="00E61548">
              <w:rPr>
                <w:rFonts w:ascii="Arial" w:hAnsi="Arial"/>
                <w:b/>
                <w:bCs/>
                <w:sz w:val="20"/>
                <w:lang w:val="en-GB"/>
              </w:rPr>
              <w:t xml:space="preserve">Outside Area </w:t>
            </w:r>
          </w:p>
        </w:tc>
        <w:tc>
          <w:tcPr>
            <w:tcW w:w="782" w:type="dxa"/>
          </w:tcPr>
          <w:p w14:paraId="7A68A756" w14:textId="77777777" w:rsidR="005B2D11" w:rsidRPr="00E61548" w:rsidRDefault="005B2D11" w:rsidP="00A92579">
            <w:pPr>
              <w:spacing w:after="0" w:line="240" w:lineRule="auto"/>
              <w:rPr>
                <w:rFonts w:ascii="Arial" w:hAnsi="Arial"/>
                <w:sz w:val="20"/>
                <w:lang w:val="en-GB"/>
              </w:rPr>
            </w:pPr>
          </w:p>
        </w:tc>
        <w:tc>
          <w:tcPr>
            <w:tcW w:w="782" w:type="dxa"/>
          </w:tcPr>
          <w:p w14:paraId="1BE88621" w14:textId="77777777" w:rsidR="005B2D11" w:rsidRPr="00E61548" w:rsidRDefault="005B2D11" w:rsidP="00A92579">
            <w:pPr>
              <w:spacing w:after="0" w:line="240" w:lineRule="auto"/>
              <w:rPr>
                <w:rFonts w:ascii="Arial" w:hAnsi="Arial"/>
                <w:sz w:val="20"/>
                <w:lang w:val="en-GB"/>
              </w:rPr>
            </w:pPr>
          </w:p>
        </w:tc>
        <w:tc>
          <w:tcPr>
            <w:tcW w:w="782" w:type="dxa"/>
          </w:tcPr>
          <w:p w14:paraId="426E6B71" w14:textId="77777777" w:rsidR="005B2D11" w:rsidRPr="00E61548" w:rsidRDefault="005B2D11" w:rsidP="00A92579">
            <w:pPr>
              <w:spacing w:after="0" w:line="240" w:lineRule="auto"/>
              <w:rPr>
                <w:rFonts w:ascii="Arial" w:hAnsi="Arial"/>
                <w:sz w:val="20"/>
                <w:lang w:val="en-GB"/>
              </w:rPr>
            </w:pPr>
          </w:p>
        </w:tc>
        <w:tc>
          <w:tcPr>
            <w:tcW w:w="782" w:type="dxa"/>
          </w:tcPr>
          <w:p w14:paraId="211CA485" w14:textId="77777777" w:rsidR="005B2D11" w:rsidRPr="00E61548" w:rsidRDefault="005B2D11" w:rsidP="00A92579">
            <w:pPr>
              <w:spacing w:after="0" w:line="240" w:lineRule="auto"/>
              <w:rPr>
                <w:rFonts w:ascii="Arial" w:hAnsi="Arial"/>
                <w:sz w:val="20"/>
                <w:lang w:val="en-GB"/>
              </w:rPr>
            </w:pPr>
          </w:p>
        </w:tc>
        <w:tc>
          <w:tcPr>
            <w:tcW w:w="783" w:type="dxa"/>
          </w:tcPr>
          <w:p w14:paraId="62E04D51" w14:textId="77777777" w:rsidR="005B2D11" w:rsidRPr="00E61548" w:rsidRDefault="005B2D11" w:rsidP="00A92579">
            <w:pPr>
              <w:spacing w:after="0" w:line="240" w:lineRule="auto"/>
              <w:rPr>
                <w:rFonts w:ascii="Arial" w:hAnsi="Arial"/>
                <w:sz w:val="20"/>
                <w:lang w:val="en-GB"/>
              </w:rPr>
            </w:pPr>
          </w:p>
        </w:tc>
        <w:tc>
          <w:tcPr>
            <w:tcW w:w="782" w:type="dxa"/>
          </w:tcPr>
          <w:p w14:paraId="520315CF" w14:textId="77777777" w:rsidR="005B2D11" w:rsidRPr="00E61548" w:rsidRDefault="005B2D11" w:rsidP="00A92579">
            <w:pPr>
              <w:spacing w:after="0" w:line="240" w:lineRule="auto"/>
              <w:rPr>
                <w:rFonts w:ascii="Arial" w:hAnsi="Arial"/>
                <w:sz w:val="20"/>
                <w:lang w:val="en-GB"/>
              </w:rPr>
            </w:pPr>
          </w:p>
        </w:tc>
        <w:tc>
          <w:tcPr>
            <w:tcW w:w="782" w:type="dxa"/>
          </w:tcPr>
          <w:p w14:paraId="5B6889ED" w14:textId="77777777" w:rsidR="005B2D11" w:rsidRPr="00E61548" w:rsidRDefault="005B2D11" w:rsidP="00A92579">
            <w:pPr>
              <w:spacing w:after="0" w:line="240" w:lineRule="auto"/>
              <w:rPr>
                <w:rFonts w:ascii="Arial" w:hAnsi="Arial"/>
                <w:sz w:val="20"/>
                <w:lang w:val="en-GB"/>
              </w:rPr>
            </w:pPr>
          </w:p>
        </w:tc>
        <w:tc>
          <w:tcPr>
            <w:tcW w:w="782" w:type="dxa"/>
          </w:tcPr>
          <w:p w14:paraId="5480403C" w14:textId="77777777" w:rsidR="005B2D11" w:rsidRPr="00E61548" w:rsidRDefault="005B2D11" w:rsidP="00A92579">
            <w:pPr>
              <w:spacing w:after="0" w:line="240" w:lineRule="auto"/>
              <w:rPr>
                <w:rFonts w:ascii="Arial" w:hAnsi="Arial"/>
                <w:sz w:val="20"/>
                <w:lang w:val="en-GB"/>
              </w:rPr>
            </w:pPr>
          </w:p>
        </w:tc>
        <w:tc>
          <w:tcPr>
            <w:tcW w:w="782" w:type="dxa"/>
          </w:tcPr>
          <w:p w14:paraId="572D104B" w14:textId="77777777" w:rsidR="005B2D11" w:rsidRPr="00E61548" w:rsidRDefault="005B2D11" w:rsidP="00A92579">
            <w:pPr>
              <w:spacing w:after="0" w:line="240" w:lineRule="auto"/>
              <w:rPr>
                <w:rFonts w:ascii="Arial" w:hAnsi="Arial"/>
                <w:sz w:val="20"/>
                <w:lang w:val="en-GB"/>
              </w:rPr>
            </w:pPr>
          </w:p>
        </w:tc>
        <w:tc>
          <w:tcPr>
            <w:tcW w:w="783" w:type="dxa"/>
          </w:tcPr>
          <w:p w14:paraId="76D6E68F" w14:textId="77777777" w:rsidR="005B2D11" w:rsidRPr="00E61548" w:rsidRDefault="005B2D11" w:rsidP="00A92579">
            <w:pPr>
              <w:spacing w:after="0" w:line="240" w:lineRule="auto"/>
              <w:rPr>
                <w:rFonts w:ascii="Arial" w:hAnsi="Arial"/>
                <w:sz w:val="20"/>
                <w:lang w:val="en-GB"/>
              </w:rPr>
            </w:pPr>
          </w:p>
        </w:tc>
        <w:tc>
          <w:tcPr>
            <w:tcW w:w="782" w:type="dxa"/>
          </w:tcPr>
          <w:p w14:paraId="2D57E992" w14:textId="77777777" w:rsidR="005B2D11" w:rsidRPr="00E61548" w:rsidRDefault="005B2D11" w:rsidP="00A92579">
            <w:pPr>
              <w:spacing w:after="0" w:line="240" w:lineRule="auto"/>
              <w:rPr>
                <w:rFonts w:ascii="Arial" w:hAnsi="Arial"/>
                <w:sz w:val="20"/>
                <w:lang w:val="en-GB"/>
              </w:rPr>
            </w:pPr>
          </w:p>
        </w:tc>
        <w:tc>
          <w:tcPr>
            <w:tcW w:w="782" w:type="dxa"/>
          </w:tcPr>
          <w:p w14:paraId="20A855FD" w14:textId="77777777" w:rsidR="005B2D11" w:rsidRPr="00E61548" w:rsidRDefault="005B2D11" w:rsidP="00A92579">
            <w:pPr>
              <w:spacing w:after="0" w:line="240" w:lineRule="auto"/>
              <w:rPr>
                <w:rFonts w:ascii="Arial" w:hAnsi="Arial"/>
                <w:sz w:val="20"/>
                <w:lang w:val="en-GB"/>
              </w:rPr>
            </w:pPr>
          </w:p>
        </w:tc>
        <w:tc>
          <w:tcPr>
            <w:tcW w:w="782" w:type="dxa"/>
          </w:tcPr>
          <w:p w14:paraId="74F79D7A" w14:textId="77777777" w:rsidR="005B2D11" w:rsidRPr="00E61548" w:rsidRDefault="005B2D11" w:rsidP="00A92579">
            <w:pPr>
              <w:spacing w:after="0" w:line="240" w:lineRule="auto"/>
              <w:rPr>
                <w:rFonts w:ascii="Arial" w:hAnsi="Arial"/>
                <w:sz w:val="20"/>
                <w:lang w:val="en-GB"/>
              </w:rPr>
            </w:pPr>
          </w:p>
        </w:tc>
        <w:tc>
          <w:tcPr>
            <w:tcW w:w="783" w:type="dxa"/>
          </w:tcPr>
          <w:p w14:paraId="5A6157F7" w14:textId="77777777" w:rsidR="005B2D11" w:rsidRPr="00E61548" w:rsidRDefault="005B2D11" w:rsidP="00A92579">
            <w:pPr>
              <w:spacing w:after="0" w:line="240" w:lineRule="auto"/>
              <w:rPr>
                <w:rFonts w:ascii="Arial" w:hAnsi="Arial"/>
                <w:sz w:val="20"/>
                <w:lang w:val="en-GB"/>
              </w:rPr>
            </w:pPr>
          </w:p>
        </w:tc>
      </w:tr>
      <w:tr w:rsidR="005B2D11" w:rsidRPr="00BF2106" w14:paraId="25550F8B" w14:textId="77777777" w:rsidTr="00A92579">
        <w:trPr>
          <w:cantSplit/>
          <w:trHeight w:val="284"/>
        </w:trPr>
        <w:tc>
          <w:tcPr>
            <w:tcW w:w="3002" w:type="dxa"/>
            <w:shd w:val="clear" w:color="auto" w:fill="D9E2F3" w:themeFill="accent1" w:themeFillTint="33"/>
            <w:vAlign w:val="center"/>
          </w:tcPr>
          <w:p w14:paraId="2211EF8E" w14:textId="77777777" w:rsidR="005B2D11" w:rsidRPr="00E61548" w:rsidRDefault="005B2D11" w:rsidP="00A92579">
            <w:pPr>
              <w:spacing w:after="0" w:line="240" w:lineRule="auto"/>
              <w:rPr>
                <w:rFonts w:ascii="Arial" w:hAnsi="Arial"/>
                <w:b/>
                <w:bCs/>
                <w:sz w:val="20"/>
                <w:lang w:val="en-GB"/>
              </w:rPr>
            </w:pPr>
            <w:r w:rsidRPr="00E61548">
              <w:rPr>
                <w:rFonts w:ascii="Arial" w:hAnsi="Arial"/>
                <w:b/>
                <w:bCs/>
                <w:sz w:val="20"/>
                <w:lang w:val="en-GB"/>
              </w:rPr>
              <w:t>Pest Control</w:t>
            </w:r>
          </w:p>
        </w:tc>
        <w:tc>
          <w:tcPr>
            <w:tcW w:w="782" w:type="dxa"/>
          </w:tcPr>
          <w:p w14:paraId="251FDE8C" w14:textId="77777777" w:rsidR="005B2D11" w:rsidRPr="00E61548" w:rsidRDefault="005B2D11" w:rsidP="00A92579">
            <w:pPr>
              <w:spacing w:after="0" w:line="240" w:lineRule="auto"/>
              <w:rPr>
                <w:rFonts w:ascii="Arial" w:hAnsi="Arial"/>
                <w:sz w:val="20"/>
                <w:lang w:val="en-GB"/>
              </w:rPr>
            </w:pPr>
          </w:p>
        </w:tc>
        <w:tc>
          <w:tcPr>
            <w:tcW w:w="782" w:type="dxa"/>
          </w:tcPr>
          <w:p w14:paraId="52A97108" w14:textId="77777777" w:rsidR="005B2D11" w:rsidRPr="00E61548" w:rsidRDefault="005B2D11" w:rsidP="00A92579">
            <w:pPr>
              <w:spacing w:after="0" w:line="240" w:lineRule="auto"/>
              <w:rPr>
                <w:rFonts w:ascii="Arial" w:hAnsi="Arial"/>
                <w:sz w:val="20"/>
                <w:lang w:val="en-GB"/>
              </w:rPr>
            </w:pPr>
          </w:p>
        </w:tc>
        <w:tc>
          <w:tcPr>
            <w:tcW w:w="782" w:type="dxa"/>
          </w:tcPr>
          <w:p w14:paraId="49622762" w14:textId="77777777" w:rsidR="005B2D11" w:rsidRPr="00E61548" w:rsidRDefault="005B2D11" w:rsidP="00A92579">
            <w:pPr>
              <w:spacing w:after="0" w:line="240" w:lineRule="auto"/>
              <w:rPr>
                <w:rFonts w:ascii="Arial" w:hAnsi="Arial"/>
                <w:sz w:val="20"/>
                <w:lang w:val="en-GB"/>
              </w:rPr>
            </w:pPr>
          </w:p>
        </w:tc>
        <w:tc>
          <w:tcPr>
            <w:tcW w:w="782" w:type="dxa"/>
          </w:tcPr>
          <w:p w14:paraId="558DAE85" w14:textId="77777777" w:rsidR="005B2D11" w:rsidRPr="00E61548" w:rsidRDefault="005B2D11" w:rsidP="00A92579">
            <w:pPr>
              <w:spacing w:after="0" w:line="240" w:lineRule="auto"/>
              <w:rPr>
                <w:rFonts w:ascii="Arial" w:hAnsi="Arial"/>
                <w:sz w:val="20"/>
                <w:lang w:val="en-GB"/>
              </w:rPr>
            </w:pPr>
          </w:p>
        </w:tc>
        <w:tc>
          <w:tcPr>
            <w:tcW w:w="783" w:type="dxa"/>
          </w:tcPr>
          <w:p w14:paraId="376D0EF1" w14:textId="77777777" w:rsidR="005B2D11" w:rsidRPr="00E61548" w:rsidRDefault="005B2D11" w:rsidP="00A92579">
            <w:pPr>
              <w:spacing w:after="0" w:line="240" w:lineRule="auto"/>
              <w:rPr>
                <w:rFonts w:ascii="Arial" w:hAnsi="Arial"/>
                <w:sz w:val="20"/>
                <w:lang w:val="en-GB"/>
              </w:rPr>
            </w:pPr>
          </w:p>
        </w:tc>
        <w:tc>
          <w:tcPr>
            <w:tcW w:w="782" w:type="dxa"/>
          </w:tcPr>
          <w:p w14:paraId="6DE2F93B" w14:textId="77777777" w:rsidR="005B2D11" w:rsidRPr="00E61548" w:rsidRDefault="005B2D11" w:rsidP="00A92579">
            <w:pPr>
              <w:spacing w:after="0" w:line="240" w:lineRule="auto"/>
              <w:rPr>
                <w:rFonts w:ascii="Arial" w:hAnsi="Arial"/>
                <w:sz w:val="20"/>
                <w:lang w:val="en-GB"/>
              </w:rPr>
            </w:pPr>
          </w:p>
        </w:tc>
        <w:tc>
          <w:tcPr>
            <w:tcW w:w="782" w:type="dxa"/>
          </w:tcPr>
          <w:p w14:paraId="378049CA" w14:textId="77777777" w:rsidR="005B2D11" w:rsidRPr="00E61548" w:rsidRDefault="005B2D11" w:rsidP="00A92579">
            <w:pPr>
              <w:spacing w:after="0" w:line="240" w:lineRule="auto"/>
              <w:rPr>
                <w:rFonts w:ascii="Arial" w:hAnsi="Arial"/>
                <w:sz w:val="20"/>
                <w:lang w:val="en-GB"/>
              </w:rPr>
            </w:pPr>
          </w:p>
        </w:tc>
        <w:tc>
          <w:tcPr>
            <w:tcW w:w="782" w:type="dxa"/>
          </w:tcPr>
          <w:p w14:paraId="4F9B9FE0" w14:textId="77777777" w:rsidR="005B2D11" w:rsidRPr="00E61548" w:rsidRDefault="005B2D11" w:rsidP="00A92579">
            <w:pPr>
              <w:spacing w:after="0" w:line="240" w:lineRule="auto"/>
              <w:rPr>
                <w:rFonts w:ascii="Arial" w:hAnsi="Arial"/>
                <w:sz w:val="20"/>
                <w:lang w:val="en-GB"/>
              </w:rPr>
            </w:pPr>
          </w:p>
        </w:tc>
        <w:tc>
          <w:tcPr>
            <w:tcW w:w="782" w:type="dxa"/>
          </w:tcPr>
          <w:p w14:paraId="205137E2" w14:textId="77777777" w:rsidR="005B2D11" w:rsidRPr="00E61548" w:rsidRDefault="005B2D11" w:rsidP="00A92579">
            <w:pPr>
              <w:spacing w:after="0" w:line="240" w:lineRule="auto"/>
              <w:rPr>
                <w:rFonts w:ascii="Arial" w:hAnsi="Arial"/>
                <w:sz w:val="20"/>
                <w:lang w:val="en-GB"/>
              </w:rPr>
            </w:pPr>
          </w:p>
        </w:tc>
        <w:tc>
          <w:tcPr>
            <w:tcW w:w="783" w:type="dxa"/>
          </w:tcPr>
          <w:p w14:paraId="66D994F8" w14:textId="77777777" w:rsidR="005B2D11" w:rsidRPr="00E61548" w:rsidRDefault="005B2D11" w:rsidP="00A92579">
            <w:pPr>
              <w:spacing w:after="0" w:line="240" w:lineRule="auto"/>
              <w:rPr>
                <w:rFonts w:ascii="Arial" w:hAnsi="Arial"/>
                <w:sz w:val="20"/>
                <w:lang w:val="en-GB"/>
              </w:rPr>
            </w:pPr>
          </w:p>
        </w:tc>
        <w:tc>
          <w:tcPr>
            <w:tcW w:w="782" w:type="dxa"/>
          </w:tcPr>
          <w:p w14:paraId="4434CCF4" w14:textId="77777777" w:rsidR="005B2D11" w:rsidRPr="00E61548" w:rsidRDefault="005B2D11" w:rsidP="00A92579">
            <w:pPr>
              <w:spacing w:after="0" w:line="240" w:lineRule="auto"/>
              <w:rPr>
                <w:rFonts w:ascii="Arial" w:hAnsi="Arial"/>
                <w:sz w:val="20"/>
                <w:lang w:val="en-GB"/>
              </w:rPr>
            </w:pPr>
          </w:p>
        </w:tc>
        <w:tc>
          <w:tcPr>
            <w:tcW w:w="782" w:type="dxa"/>
          </w:tcPr>
          <w:p w14:paraId="38A784D5" w14:textId="77777777" w:rsidR="005B2D11" w:rsidRPr="00E61548" w:rsidRDefault="005B2D11" w:rsidP="00A92579">
            <w:pPr>
              <w:spacing w:after="0" w:line="240" w:lineRule="auto"/>
              <w:rPr>
                <w:rFonts w:ascii="Arial" w:hAnsi="Arial"/>
                <w:sz w:val="20"/>
                <w:lang w:val="en-GB"/>
              </w:rPr>
            </w:pPr>
          </w:p>
        </w:tc>
        <w:tc>
          <w:tcPr>
            <w:tcW w:w="782" w:type="dxa"/>
          </w:tcPr>
          <w:p w14:paraId="0D9FB134" w14:textId="77777777" w:rsidR="005B2D11" w:rsidRPr="00E61548" w:rsidRDefault="005B2D11" w:rsidP="00A92579">
            <w:pPr>
              <w:spacing w:after="0" w:line="240" w:lineRule="auto"/>
              <w:rPr>
                <w:rFonts w:ascii="Arial" w:hAnsi="Arial"/>
                <w:sz w:val="20"/>
                <w:lang w:val="en-GB"/>
              </w:rPr>
            </w:pPr>
          </w:p>
        </w:tc>
        <w:tc>
          <w:tcPr>
            <w:tcW w:w="783" w:type="dxa"/>
          </w:tcPr>
          <w:p w14:paraId="425DD8DB" w14:textId="77777777" w:rsidR="005B2D11" w:rsidRPr="00E61548" w:rsidRDefault="005B2D11" w:rsidP="00A92579">
            <w:pPr>
              <w:spacing w:after="0" w:line="240" w:lineRule="auto"/>
              <w:rPr>
                <w:rFonts w:ascii="Arial" w:hAnsi="Arial"/>
                <w:sz w:val="20"/>
                <w:lang w:val="en-GB"/>
              </w:rPr>
            </w:pPr>
          </w:p>
        </w:tc>
      </w:tr>
      <w:tr w:rsidR="005B2D11" w:rsidRPr="00BF2106" w14:paraId="6EC5C52B" w14:textId="77777777" w:rsidTr="00A92579">
        <w:trPr>
          <w:cantSplit/>
          <w:trHeight w:val="284"/>
        </w:trPr>
        <w:tc>
          <w:tcPr>
            <w:tcW w:w="3002" w:type="dxa"/>
            <w:shd w:val="clear" w:color="auto" w:fill="D9E2F3" w:themeFill="accent1" w:themeFillTint="33"/>
            <w:vAlign w:val="center"/>
          </w:tcPr>
          <w:p w14:paraId="4B4213FF" w14:textId="77777777" w:rsidR="005B2D11" w:rsidRPr="00E61548" w:rsidRDefault="005B2D11" w:rsidP="00A92579">
            <w:pPr>
              <w:spacing w:after="0" w:line="240" w:lineRule="auto"/>
              <w:rPr>
                <w:rFonts w:ascii="Arial" w:hAnsi="Arial"/>
                <w:b/>
                <w:bCs/>
                <w:sz w:val="20"/>
                <w:lang w:val="en-GB"/>
              </w:rPr>
            </w:pPr>
            <w:r w:rsidRPr="00E61548">
              <w:rPr>
                <w:rFonts w:ascii="Arial" w:hAnsi="Arial"/>
                <w:b/>
                <w:bCs/>
                <w:sz w:val="20"/>
                <w:lang w:val="en-GB"/>
              </w:rPr>
              <w:t>Waste Bin</w:t>
            </w:r>
          </w:p>
        </w:tc>
        <w:tc>
          <w:tcPr>
            <w:tcW w:w="782" w:type="dxa"/>
          </w:tcPr>
          <w:p w14:paraId="410608EF" w14:textId="77777777" w:rsidR="005B2D11" w:rsidRPr="00E61548" w:rsidRDefault="005B2D11" w:rsidP="00A92579">
            <w:pPr>
              <w:spacing w:after="0" w:line="240" w:lineRule="auto"/>
              <w:rPr>
                <w:rFonts w:ascii="Arial" w:hAnsi="Arial"/>
                <w:sz w:val="20"/>
                <w:lang w:val="en-GB"/>
              </w:rPr>
            </w:pPr>
          </w:p>
        </w:tc>
        <w:tc>
          <w:tcPr>
            <w:tcW w:w="782" w:type="dxa"/>
          </w:tcPr>
          <w:p w14:paraId="1F9196DD" w14:textId="77777777" w:rsidR="005B2D11" w:rsidRPr="00E61548" w:rsidRDefault="005B2D11" w:rsidP="00A92579">
            <w:pPr>
              <w:spacing w:after="0" w:line="240" w:lineRule="auto"/>
              <w:rPr>
                <w:rFonts w:ascii="Arial" w:hAnsi="Arial"/>
                <w:sz w:val="20"/>
                <w:lang w:val="en-GB"/>
              </w:rPr>
            </w:pPr>
          </w:p>
        </w:tc>
        <w:tc>
          <w:tcPr>
            <w:tcW w:w="782" w:type="dxa"/>
          </w:tcPr>
          <w:p w14:paraId="2F554E30" w14:textId="77777777" w:rsidR="005B2D11" w:rsidRPr="00E61548" w:rsidRDefault="005B2D11" w:rsidP="00A92579">
            <w:pPr>
              <w:spacing w:after="0" w:line="240" w:lineRule="auto"/>
              <w:rPr>
                <w:rFonts w:ascii="Arial" w:hAnsi="Arial"/>
                <w:sz w:val="20"/>
                <w:lang w:val="en-GB"/>
              </w:rPr>
            </w:pPr>
          </w:p>
        </w:tc>
        <w:tc>
          <w:tcPr>
            <w:tcW w:w="782" w:type="dxa"/>
          </w:tcPr>
          <w:p w14:paraId="76A56039" w14:textId="77777777" w:rsidR="005B2D11" w:rsidRPr="00E61548" w:rsidRDefault="005B2D11" w:rsidP="00A92579">
            <w:pPr>
              <w:spacing w:after="0" w:line="240" w:lineRule="auto"/>
              <w:rPr>
                <w:rFonts w:ascii="Arial" w:hAnsi="Arial"/>
                <w:sz w:val="20"/>
                <w:lang w:val="en-GB"/>
              </w:rPr>
            </w:pPr>
          </w:p>
        </w:tc>
        <w:tc>
          <w:tcPr>
            <w:tcW w:w="783" w:type="dxa"/>
          </w:tcPr>
          <w:p w14:paraId="41697447" w14:textId="77777777" w:rsidR="005B2D11" w:rsidRPr="00E61548" w:rsidRDefault="005B2D11" w:rsidP="00A92579">
            <w:pPr>
              <w:spacing w:after="0" w:line="240" w:lineRule="auto"/>
              <w:rPr>
                <w:rFonts w:ascii="Arial" w:hAnsi="Arial"/>
                <w:sz w:val="20"/>
                <w:lang w:val="en-GB"/>
              </w:rPr>
            </w:pPr>
          </w:p>
        </w:tc>
        <w:tc>
          <w:tcPr>
            <w:tcW w:w="782" w:type="dxa"/>
          </w:tcPr>
          <w:p w14:paraId="059E8E28" w14:textId="77777777" w:rsidR="005B2D11" w:rsidRPr="00E61548" w:rsidRDefault="005B2D11" w:rsidP="00A92579">
            <w:pPr>
              <w:spacing w:after="0" w:line="240" w:lineRule="auto"/>
              <w:rPr>
                <w:rFonts w:ascii="Arial" w:hAnsi="Arial"/>
                <w:sz w:val="20"/>
                <w:lang w:val="en-GB"/>
              </w:rPr>
            </w:pPr>
          </w:p>
        </w:tc>
        <w:tc>
          <w:tcPr>
            <w:tcW w:w="782" w:type="dxa"/>
          </w:tcPr>
          <w:p w14:paraId="2EC03726" w14:textId="77777777" w:rsidR="005B2D11" w:rsidRPr="00E61548" w:rsidRDefault="005B2D11" w:rsidP="00A92579">
            <w:pPr>
              <w:spacing w:after="0" w:line="240" w:lineRule="auto"/>
              <w:rPr>
                <w:rFonts w:ascii="Arial" w:hAnsi="Arial"/>
                <w:sz w:val="20"/>
                <w:lang w:val="en-GB"/>
              </w:rPr>
            </w:pPr>
          </w:p>
        </w:tc>
        <w:tc>
          <w:tcPr>
            <w:tcW w:w="782" w:type="dxa"/>
          </w:tcPr>
          <w:p w14:paraId="1F108380" w14:textId="77777777" w:rsidR="005B2D11" w:rsidRPr="00E61548" w:rsidRDefault="005B2D11" w:rsidP="00A92579">
            <w:pPr>
              <w:spacing w:after="0" w:line="240" w:lineRule="auto"/>
              <w:rPr>
                <w:rFonts w:ascii="Arial" w:hAnsi="Arial"/>
                <w:sz w:val="20"/>
                <w:lang w:val="en-GB"/>
              </w:rPr>
            </w:pPr>
          </w:p>
        </w:tc>
        <w:tc>
          <w:tcPr>
            <w:tcW w:w="782" w:type="dxa"/>
          </w:tcPr>
          <w:p w14:paraId="57917F0B" w14:textId="77777777" w:rsidR="005B2D11" w:rsidRPr="00E61548" w:rsidRDefault="005B2D11" w:rsidP="00A92579">
            <w:pPr>
              <w:spacing w:after="0" w:line="240" w:lineRule="auto"/>
              <w:rPr>
                <w:rFonts w:ascii="Arial" w:hAnsi="Arial"/>
                <w:sz w:val="20"/>
                <w:lang w:val="en-GB"/>
              </w:rPr>
            </w:pPr>
          </w:p>
        </w:tc>
        <w:tc>
          <w:tcPr>
            <w:tcW w:w="783" w:type="dxa"/>
          </w:tcPr>
          <w:p w14:paraId="03C3B605" w14:textId="77777777" w:rsidR="005B2D11" w:rsidRPr="00E61548" w:rsidRDefault="005B2D11" w:rsidP="00A92579">
            <w:pPr>
              <w:spacing w:after="0" w:line="240" w:lineRule="auto"/>
              <w:rPr>
                <w:rFonts w:ascii="Arial" w:hAnsi="Arial"/>
                <w:sz w:val="20"/>
                <w:lang w:val="en-GB"/>
              </w:rPr>
            </w:pPr>
          </w:p>
        </w:tc>
        <w:tc>
          <w:tcPr>
            <w:tcW w:w="782" w:type="dxa"/>
          </w:tcPr>
          <w:p w14:paraId="062A9C4F" w14:textId="77777777" w:rsidR="005B2D11" w:rsidRPr="00E61548" w:rsidRDefault="005B2D11" w:rsidP="00A92579">
            <w:pPr>
              <w:spacing w:after="0" w:line="240" w:lineRule="auto"/>
              <w:rPr>
                <w:rFonts w:ascii="Arial" w:hAnsi="Arial"/>
                <w:sz w:val="20"/>
                <w:lang w:val="en-GB"/>
              </w:rPr>
            </w:pPr>
          </w:p>
        </w:tc>
        <w:tc>
          <w:tcPr>
            <w:tcW w:w="782" w:type="dxa"/>
          </w:tcPr>
          <w:p w14:paraId="2BBB48E9" w14:textId="77777777" w:rsidR="005B2D11" w:rsidRPr="00E61548" w:rsidRDefault="005B2D11" w:rsidP="00A92579">
            <w:pPr>
              <w:spacing w:after="0" w:line="240" w:lineRule="auto"/>
              <w:rPr>
                <w:rFonts w:ascii="Arial" w:hAnsi="Arial"/>
                <w:sz w:val="20"/>
                <w:lang w:val="en-GB"/>
              </w:rPr>
            </w:pPr>
          </w:p>
        </w:tc>
        <w:tc>
          <w:tcPr>
            <w:tcW w:w="782" w:type="dxa"/>
          </w:tcPr>
          <w:p w14:paraId="4AE8CDB0" w14:textId="77777777" w:rsidR="005B2D11" w:rsidRPr="00E61548" w:rsidRDefault="005B2D11" w:rsidP="00A92579">
            <w:pPr>
              <w:spacing w:after="0" w:line="240" w:lineRule="auto"/>
              <w:rPr>
                <w:rFonts w:ascii="Arial" w:hAnsi="Arial"/>
                <w:sz w:val="20"/>
                <w:lang w:val="en-GB"/>
              </w:rPr>
            </w:pPr>
          </w:p>
        </w:tc>
        <w:tc>
          <w:tcPr>
            <w:tcW w:w="783" w:type="dxa"/>
          </w:tcPr>
          <w:p w14:paraId="6027B7DF" w14:textId="77777777" w:rsidR="005B2D11" w:rsidRPr="00E61548" w:rsidRDefault="005B2D11" w:rsidP="00A92579">
            <w:pPr>
              <w:spacing w:after="0" w:line="240" w:lineRule="auto"/>
              <w:rPr>
                <w:rFonts w:ascii="Arial" w:hAnsi="Arial"/>
                <w:sz w:val="20"/>
                <w:lang w:val="en-GB"/>
              </w:rPr>
            </w:pPr>
          </w:p>
        </w:tc>
      </w:tr>
      <w:tr w:rsidR="005B2D11" w:rsidRPr="00BF2106" w14:paraId="7D6FCB96" w14:textId="77777777" w:rsidTr="00E04063">
        <w:trPr>
          <w:cantSplit/>
          <w:trHeight w:val="284"/>
        </w:trPr>
        <w:tc>
          <w:tcPr>
            <w:tcW w:w="3002" w:type="dxa"/>
            <w:shd w:val="clear" w:color="auto" w:fill="D9E2F3" w:themeFill="accent1" w:themeFillTint="33"/>
            <w:vAlign w:val="center"/>
          </w:tcPr>
          <w:p w14:paraId="5EB6851E" w14:textId="77777777" w:rsidR="005B2D11" w:rsidRPr="00E61548" w:rsidRDefault="005B2D11" w:rsidP="00E04063">
            <w:pPr>
              <w:spacing w:after="0" w:line="240" w:lineRule="auto"/>
              <w:rPr>
                <w:rFonts w:ascii="Arial" w:hAnsi="Arial"/>
                <w:b/>
                <w:bCs/>
                <w:sz w:val="20"/>
                <w:lang w:val="en-GB"/>
              </w:rPr>
            </w:pPr>
            <w:r w:rsidRPr="00E61548">
              <w:rPr>
                <w:rFonts w:ascii="Arial" w:hAnsi="Arial"/>
                <w:b/>
                <w:bCs/>
                <w:sz w:val="20"/>
                <w:lang w:val="en-GB"/>
              </w:rPr>
              <w:t>Chemical Storage</w:t>
            </w:r>
          </w:p>
        </w:tc>
        <w:tc>
          <w:tcPr>
            <w:tcW w:w="782" w:type="dxa"/>
          </w:tcPr>
          <w:p w14:paraId="1B1DBC19" w14:textId="77777777" w:rsidR="005B2D11" w:rsidRPr="00E61548" w:rsidRDefault="005B2D11" w:rsidP="00E04063">
            <w:pPr>
              <w:spacing w:after="0" w:line="240" w:lineRule="auto"/>
              <w:rPr>
                <w:rFonts w:ascii="Arial" w:hAnsi="Arial"/>
                <w:sz w:val="20"/>
                <w:lang w:val="en-GB"/>
              </w:rPr>
            </w:pPr>
          </w:p>
        </w:tc>
        <w:tc>
          <w:tcPr>
            <w:tcW w:w="782" w:type="dxa"/>
          </w:tcPr>
          <w:p w14:paraId="5EC5C9A5" w14:textId="77777777" w:rsidR="005B2D11" w:rsidRPr="00E61548" w:rsidRDefault="005B2D11" w:rsidP="00E04063">
            <w:pPr>
              <w:spacing w:after="0" w:line="240" w:lineRule="auto"/>
              <w:rPr>
                <w:rFonts w:ascii="Arial" w:hAnsi="Arial"/>
                <w:sz w:val="20"/>
                <w:lang w:val="en-GB"/>
              </w:rPr>
            </w:pPr>
          </w:p>
        </w:tc>
        <w:tc>
          <w:tcPr>
            <w:tcW w:w="782" w:type="dxa"/>
          </w:tcPr>
          <w:p w14:paraId="64D5B27B" w14:textId="77777777" w:rsidR="005B2D11" w:rsidRPr="00E61548" w:rsidRDefault="005B2D11" w:rsidP="00E04063">
            <w:pPr>
              <w:spacing w:after="0" w:line="240" w:lineRule="auto"/>
              <w:rPr>
                <w:rFonts w:ascii="Arial" w:hAnsi="Arial"/>
                <w:sz w:val="20"/>
                <w:lang w:val="en-GB"/>
              </w:rPr>
            </w:pPr>
          </w:p>
        </w:tc>
        <w:tc>
          <w:tcPr>
            <w:tcW w:w="782" w:type="dxa"/>
          </w:tcPr>
          <w:p w14:paraId="752CF5F7" w14:textId="77777777" w:rsidR="005B2D11" w:rsidRPr="00E61548" w:rsidRDefault="005B2D11" w:rsidP="00E04063">
            <w:pPr>
              <w:spacing w:after="0" w:line="240" w:lineRule="auto"/>
              <w:rPr>
                <w:rFonts w:ascii="Arial" w:hAnsi="Arial"/>
                <w:sz w:val="20"/>
                <w:lang w:val="en-GB"/>
              </w:rPr>
            </w:pPr>
          </w:p>
        </w:tc>
        <w:tc>
          <w:tcPr>
            <w:tcW w:w="783" w:type="dxa"/>
          </w:tcPr>
          <w:p w14:paraId="58E50A67" w14:textId="77777777" w:rsidR="005B2D11" w:rsidRPr="00E61548" w:rsidRDefault="005B2D11" w:rsidP="00E04063">
            <w:pPr>
              <w:spacing w:after="0" w:line="240" w:lineRule="auto"/>
              <w:rPr>
                <w:rFonts w:ascii="Arial" w:hAnsi="Arial"/>
                <w:sz w:val="20"/>
                <w:lang w:val="en-GB"/>
              </w:rPr>
            </w:pPr>
          </w:p>
        </w:tc>
        <w:tc>
          <w:tcPr>
            <w:tcW w:w="782" w:type="dxa"/>
          </w:tcPr>
          <w:p w14:paraId="65CCED0E" w14:textId="77777777" w:rsidR="005B2D11" w:rsidRPr="00E61548" w:rsidRDefault="005B2D11" w:rsidP="00E04063">
            <w:pPr>
              <w:spacing w:after="0" w:line="240" w:lineRule="auto"/>
              <w:rPr>
                <w:rFonts w:ascii="Arial" w:hAnsi="Arial"/>
                <w:sz w:val="20"/>
                <w:lang w:val="en-GB"/>
              </w:rPr>
            </w:pPr>
          </w:p>
        </w:tc>
        <w:tc>
          <w:tcPr>
            <w:tcW w:w="782" w:type="dxa"/>
          </w:tcPr>
          <w:p w14:paraId="01AF118C" w14:textId="77777777" w:rsidR="005B2D11" w:rsidRPr="00E61548" w:rsidRDefault="005B2D11" w:rsidP="00E04063">
            <w:pPr>
              <w:spacing w:after="0" w:line="240" w:lineRule="auto"/>
              <w:rPr>
                <w:rFonts w:ascii="Arial" w:hAnsi="Arial"/>
                <w:sz w:val="20"/>
                <w:lang w:val="en-GB"/>
              </w:rPr>
            </w:pPr>
          </w:p>
        </w:tc>
        <w:tc>
          <w:tcPr>
            <w:tcW w:w="782" w:type="dxa"/>
          </w:tcPr>
          <w:p w14:paraId="3440EB12" w14:textId="77777777" w:rsidR="005B2D11" w:rsidRPr="00E61548" w:rsidRDefault="005B2D11" w:rsidP="00E04063">
            <w:pPr>
              <w:spacing w:after="0" w:line="240" w:lineRule="auto"/>
              <w:rPr>
                <w:rFonts w:ascii="Arial" w:hAnsi="Arial"/>
                <w:sz w:val="20"/>
                <w:lang w:val="en-GB"/>
              </w:rPr>
            </w:pPr>
          </w:p>
        </w:tc>
        <w:tc>
          <w:tcPr>
            <w:tcW w:w="782" w:type="dxa"/>
          </w:tcPr>
          <w:p w14:paraId="3986E8C2" w14:textId="77777777" w:rsidR="005B2D11" w:rsidRPr="00E61548" w:rsidRDefault="005B2D11" w:rsidP="00E04063">
            <w:pPr>
              <w:spacing w:after="0" w:line="240" w:lineRule="auto"/>
              <w:rPr>
                <w:rFonts w:ascii="Arial" w:hAnsi="Arial"/>
                <w:sz w:val="20"/>
                <w:lang w:val="en-GB"/>
              </w:rPr>
            </w:pPr>
          </w:p>
        </w:tc>
        <w:tc>
          <w:tcPr>
            <w:tcW w:w="783" w:type="dxa"/>
          </w:tcPr>
          <w:p w14:paraId="079C3571" w14:textId="77777777" w:rsidR="005B2D11" w:rsidRPr="00E61548" w:rsidRDefault="005B2D11" w:rsidP="00E04063">
            <w:pPr>
              <w:spacing w:after="0" w:line="240" w:lineRule="auto"/>
              <w:rPr>
                <w:rFonts w:ascii="Arial" w:hAnsi="Arial"/>
                <w:sz w:val="20"/>
                <w:lang w:val="en-GB"/>
              </w:rPr>
            </w:pPr>
          </w:p>
        </w:tc>
        <w:tc>
          <w:tcPr>
            <w:tcW w:w="782" w:type="dxa"/>
          </w:tcPr>
          <w:p w14:paraId="0EBAF729" w14:textId="77777777" w:rsidR="005B2D11" w:rsidRPr="00E61548" w:rsidRDefault="005B2D11" w:rsidP="00E04063">
            <w:pPr>
              <w:spacing w:after="0" w:line="240" w:lineRule="auto"/>
              <w:rPr>
                <w:rFonts w:ascii="Arial" w:hAnsi="Arial"/>
                <w:sz w:val="20"/>
                <w:lang w:val="en-GB"/>
              </w:rPr>
            </w:pPr>
          </w:p>
        </w:tc>
        <w:tc>
          <w:tcPr>
            <w:tcW w:w="782" w:type="dxa"/>
          </w:tcPr>
          <w:p w14:paraId="35A8A1D5" w14:textId="77777777" w:rsidR="005B2D11" w:rsidRPr="00E61548" w:rsidRDefault="005B2D11" w:rsidP="00E04063">
            <w:pPr>
              <w:spacing w:after="0" w:line="240" w:lineRule="auto"/>
              <w:rPr>
                <w:rFonts w:ascii="Arial" w:hAnsi="Arial"/>
                <w:sz w:val="20"/>
                <w:lang w:val="en-GB"/>
              </w:rPr>
            </w:pPr>
          </w:p>
        </w:tc>
        <w:tc>
          <w:tcPr>
            <w:tcW w:w="782" w:type="dxa"/>
          </w:tcPr>
          <w:p w14:paraId="21553C3A" w14:textId="77777777" w:rsidR="005B2D11" w:rsidRPr="00E61548" w:rsidRDefault="005B2D11" w:rsidP="00E04063">
            <w:pPr>
              <w:spacing w:after="0" w:line="240" w:lineRule="auto"/>
              <w:rPr>
                <w:rFonts w:ascii="Arial" w:hAnsi="Arial"/>
                <w:sz w:val="20"/>
                <w:lang w:val="en-GB"/>
              </w:rPr>
            </w:pPr>
          </w:p>
        </w:tc>
        <w:tc>
          <w:tcPr>
            <w:tcW w:w="783" w:type="dxa"/>
          </w:tcPr>
          <w:p w14:paraId="5DF43A5C" w14:textId="77777777" w:rsidR="005B2D11" w:rsidRPr="00E61548" w:rsidRDefault="005B2D11" w:rsidP="00E04063">
            <w:pPr>
              <w:spacing w:after="0" w:line="240" w:lineRule="auto"/>
              <w:rPr>
                <w:rFonts w:ascii="Arial" w:hAnsi="Arial"/>
                <w:sz w:val="20"/>
                <w:lang w:val="en-GB"/>
              </w:rPr>
            </w:pPr>
          </w:p>
        </w:tc>
      </w:tr>
      <w:tr w:rsidR="00170E34" w:rsidRPr="00BF2106" w14:paraId="137896DC" w14:textId="77777777" w:rsidTr="005B5D73">
        <w:trPr>
          <w:cantSplit/>
          <w:trHeight w:val="145"/>
        </w:trPr>
        <w:tc>
          <w:tcPr>
            <w:tcW w:w="13953" w:type="dxa"/>
            <w:gridSpan w:val="15"/>
            <w:shd w:val="clear" w:color="auto" w:fill="D9E2F3" w:themeFill="accent1" w:themeFillTint="33"/>
            <w:vAlign w:val="center"/>
          </w:tcPr>
          <w:p w14:paraId="2802EE31" w14:textId="77777777" w:rsidR="00170E34" w:rsidRPr="00E61548" w:rsidRDefault="00170E34" w:rsidP="00D45FA4">
            <w:pPr>
              <w:spacing w:after="0" w:line="240" w:lineRule="auto"/>
              <w:rPr>
                <w:rFonts w:ascii="Arial" w:hAnsi="Arial"/>
                <w:sz w:val="10"/>
                <w:szCs w:val="10"/>
                <w:lang w:val="en-GB"/>
              </w:rPr>
            </w:pPr>
          </w:p>
        </w:tc>
      </w:tr>
      <w:tr w:rsidR="00DD6963" w:rsidRPr="00BF2106" w14:paraId="7236B3B3" w14:textId="77777777" w:rsidTr="00BB0AED">
        <w:trPr>
          <w:cantSplit/>
          <w:trHeight w:val="284"/>
        </w:trPr>
        <w:tc>
          <w:tcPr>
            <w:tcW w:w="3002" w:type="dxa"/>
            <w:shd w:val="clear" w:color="auto" w:fill="D9E2F3" w:themeFill="accent1" w:themeFillTint="33"/>
            <w:vAlign w:val="center"/>
          </w:tcPr>
          <w:p w14:paraId="4F061F80" w14:textId="3359A67C" w:rsidR="00DD6963" w:rsidRPr="00E61548" w:rsidRDefault="00DD6963" w:rsidP="00D45FA4">
            <w:pPr>
              <w:spacing w:after="0" w:line="240" w:lineRule="auto"/>
              <w:rPr>
                <w:rFonts w:ascii="Arial" w:hAnsi="Arial"/>
                <w:b/>
                <w:bCs/>
                <w:sz w:val="20"/>
                <w:lang w:val="en-GB"/>
              </w:rPr>
            </w:pPr>
            <w:r w:rsidRPr="00E61548">
              <w:rPr>
                <w:rFonts w:ascii="Arial" w:hAnsi="Arial"/>
                <w:b/>
                <w:bCs/>
                <w:sz w:val="20"/>
                <w:lang w:val="en-GB"/>
              </w:rPr>
              <w:t>Amenities (Toilets)</w:t>
            </w:r>
          </w:p>
        </w:tc>
        <w:tc>
          <w:tcPr>
            <w:tcW w:w="782" w:type="dxa"/>
          </w:tcPr>
          <w:p w14:paraId="38F34D96" w14:textId="77777777" w:rsidR="00DD6963" w:rsidRPr="00E61548" w:rsidRDefault="00DD6963" w:rsidP="00D45FA4">
            <w:pPr>
              <w:spacing w:after="0" w:line="240" w:lineRule="auto"/>
              <w:rPr>
                <w:rFonts w:ascii="Arial" w:hAnsi="Arial"/>
                <w:sz w:val="20"/>
                <w:lang w:val="en-GB"/>
              </w:rPr>
            </w:pPr>
          </w:p>
        </w:tc>
        <w:tc>
          <w:tcPr>
            <w:tcW w:w="782" w:type="dxa"/>
          </w:tcPr>
          <w:p w14:paraId="68F45665" w14:textId="77777777" w:rsidR="00DD6963" w:rsidRPr="00E61548" w:rsidRDefault="00DD6963" w:rsidP="00D45FA4">
            <w:pPr>
              <w:spacing w:after="0" w:line="240" w:lineRule="auto"/>
              <w:rPr>
                <w:rFonts w:ascii="Arial" w:hAnsi="Arial"/>
                <w:sz w:val="20"/>
                <w:lang w:val="en-GB"/>
              </w:rPr>
            </w:pPr>
          </w:p>
        </w:tc>
        <w:tc>
          <w:tcPr>
            <w:tcW w:w="782" w:type="dxa"/>
          </w:tcPr>
          <w:p w14:paraId="00A357E8" w14:textId="77777777" w:rsidR="00DD6963" w:rsidRPr="00E61548" w:rsidRDefault="00DD6963" w:rsidP="00D45FA4">
            <w:pPr>
              <w:spacing w:after="0" w:line="240" w:lineRule="auto"/>
              <w:rPr>
                <w:rFonts w:ascii="Arial" w:hAnsi="Arial"/>
                <w:sz w:val="20"/>
                <w:lang w:val="en-GB"/>
              </w:rPr>
            </w:pPr>
          </w:p>
        </w:tc>
        <w:tc>
          <w:tcPr>
            <w:tcW w:w="782" w:type="dxa"/>
          </w:tcPr>
          <w:p w14:paraId="15701263" w14:textId="77777777" w:rsidR="00DD6963" w:rsidRPr="00E61548" w:rsidRDefault="00DD6963" w:rsidP="00D45FA4">
            <w:pPr>
              <w:spacing w:after="0" w:line="240" w:lineRule="auto"/>
              <w:rPr>
                <w:rFonts w:ascii="Arial" w:hAnsi="Arial"/>
                <w:sz w:val="20"/>
                <w:lang w:val="en-GB"/>
              </w:rPr>
            </w:pPr>
          </w:p>
        </w:tc>
        <w:tc>
          <w:tcPr>
            <w:tcW w:w="783" w:type="dxa"/>
          </w:tcPr>
          <w:p w14:paraId="077E0ECD" w14:textId="77777777" w:rsidR="00DD6963" w:rsidRPr="00E61548" w:rsidRDefault="00DD6963" w:rsidP="00D45FA4">
            <w:pPr>
              <w:spacing w:after="0" w:line="240" w:lineRule="auto"/>
              <w:rPr>
                <w:rFonts w:ascii="Arial" w:hAnsi="Arial"/>
                <w:sz w:val="20"/>
                <w:lang w:val="en-GB"/>
              </w:rPr>
            </w:pPr>
          </w:p>
        </w:tc>
        <w:tc>
          <w:tcPr>
            <w:tcW w:w="782" w:type="dxa"/>
          </w:tcPr>
          <w:p w14:paraId="0A0A7B3F" w14:textId="77777777" w:rsidR="00DD6963" w:rsidRPr="00E61548" w:rsidRDefault="00DD6963" w:rsidP="00D45FA4">
            <w:pPr>
              <w:spacing w:after="0" w:line="240" w:lineRule="auto"/>
              <w:rPr>
                <w:rFonts w:ascii="Arial" w:hAnsi="Arial"/>
                <w:sz w:val="20"/>
                <w:lang w:val="en-GB"/>
              </w:rPr>
            </w:pPr>
          </w:p>
        </w:tc>
        <w:tc>
          <w:tcPr>
            <w:tcW w:w="782" w:type="dxa"/>
          </w:tcPr>
          <w:p w14:paraId="4F26D486" w14:textId="77777777" w:rsidR="00DD6963" w:rsidRPr="00E61548" w:rsidRDefault="00DD6963" w:rsidP="00D45FA4">
            <w:pPr>
              <w:spacing w:after="0" w:line="240" w:lineRule="auto"/>
              <w:rPr>
                <w:rFonts w:ascii="Arial" w:hAnsi="Arial"/>
                <w:sz w:val="20"/>
                <w:lang w:val="en-GB"/>
              </w:rPr>
            </w:pPr>
          </w:p>
        </w:tc>
        <w:tc>
          <w:tcPr>
            <w:tcW w:w="782" w:type="dxa"/>
          </w:tcPr>
          <w:p w14:paraId="1FB3F674" w14:textId="77777777" w:rsidR="00DD6963" w:rsidRPr="00E61548" w:rsidRDefault="00DD6963" w:rsidP="00D45FA4">
            <w:pPr>
              <w:spacing w:after="0" w:line="240" w:lineRule="auto"/>
              <w:rPr>
                <w:rFonts w:ascii="Arial" w:hAnsi="Arial"/>
                <w:sz w:val="20"/>
                <w:lang w:val="en-GB"/>
              </w:rPr>
            </w:pPr>
          </w:p>
        </w:tc>
        <w:tc>
          <w:tcPr>
            <w:tcW w:w="782" w:type="dxa"/>
          </w:tcPr>
          <w:p w14:paraId="56029329" w14:textId="77777777" w:rsidR="00DD6963" w:rsidRPr="00E61548" w:rsidRDefault="00DD6963" w:rsidP="00D45FA4">
            <w:pPr>
              <w:spacing w:after="0" w:line="240" w:lineRule="auto"/>
              <w:rPr>
                <w:rFonts w:ascii="Arial" w:hAnsi="Arial"/>
                <w:sz w:val="20"/>
                <w:lang w:val="en-GB"/>
              </w:rPr>
            </w:pPr>
          </w:p>
        </w:tc>
        <w:tc>
          <w:tcPr>
            <w:tcW w:w="783" w:type="dxa"/>
          </w:tcPr>
          <w:p w14:paraId="3BD46FA0" w14:textId="77777777" w:rsidR="00DD6963" w:rsidRPr="00E61548" w:rsidRDefault="00DD6963" w:rsidP="00D45FA4">
            <w:pPr>
              <w:spacing w:after="0" w:line="240" w:lineRule="auto"/>
              <w:rPr>
                <w:rFonts w:ascii="Arial" w:hAnsi="Arial"/>
                <w:sz w:val="20"/>
                <w:lang w:val="en-GB"/>
              </w:rPr>
            </w:pPr>
          </w:p>
        </w:tc>
        <w:tc>
          <w:tcPr>
            <w:tcW w:w="782" w:type="dxa"/>
          </w:tcPr>
          <w:p w14:paraId="5FCB1DE5" w14:textId="77777777" w:rsidR="00DD6963" w:rsidRPr="00E61548" w:rsidRDefault="00DD6963" w:rsidP="00D45FA4">
            <w:pPr>
              <w:spacing w:after="0" w:line="240" w:lineRule="auto"/>
              <w:rPr>
                <w:rFonts w:ascii="Arial" w:hAnsi="Arial"/>
                <w:sz w:val="20"/>
                <w:lang w:val="en-GB"/>
              </w:rPr>
            </w:pPr>
          </w:p>
        </w:tc>
        <w:tc>
          <w:tcPr>
            <w:tcW w:w="782" w:type="dxa"/>
          </w:tcPr>
          <w:p w14:paraId="0E46D30E" w14:textId="77777777" w:rsidR="00DD6963" w:rsidRPr="00E61548" w:rsidRDefault="00DD6963" w:rsidP="00D45FA4">
            <w:pPr>
              <w:spacing w:after="0" w:line="240" w:lineRule="auto"/>
              <w:rPr>
                <w:rFonts w:ascii="Arial" w:hAnsi="Arial"/>
                <w:sz w:val="20"/>
                <w:lang w:val="en-GB"/>
              </w:rPr>
            </w:pPr>
          </w:p>
        </w:tc>
        <w:tc>
          <w:tcPr>
            <w:tcW w:w="782" w:type="dxa"/>
          </w:tcPr>
          <w:p w14:paraId="4E1B7309" w14:textId="77777777" w:rsidR="00DD6963" w:rsidRPr="00E61548" w:rsidRDefault="00DD6963" w:rsidP="00D45FA4">
            <w:pPr>
              <w:spacing w:after="0" w:line="240" w:lineRule="auto"/>
              <w:rPr>
                <w:rFonts w:ascii="Arial" w:hAnsi="Arial"/>
                <w:sz w:val="20"/>
                <w:lang w:val="en-GB"/>
              </w:rPr>
            </w:pPr>
          </w:p>
        </w:tc>
        <w:tc>
          <w:tcPr>
            <w:tcW w:w="783" w:type="dxa"/>
          </w:tcPr>
          <w:p w14:paraId="0E190DE5" w14:textId="77777777" w:rsidR="00DD6963" w:rsidRPr="00E61548" w:rsidRDefault="00DD6963" w:rsidP="00D45FA4">
            <w:pPr>
              <w:spacing w:after="0" w:line="240" w:lineRule="auto"/>
              <w:rPr>
                <w:rFonts w:ascii="Arial" w:hAnsi="Arial"/>
                <w:sz w:val="20"/>
                <w:lang w:val="en-GB"/>
              </w:rPr>
            </w:pPr>
          </w:p>
        </w:tc>
      </w:tr>
      <w:tr w:rsidR="00727FE8" w:rsidRPr="00BF2106" w14:paraId="3623796A" w14:textId="77777777" w:rsidTr="00BB0AED">
        <w:trPr>
          <w:cantSplit/>
          <w:trHeight w:val="284"/>
        </w:trPr>
        <w:tc>
          <w:tcPr>
            <w:tcW w:w="3002" w:type="dxa"/>
            <w:shd w:val="clear" w:color="auto" w:fill="D9E2F3" w:themeFill="accent1" w:themeFillTint="33"/>
            <w:vAlign w:val="center"/>
          </w:tcPr>
          <w:p w14:paraId="4481091A" w14:textId="50DDF226" w:rsidR="00727FE8" w:rsidRPr="00E61548" w:rsidRDefault="00727FE8" w:rsidP="00D45FA4">
            <w:pPr>
              <w:spacing w:after="0" w:line="240" w:lineRule="auto"/>
              <w:rPr>
                <w:rFonts w:ascii="Arial" w:hAnsi="Arial"/>
                <w:b/>
                <w:bCs/>
                <w:sz w:val="20"/>
                <w:lang w:val="en-GB"/>
              </w:rPr>
            </w:pPr>
            <w:r w:rsidRPr="00E61548">
              <w:rPr>
                <w:rFonts w:ascii="Arial" w:hAnsi="Arial"/>
                <w:b/>
                <w:bCs/>
                <w:sz w:val="20"/>
                <w:lang w:val="en-GB"/>
              </w:rPr>
              <w:t>Vehicles (</w:t>
            </w:r>
            <w:r w:rsidRPr="00E61548">
              <w:rPr>
                <w:rFonts w:ascii="Arial" w:hAnsi="Arial"/>
                <w:b/>
                <w:bCs/>
                <w:i/>
                <w:iCs/>
                <w:sz w:val="20"/>
                <w:lang w:val="en-GB"/>
              </w:rPr>
              <w:t>if applicable</w:t>
            </w:r>
            <w:r w:rsidRPr="00E61548">
              <w:rPr>
                <w:rFonts w:ascii="Arial" w:hAnsi="Arial"/>
                <w:b/>
                <w:bCs/>
                <w:sz w:val="20"/>
                <w:lang w:val="en-GB"/>
              </w:rPr>
              <w:t>)</w:t>
            </w:r>
          </w:p>
        </w:tc>
        <w:tc>
          <w:tcPr>
            <w:tcW w:w="782" w:type="dxa"/>
          </w:tcPr>
          <w:p w14:paraId="2546F214" w14:textId="77777777" w:rsidR="00727FE8" w:rsidRPr="00E61548" w:rsidRDefault="00727FE8" w:rsidP="00D45FA4">
            <w:pPr>
              <w:spacing w:after="0" w:line="240" w:lineRule="auto"/>
              <w:rPr>
                <w:rFonts w:ascii="Arial" w:hAnsi="Arial"/>
                <w:sz w:val="20"/>
                <w:lang w:val="en-GB"/>
              </w:rPr>
            </w:pPr>
          </w:p>
        </w:tc>
        <w:tc>
          <w:tcPr>
            <w:tcW w:w="782" w:type="dxa"/>
          </w:tcPr>
          <w:p w14:paraId="2DC1B59E" w14:textId="77777777" w:rsidR="00727FE8" w:rsidRPr="00E61548" w:rsidRDefault="00727FE8" w:rsidP="00D45FA4">
            <w:pPr>
              <w:spacing w:after="0" w:line="240" w:lineRule="auto"/>
              <w:rPr>
                <w:rFonts w:ascii="Arial" w:hAnsi="Arial"/>
                <w:sz w:val="20"/>
                <w:lang w:val="en-GB"/>
              </w:rPr>
            </w:pPr>
          </w:p>
        </w:tc>
        <w:tc>
          <w:tcPr>
            <w:tcW w:w="782" w:type="dxa"/>
          </w:tcPr>
          <w:p w14:paraId="7B614BC1" w14:textId="77777777" w:rsidR="00727FE8" w:rsidRPr="00E61548" w:rsidRDefault="00727FE8" w:rsidP="00D45FA4">
            <w:pPr>
              <w:spacing w:after="0" w:line="240" w:lineRule="auto"/>
              <w:rPr>
                <w:rFonts w:ascii="Arial" w:hAnsi="Arial"/>
                <w:sz w:val="20"/>
                <w:lang w:val="en-GB"/>
              </w:rPr>
            </w:pPr>
          </w:p>
        </w:tc>
        <w:tc>
          <w:tcPr>
            <w:tcW w:w="782" w:type="dxa"/>
          </w:tcPr>
          <w:p w14:paraId="5EA437C1" w14:textId="77777777" w:rsidR="00727FE8" w:rsidRPr="00E61548" w:rsidRDefault="00727FE8" w:rsidP="00D45FA4">
            <w:pPr>
              <w:spacing w:after="0" w:line="240" w:lineRule="auto"/>
              <w:rPr>
                <w:rFonts w:ascii="Arial" w:hAnsi="Arial"/>
                <w:sz w:val="20"/>
                <w:lang w:val="en-GB"/>
              </w:rPr>
            </w:pPr>
          </w:p>
        </w:tc>
        <w:tc>
          <w:tcPr>
            <w:tcW w:w="783" w:type="dxa"/>
          </w:tcPr>
          <w:p w14:paraId="5CFBBEB4" w14:textId="77777777" w:rsidR="00727FE8" w:rsidRPr="00E61548" w:rsidRDefault="00727FE8" w:rsidP="00D45FA4">
            <w:pPr>
              <w:spacing w:after="0" w:line="240" w:lineRule="auto"/>
              <w:rPr>
                <w:rFonts w:ascii="Arial" w:hAnsi="Arial"/>
                <w:sz w:val="20"/>
                <w:lang w:val="en-GB"/>
              </w:rPr>
            </w:pPr>
          </w:p>
        </w:tc>
        <w:tc>
          <w:tcPr>
            <w:tcW w:w="782" w:type="dxa"/>
          </w:tcPr>
          <w:p w14:paraId="40CFE631" w14:textId="77777777" w:rsidR="00727FE8" w:rsidRPr="00E61548" w:rsidRDefault="00727FE8" w:rsidP="00D45FA4">
            <w:pPr>
              <w:spacing w:after="0" w:line="240" w:lineRule="auto"/>
              <w:rPr>
                <w:rFonts w:ascii="Arial" w:hAnsi="Arial"/>
                <w:sz w:val="20"/>
                <w:lang w:val="en-GB"/>
              </w:rPr>
            </w:pPr>
          </w:p>
        </w:tc>
        <w:tc>
          <w:tcPr>
            <w:tcW w:w="782" w:type="dxa"/>
          </w:tcPr>
          <w:p w14:paraId="02BEC7BC" w14:textId="77777777" w:rsidR="00727FE8" w:rsidRPr="00E61548" w:rsidRDefault="00727FE8" w:rsidP="00D45FA4">
            <w:pPr>
              <w:spacing w:after="0" w:line="240" w:lineRule="auto"/>
              <w:rPr>
                <w:rFonts w:ascii="Arial" w:hAnsi="Arial"/>
                <w:sz w:val="20"/>
                <w:lang w:val="en-GB"/>
              </w:rPr>
            </w:pPr>
          </w:p>
        </w:tc>
        <w:tc>
          <w:tcPr>
            <w:tcW w:w="782" w:type="dxa"/>
          </w:tcPr>
          <w:p w14:paraId="6C013A48" w14:textId="77777777" w:rsidR="00727FE8" w:rsidRPr="00E61548" w:rsidRDefault="00727FE8" w:rsidP="00D45FA4">
            <w:pPr>
              <w:spacing w:after="0" w:line="240" w:lineRule="auto"/>
              <w:rPr>
                <w:rFonts w:ascii="Arial" w:hAnsi="Arial"/>
                <w:sz w:val="20"/>
                <w:lang w:val="en-GB"/>
              </w:rPr>
            </w:pPr>
          </w:p>
        </w:tc>
        <w:tc>
          <w:tcPr>
            <w:tcW w:w="782" w:type="dxa"/>
          </w:tcPr>
          <w:p w14:paraId="0625C4D6" w14:textId="77777777" w:rsidR="00727FE8" w:rsidRPr="00E61548" w:rsidRDefault="00727FE8" w:rsidP="00D45FA4">
            <w:pPr>
              <w:spacing w:after="0" w:line="240" w:lineRule="auto"/>
              <w:rPr>
                <w:rFonts w:ascii="Arial" w:hAnsi="Arial"/>
                <w:sz w:val="20"/>
                <w:lang w:val="en-GB"/>
              </w:rPr>
            </w:pPr>
          </w:p>
        </w:tc>
        <w:tc>
          <w:tcPr>
            <w:tcW w:w="783" w:type="dxa"/>
          </w:tcPr>
          <w:p w14:paraId="71FD06B4" w14:textId="77777777" w:rsidR="00727FE8" w:rsidRPr="00E61548" w:rsidRDefault="00727FE8" w:rsidP="00D45FA4">
            <w:pPr>
              <w:spacing w:after="0" w:line="240" w:lineRule="auto"/>
              <w:rPr>
                <w:rFonts w:ascii="Arial" w:hAnsi="Arial"/>
                <w:sz w:val="20"/>
                <w:lang w:val="en-GB"/>
              </w:rPr>
            </w:pPr>
          </w:p>
        </w:tc>
        <w:tc>
          <w:tcPr>
            <w:tcW w:w="782" w:type="dxa"/>
          </w:tcPr>
          <w:p w14:paraId="12F713BD" w14:textId="77777777" w:rsidR="00727FE8" w:rsidRPr="00E61548" w:rsidRDefault="00727FE8" w:rsidP="00D45FA4">
            <w:pPr>
              <w:spacing w:after="0" w:line="240" w:lineRule="auto"/>
              <w:rPr>
                <w:rFonts w:ascii="Arial" w:hAnsi="Arial"/>
                <w:sz w:val="20"/>
                <w:lang w:val="en-GB"/>
              </w:rPr>
            </w:pPr>
          </w:p>
        </w:tc>
        <w:tc>
          <w:tcPr>
            <w:tcW w:w="782" w:type="dxa"/>
          </w:tcPr>
          <w:p w14:paraId="2BBD0650" w14:textId="77777777" w:rsidR="00727FE8" w:rsidRPr="00E61548" w:rsidRDefault="00727FE8" w:rsidP="00D45FA4">
            <w:pPr>
              <w:spacing w:after="0" w:line="240" w:lineRule="auto"/>
              <w:rPr>
                <w:rFonts w:ascii="Arial" w:hAnsi="Arial"/>
                <w:sz w:val="20"/>
                <w:lang w:val="en-GB"/>
              </w:rPr>
            </w:pPr>
          </w:p>
        </w:tc>
        <w:tc>
          <w:tcPr>
            <w:tcW w:w="782" w:type="dxa"/>
          </w:tcPr>
          <w:p w14:paraId="0DA7FDF0" w14:textId="77777777" w:rsidR="00727FE8" w:rsidRPr="00E61548" w:rsidRDefault="00727FE8" w:rsidP="00D45FA4">
            <w:pPr>
              <w:spacing w:after="0" w:line="240" w:lineRule="auto"/>
              <w:rPr>
                <w:rFonts w:ascii="Arial" w:hAnsi="Arial"/>
                <w:sz w:val="20"/>
                <w:lang w:val="en-GB"/>
              </w:rPr>
            </w:pPr>
          </w:p>
        </w:tc>
        <w:tc>
          <w:tcPr>
            <w:tcW w:w="783" w:type="dxa"/>
          </w:tcPr>
          <w:p w14:paraId="00C58F9F" w14:textId="77777777" w:rsidR="00727FE8" w:rsidRPr="00E61548" w:rsidRDefault="00727FE8" w:rsidP="00D45FA4">
            <w:pPr>
              <w:spacing w:after="0" w:line="240" w:lineRule="auto"/>
              <w:rPr>
                <w:rFonts w:ascii="Arial" w:hAnsi="Arial"/>
                <w:sz w:val="20"/>
                <w:lang w:val="en-GB"/>
              </w:rPr>
            </w:pPr>
          </w:p>
        </w:tc>
      </w:tr>
      <w:tr w:rsidR="00170E34" w:rsidRPr="00BF2106" w14:paraId="7E8C43EC" w14:textId="77777777" w:rsidTr="00170E34">
        <w:trPr>
          <w:cantSplit/>
          <w:trHeight w:val="53"/>
        </w:trPr>
        <w:tc>
          <w:tcPr>
            <w:tcW w:w="13953" w:type="dxa"/>
            <w:gridSpan w:val="15"/>
            <w:shd w:val="clear" w:color="auto" w:fill="D9E2F3" w:themeFill="accent1" w:themeFillTint="33"/>
            <w:vAlign w:val="center"/>
          </w:tcPr>
          <w:p w14:paraId="060B6772" w14:textId="77777777" w:rsidR="00170E34" w:rsidRPr="00E61548" w:rsidRDefault="00170E34" w:rsidP="00D45FA4">
            <w:pPr>
              <w:spacing w:after="0" w:line="240" w:lineRule="auto"/>
              <w:rPr>
                <w:rFonts w:ascii="Arial" w:hAnsi="Arial"/>
                <w:sz w:val="10"/>
                <w:szCs w:val="10"/>
                <w:lang w:val="en-GB"/>
              </w:rPr>
            </w:pPr>
          </w:p>
        </w:tc>
      </w:tr>
      <w:tr w:rsidR="00DD6963" w:rsidRPr="00BF2106" w14:paraId="213A4EE9" w14:textId="77777777" w:rsidTr="00BB0AED">
        <w:trPr>
          <w:cantSplit/>
          <w:trHeight w:val="284"/>
        </w:trPr>
        <w:tc>
          <w:tcPr>
            <w:tcW w:w="3002" w:type="dxa"/>
            <w:shd w:val="clear" w:color="auto" w:fill="D9E2F3" w:themeFill="accent1" w:themeFillTint="33"/>
            <w:vAlign w:val="center"/>
          </w:tcPr>
          <w:p w14:paraId="3D86CB99" w14:textId="7C43AF20" w:rsidR="00DD6963" w:rsidRPr="00E61548" w:rsidRDefault="00DD6963" w:rsidP="00D45FA4">
            <w:pPr>
              <w:spacing w:after="0" w:line="240" w:lineRule="auto"/>
              <w:rPr>
                <w:rFonts w:ascii="Arial" w:hAnsi="Arial"/>
                <w:b/>
                <w:sz w:val="20"/>
                <w:lang w:val="en-GB"/>
              </w:rPr>
            </w:pPr>
            <w:r w:rsidRPr="00E61548">
              <w:rPr>
                <w:rFonts w:ascii="Arial" w:hAnsi="Arial"/>
                <w:b/>
                <w:sz w:val="20"/>
                <w:lang w:val="en-GB"/>
              </w:rPr>
              <w:t>Completed by (initials)</w:t>
            </w:r>
          </w:p>
        </w:tc>
        <w:tc>
          <w:tcPr>
            <w:tcW w:w="782" w:type="dxa"/>
            <w:vAlign w:val="center"/>
          </w:tcPr>
          <w:p w14:paraId="773D87C4"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0E8E6C95"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08E845B5"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51C6DF5C" w14:textId="77777777" w:rsidR="00DD6963" w:rsidRPr="00E61548" w:rsidRDefault="00DD6963" w:rsidP="00D45FA4">
            <w:pPr>
              <w:spacing w:after="0" w:line="240" w:lineRule="auto"/>
              <w:rPr>
                <w:rFonts w:ascii="Arial" w:hAnsi="Arial"/>
                <w:bCs/>
                <w:sz w:val="20"/>
                <w:lang w:val="en-GB"/>
              </w:rPr>
            </w:pPr>
          </w:p>
        </w:tc>
        <w:tc>
          <w:tcPr>
            <w:tcW w:w="783" w:type="dxa"/>
            <w:vAlign w:val="center"/>
          </w:tcPr>
          <w:p w14:paraId="5573A583"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50A16B4E"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5B9E6B92"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6791B0E1"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5B3B96B5" w14:textId="77777777" w:rsidR="00DD6963" w:rsidRPr="00E61548" w:rsidRDefault="00DD6963" w:rsidP="00D45FA4">
            <w:pPr>
              <w:spacing w:after="0" w:line="240" w:lineRule="auto"/>
              <w:rPr>
                <w:rFonts w:ascii="Arial" w:hAnsi="Arial"/>
                <w:bCs/>
                <w:sz w:val="20"/>
                <w:lang w:val="en-GB"/>
              </w:rPr>
            </w:pPr>
          </w:p>
        </w:tc>
        <w:tc>
          <w:tcPr>
            <w:tcW w:w="783" w:type="dxa"/>
            <w:vAlign w:val="center"/>
          </w:tcPr>
          <w:p w14:paraId="181177F8"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7134333E"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7A9EBCAB" w14:textId="77777777" w:rsidR="00DD6963" w:rsidRPr="00E61548" w:rsidRDefault="00DD6963" w:rsidP="00D45FA4">
            <w:pPr>
              <w:spacing w:after="0" w:line="240" w:lineRule="auto"/>
              <w:rPr>
                <w:rFonts w:ascii="Arial" w:hAnsi="Arial"/>
                <w:bCs/>
                <w:sz w:val="20"/>
                <w:lang w:val="en-GB"/>
              </w:rPr>
            </w:pPr>
          </w:p>
        </w:tc>
        <w:tc>
          <w:tcPr>
            <w:tcW w:w="782" w:type="dxa"/>
            <w:vAlign w:val="center"/>
          </w:tcPr>
          <w:p w14:paraId="36B8E2BC" w14:textId="77777777" w:rsidR="00DD6963" w:rsidRPr="00E61548" w:rsidRDefault="00DD6963" w:rsidP="00D45FA4">
            <w:pPr>
              <w:spacing w:after="0" w:line="240" w:lineRule="auto"/>
              <w:rPr>
                <w:rFonts w:ascii="Arial" w:hAnsi="Arial"/>
                <w:bCs/>
                <w:sz w:val="20"/>
                <w:lang w:val="en-GB"/>
              </w:rPr>
            </w:pPr>
          </w:p>
        </w:tc>
        <w:tc>
          <w:tcPr>
            <w:tcW w:w="783" w:type="dxa"/>
            <w:vAlign w:val="center"/>
          </w:tcPr>
          <w:p w14:paraId="6DDF0E73" w14:textId="77777777" w:rsidR="00DD6963" w:rsidRPr="00E61548" w:rsidRDefault="00DD6963" w:rsidP="00D45FA4">
            <w:pPr>
              <w:spacing w:after="0" w:line="240" w:lineRule="auto"/>
              <w:rPr>
                <w:rFonts w:ascii="Arial" w:hAnsi="Arial"/>
                <w:bCs/>
                <w:sz w:val="20"/>
                <w:lang w:val="en-GB"/>
              </w:rPr>
            </w:pPr>
          </w:p>
        </w:tc>
      </w:tr>
      <w:tr w:rsidR="00DD6963" w:rsidRPr="00BF2106" w14:paraId="2EC2C6F4" w14:textId="77777777" w:rsidTr="009730EA">
        <w:trPr>
          <w:cantSplit/>
        </w:trPr>
        <w:tc>
          <w:tcPr>
            <w:tcW w:w="13953" w:type="dxa"/>
            <w:gridSpan w:val="15"/>
            <w:vAlign w:val="center"/>
          </w:tcPr>
          <w:p w14:paraId="77F9AA43" w14:textId="50031FD9" w:rsidR="00DD6963" w:rsidRPr="00E61548" w:rsidRDefault="00DD6963" w:rsidP="00D45FA4">
            <w:pPr>
              <w:spacing w:after="0" w:line="240" w:lineRule="auto"/>
              <w:rPr>
                <w:rFonts w:ascii="Arial" w:hAnsi="Arial"/>
                <w:b/>
                <w:bCs/>
                <w:i/>
                <w:iCs/>
                <w:sz w:val="20"/>
                <w:lang w:val="en-GB"/>
              </w:rPr>
            </w:pPr>
            <w:r w:rsidRPr="00E61548">
              <w:rPr>
                <w:rFonts w:ascii="Arial" w:hAnsi="Arial"/>
                <w:b/>
                <w:bCs/>
                <w:i/>
                <w:iCs/>
                <w:sz w:val="20"/>
                <w:lang w:val="en-GB"/>
              </w:rPr>
              <w:t>Corrective Action:</w:t>
            </w:r>
            <w:r w:rsidRPr="00E61548">
              <w:rPr>
                <w:rFonts w:ascii="Arial" w:hAnsi="Arial"/>
                <w:b/>
                <w:sz w:val="20"/>
                <w:lang w:val="en-GB"/>
              </w:rPr>
              <w:t xml:space="preserve"> [x] = Unsatisfactory</w:t>
            </w:r>
            <w:r w:rsidRPr="00E61548">
              <w:rPr>
                <w:rFonts w:ascii="Arial" w:hAnsi="Arial"/>
                <w:b/>
                <w:sz w:val="20"/>
                <w:lang w:val="en-GB"/>
              </w:rPr>
              <w:tab/>
              <w:t>[</w:t>
            </w:r>
            <w:r w:rsidR="00805F8A" w:rsidRPr="00E61548">
              <w:rPr>
                <w:rFonts w:ascii="Arial" w:hAnsi="Arial"/>
                <w:b/>
                <w:sz w:val="20"/>
                <w:lang w:val="en-GB"/>
              </w:rPr>
              <w:sym w:font="Wingdings" w:char="F0FC"/>
            </w:r>
            <w:r w:rsidRPr="00E61548">
              <w:rPr>
                <w:rFonts w:ascii="Arial" w:hAnsi="Arial"/>
                <w:b/>
                <w:sz w:val="20"/>
                <w:lang w:val="en-GB"/>
              </w:rPr>
              <w:t>]  = Satisfactory</w:t>
            </w:r>
          </w:p>
          <w:p w14:paraId="4005D562" w14:textId="77777777" w:rsidR="00DD6963" w:rsidRPr="00E61548" w:rsidRDefault="00DD6963" w:rsidP="00D45FA4">
            <w:pPr>
              <w:spacing w:after="0" w:line="240" w:lineRule="auto"/>
              <w:rPr>
                <w:rFonts w:ascii="Arial" w:hAnsi="Arial"/>
                <w:sz w:val="20"/>
                <w:lang w:val="en-GB"/>
              </w:rPr>
            </w:pPr>
          </w:p>
          <w:p w14:paraId="3AD7F2FC" w14:textId="77777777" w:rsidR="00DD6963" w:rsidRPr="00E61548" w:rsidRDefault="00DD6963" w:rsidP="00D45FA4">
            <w:pPr>
              <w:spacing w:after="0" w:line="240" w:lineRule="auto"/>
              <w:rPr>
                <w:rFonts w:ascii="Arial" w:hAnsi="Arial"/>
                <w:sz w:val="20"/>
                <w:lang w:val="en-GB"/>
              </w:rPr>
            </w:pPr>
          </w:p>
          <w:p w14:paraId="099173FC" w14:textId="449E15E7" w:rsidR="00DD6963" w:rsidRPr="00E61548" w:rsidRDefault="00DD6963" w:rsidP="00D45FA4">
            <w:pPr>
              <w:spacing w:after="0" w:line="240" w:lineRule="auto"/>
              <w:rPr>
                <w:rFonts w:ascii="Arial" w:hAnsi="Arial"/>
                <w:sz w:val="20"/>
                <w:lang w:val="en-GB"/>
              </w:rPr>
            </w:pPr>
          </w:p>
          <w:p w14:paraId="7FBB0FFD" w14:textId="03EF331E" w:rsidR="00C84CC1" w:rsidRPr="00E61548" w:rsidRDefault="00C84CC1" w:rsidP="00D45FA4">
            <w:pPr>
              <w:spacing w:after="0" w:line="240" w:lineRule="auto"/>
              <w:rPr>
                <w:rFonts w:ascii="Arial" w:hAnsi="Arial"/>
                <w:sz w:val="20"/>
                <w:lang w:val="en-GB"/>
              </w:rPr>
            </w:pPr>
          </w:p>
          <w:p w14:paraId="0A88B22F" w14:textId="392875F6" w:rsidR="00170E34" w:rsidRPr="00E61548" w:rsidRDefault="00170E34" w:rsidP="00D45FA4">
            <w:pPr>
              <w:spacing w:after="0" w:line="240" w:lineRule="auto"/>
              <w:rPr>
                <w:rFonts w:ascii="Arial" w:hAnsi="Arial"/>
                <w:sz w:val="20"/>
                <w:lang w:val="en-GB"/>
              </w:rPr>
            </w:pPr>
          </w:p>
          <w:p w14:paraId="604243BE" w14:textId="77777777" w:rsidR="00170E34" w:rsidRPr="00E61548" w:rsidRDefault="00170E34" w:rsidP="00D45FA4">
            <w:pPr>
              <w:spacing w:after="0" w:line="240" w:lineRule="auto"/>
              <w:rPr>
                <w:rFonts w:ascii="Arial" w:hAnsi="Arial"/>
                <w:sz w:val="20"/>
                <w:lang w:val="en-GB"/>
              </w:rPr>
            </w:pPr>
          </w:p>
          <w:p w14:paraId="2C1B3422" w14:textId="77777777" w:rsidR="00DD6963" w:rsidRPr="00E61548" w:rsidRDefault="00DD6963" w:rsidP="00D45FA4">
            <w:pPr>
              <w:spacing w:after="0" w:line="240" w:lineRule="auto"/>
              <w:rPr>
                <w:rFonts w:ascii="Arial" w:hAnsi="Arial"/>
                <w:sz w:val="20"/>
                <w:lang w:val="en-GB"/>
              </w:rPr>
            </w:pPr>
          </w:p>
          <w:p w14:paraId="1C2E1405" w14:textId="77777777" w:rsidR="00DD6963" w:rsidRPr="00E61548" w:rsidRDefault="00DD6963" w:rsidP="00D45FA4">
            <w:pPr>
              <w:spacing w:after="0" w:line="240" w:lineRule="auto"/>
              <w:rPr>
                <w:rFonts w:ascii="Arial" w:hAnsi="Arial"/>
                <w:sz w:val="20"/>
                <w:lang w:val="en-GB"/>
              </w:rPr>
            </w:pPr>
          </w:p>
        </w:tc>
      </w:tr>
    </w:tbl>
    <w:p w14:paraId="20FF13D0" w14:textId="77777777" w:rsidR="00DD6963" w:rsidRPr="00E61548" w:rsidRDefault="00DD6963" w:rsidP="00DD6963">
      <w:pPr>
        <w:spacing w:after="0" w:line="240" w:lineRule="auto"/>
        <w:rPr>
          <w:rFonts w:ascii="Arial" w:hAnsi="Arial" w:cs="Arial"/>
          <w:sz w:val="20"/>
          <w:szCs w:val="20"/>
          <w:lang w:val="en-GB"/>
        </w:rPr>
        <w:sectPr w:rsidR="00DD6963" w:rsidRPr="00E61548" w:rsidSect="00DD6963">
          <w:headerReference w:type="even" r:id="rId58"/>
          <w:headerReference w:type="default" r:id="rId59"/>
          <w:footerReference w:type="even" r:id="rId60"/>
          <w:footerReference w:type="default" r:id="rId61"/>
          <w:headerReference w:type="first" r:id="rId62"/>
          <w:footerReference w:type="first" r:id="rId63"/>
          <w:pgSz w:w="16838" w:h="11906" w:orient="landscape"/>
          <w:pgMar w:top="1440" w:right="1440" w:bottom="1440" w:left="1440" w:header="708" w:footer="275" w:gutter="0"/>
          <w:cols w:space="708"/>
          <w:docGrid w:linePitch="360"/>
        </w:sectPr>
      </w:pPr>
    </w:p>
    <w:tbl>
      <w:tblPr>
        <w:tblW w:w="14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7"/>
        <w:gridCol w:w="5244"/>
        <w:gridCol w:w="2827"/>
        <w:gridCol w:w="1276"/>
        <w:gridCol w:w="1851"/>
        <w:gridCol w:w="1834"/>
      </w:tblGrid>
      <w:tr w:rsidR="00DD6963" w:rsidRPr="00BF2106" w14:paraId="3D63A78E" w14:textId="77777777" w:rsidTr="00170E34">
        <w:trPr>
          <w:trHeight w:val="848"/>
          <w:jc w:val="center"/>
        </w:trPr>
        <w:tc>
          <w:tcPr>
            <w:tcW w:w="1277" w:type="dxa"/>
            <w:tcBorders>
              <w:bottom w:val="single" w:sz="6" w:space="0" w:color="auto"/>
            </w:tcBorders>
            <w:shd w:val="clear" w:color="auto" w:fill="B4C6E7" w:themeFill="accent1" w:themeFillTint="66"/>
            <w:vAlign w:val="center"/>
          </w:tcPr>
          <w:p w14:paraId="60EF848D" w14:textId="77777777"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lastRenderedPageBreak/>
              <w:t>DATE</w:t>
            </w:r>
          </w:p>
        </w:tc>
        <w:tc>
          <w:tcPr>
            <w:tcW w:w="5244" w:type="dxa"/>
            <w:tcBorders>
              <w:bottom w:val="single" w:sz="6" w:space="0" w:color="auto"/>
            </w:tcBorders>
            <w:shd w:val="clear" w:color="auto" w:fill="B4C6E7" w:themeFill="accent1" w:themeFillTint="66"/>
            <w:vAlign w:val="center"/>
          </w:tcPr>
          <w:p w14:paraId="5D8DDACD" w14:textId="56F9003A" w:rsidR="00DD6963" w:rsidRPr="00E61548" w:rsidRDefault="00DD6963">
            <w:pPr>
              <w:spacing w:after="0" w:line="240" w:lineRule="auto"/>
              <w:jc w:val="center"/>
              <w:rPr>
                <w:rFonts w:ascii="Arial" w:hAnsi="Arial" w:cs="Arial"/>
                <w:b/>
                <w:sz w:val="20"/>
                <w:szCs w:val="20"/>
                <w:lang w:val="en-GB"/>
              </w:rPr>
            </w:pPr>
            <w:r w:rsidRPr="00E61548">
              <w:rPr>
                <w:rFonts w:ascii="Arial" w:hAnsi="Arial" w:cs="Arial"/>
                <w:b/>
                <w:sz w:val="20"/>
                <w:szCs w:val="20"/>
                <w:lang w:val="en-GB"/>
              </w:rPr>
              <w:t>IDENTIFIED CONSTRUCTION DEFICIENCY</w:t>
            </w:r>
          </w:p>
          <w:p w14:paraId="298AA1EA" w14:textId="2E40616B" w:rsidR="00805F8A" w:rsidRPr="00E61548" w:rsidRDefault="00805F8A">
            <w:pPr>
              <w:spacing w:after="0" w:line="240" w:lineRule="auto"/>
              <w:jc w:val="center"/>
              <w:rPr>
                <w:rFonts w:ascii="Arial" w:hAnsi="Arial" w:cs="Arial"/>
                <w:b/>
                <w:sz w:val="20"/>
                <w:szCs w:val="20"/>
                <w:lang w:val="en-GB"/>
              </w:rPr>
            </w:pPr>
            <w:r w:rsidRPr="00E61548">
              <w:rPr>
                <w:rFonts w:ascii="Arial" w:hAnsi="Arial" w:cs="Arial"/>
                <w:b/>
                <w:sz w:val="20"/>
                <w:szCs w:val="20"/>
                <w:lang w:val="en-GB"/>
              </w:rPr>
              <w:t>(</w:t>
            </w:r>
            <w:proofErr w:type="gramStart"/>
            <w:r w:rsidRPr="00E61548">
              <w:rPr>
                <w:rFonts w:ascii="Arial" w:hAnsi="Arial" w:cs="Arial"/>
                <w:b/>
                <w:sz w:val="20"/>
                <w:szCs w:val="20"/>
                <w:lang w:val="en-GB"/>
              </w:rPr>
              <w:t>ref</w:t>
            </w:r>
            <w:proofErr w:type="gramEnd"/>
            <w:r w:rsidRPr="00E61548">
              <w:rPr>
                <w:rFonts w:ascii="Arial" w:hAnsi="Arial" w:cs="Arial"/>
                <w:b/>
                <w:sz w:val="20"/>
                <w:szCs w:val="20"/>
                <w:lang w:val="en-GB"/>
              </w:rPr>
              <w:t>: AS4696, Section 19)</w:t>
            </w:r>
          </w:p>
          <w:p w14:paraId="5FBCF68E" w14:textId="52911FD1" w:rsidR="00805F8A" w:rsidRPr="00E61548" w:rsidRDefault="00805F8A" w:rsidP="009730EA">
            <w:pPr>
              <w:spacing w:after="0" w:line="240" w:lineRule="auto"/>
              <w:jc w:val="center"/>
              <w:rPr>
                <w:rFonts w:ascii="Arial" w:hAnsi="Arial" w:cs="Arial"/>
                <w:bCs/>
                <w:sz w:val="20"/>
                <w:szCs w:val="20"/>
                <w:lang w:val="en-GB"/>
              </w:rPr>
            </w:pPr>
            <w:r w:rsidRPr="00E61548">
              <w:rPr>
                <w:rFonts w:ascii="Arial" w:hAnsi="Arial" w:cs="Arial"/>
                <w:bCs/>
                <w:i/>
                <w:iCs/>
                <w:sz w:val="20"/>
                <w:szCs w:val="20"/>
                <w:lang w:val="en-GB"/>
              </w:rPr>
              <w:t>Example: Flaking paint on walls and ceiling; Cracked floor; Rust treatment required on rails and fans;</w:t>
            </w:r>
          </w:p>
        </w:tc>
        <w:tc>
          <w:tcPr>
            <w:tcW w:w="2827" w:type="dxa"/>
            <w:tcBorders>
              <w:bottom w:val="single" w:sz="6" w:space="0" w:color="auto"/>
            </w:tcBorders>
            <w:shd w:val="clear" w:color="auto" w:fill="B4C6E7" w:themeFill="accent1" w:themeFillTint="66"/>
            <w:vAlign w:val="center"/>
          </w:tcPr>
          <w:p w14:paraId="6F4B7D8D" w14:textId="4200BD07"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t>CORRECTIVE ACTION</w:t>
            </w:r>
          </w:p>
          <w:p w14:paraId="3E1C6D81" w14:textId="77777777"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t>TO BE TAKEN</w:t>
            </w:r>
          </w:p>
        </w:tc>
        <w:tc>
          <w:tcPr>
            <w:tcW w:w="1276" w:type="dxa"/>
            <w:tcBorders>
              <w:bottom w:val="single" w:sz="6" w:space="0" w:color="auto"/>
            </w:tcBorders>
            <w:shd w:val="clear" w:color="auto" w:fill="B4C6E7" w:themeFill="accent1" w:themeFillTint="66"/>
          </w:tcPr>
          <w:p w14:paraId="63A1BB43" w14:textId="77777777" w:rsidR="00DD6963" w:rsidRPr="00E61548" w:rsidRDefault="00DD6963" w:rsidP="009730EA">
            <w:pPr>
              <w:spacing w:after="0" w:line="240" w:lineRule="auto"/>
              <w:jc w:val="center"/>
              <w:rPr>
                <w:rFonts w:ascii="Arial" w:hAnsi="Arial" w:cs="Arial"/>
                <w:b/>
                <w:sz w:val="20"/>
                <w:szCs w:val="20"/>
                <w:lang w:val="en-GB"/>
              </w:rPr>
            </w:pPr>
          </w:p>
          <w:p w14:paraId="66310D64" w14:textId="77777777" w:rsidR="00DD6963" w:rsidRPr="00E61548" w:rsidRDefault="00DD6963">
            <w:pPr>
              <w:spacing w:after="0" w:line="240" w:lineRule="auto"/>
              <w:jc w:val="center"/>
              <w:rPr>
                <w:rFonts w:ascii="Arial" w:hAnsi="Arial" w:cs="Arial"/>
                <w:b/>
                <w:sz w:val="20"/>
                <w:szCs w:val="20"/>
                <w:lang w:val="en-GB"/>
              </w:rPr>
            </w:pPr>
            <w:r w:rsidRPr="00E61548">
              <w:rPr>
                <w:rFonts w:ascii="Arial" w:hAnsi="Arial" w:cs="Arial"/>
                <w:b/>
                <w:sz w:val="20"/>
                <w:szCs w:val="20"/>
                <w:lang w:val="en-GB"/>
              </w:rPr>
              <w:t>PRIORITY</w:t>
            </w:r>
          </w:p>
          <w:p w14:paraId="4E99EB88" w14:textId="153C366D" w:rsidR="00805F8A" w:rsidRPr="00E61548" w:rsidRDefault="00805F8A" w:rsidP="009730EA">
            <w:pPr>
              <w:spacing w:after="0" w:line="240" w:lineRule="auto"/>
              <w:jc w:val="center"/>
              <w:rPr>
                <w:rFonts w:ascii="Arial" w:hAnsi="Arial" w:cs="Arial"/>
                <w:bCs/>
                <w:sz w:val="20"/>
                <w:szCs w:val="20"/>
                <w:lang w:val="en-GB"/>
              </w:rPr>
            </w:pPr>
            <w:r w:rsidRPr="00E61548">
              <w:rPr>
                <w:rFonts w:ascii="Arial" w:hAnsi="Arial" w:cs="Arial"/>
                <w:bCs/>
                <w:sz w:val="20"/>
                <w:szCs w:val="20"/>
                <w:lang w:val="en-GB"/>
              </w:rPr>
              <w:t>P1; P2; P3</w:t>
            </w:r>
          </w:p>
        </w:tc>
        <w:tc>
          <w:tcPr>
            <w:tcW w:w="1851" w:type="dxa"/>
            <w:tcBorders>
              <w:bottom w:val="single" w:sz="6" w:space="0" w:color="auto"/>
            </w:tcBorders>
            <w:shd w:val="clear" w:color="auto" w:fill="B4C6E7" w:themeFill="accent1" w:themeFillTint="66"/>
            <w:vAlign w:val="center"/>
          </w:tcPr>
          <w:p w14:paraId="01ED935B" w14:textId="1A2B8437"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t>Proposed</w:t>
            </w:r>
          </w:p>
          <w:p w14:paraId="123AC076" w14:textId="058EC876"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t>Completion Date</w:t>
            </w:r>
          </w:p>
        </w:tc>
        <w:tc>
          <w:tcPr>
            <w:tcW w:w="1834" w:type="dxa"/>
            <w:tcBorders>
              <w:bottom w:val="single" w:sz="6" w:space="0" w:color="auto"/>
            </w:tcBorders>
            <w:shd w:val="clear" w:color="auto" w:fill="B4C6E7" w:themeFill="accent1" w:themeFillTint="66"/>
            <w:vAlign w:val="center"/>
          </w:tcPr>
          <w:p w14:paraId="72767B99" w14:textId="77777777"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t>COMPLETED</w:t>
            </w:r>
          </w:p>
          <w:p w14:paraId="66D2BB2D" w14:textId="7717715E" w:rsidR="00DD6963" w:rsidRPr="00E61548" w:rsidRDefault="00DD6963" w:rsidP="009730EA">
            <w:pPr>
              <w:spacing w:after="0" w:line="240" w:lineRule="auto"/>
              <w:jc w:val="center"/>
              <w:rPr>
                <w:rFonts w:ascii="Arial" w:hAnsi="Arial" w:cs="Arial"/>
                <w:b/>
                <w:sz w:val="20"/>
                <w:szCs w:val="20"/>
                <w:lang w:val="en-GB"/>
              </w:rPr>
            </w:pPr>
            <w:r w:rsidRPr="00E61548">
              <w:rPr>
                <w:rFonts w:ascii="Arial" w:hAnsi="Arial" w:cs="Arial"/>
                <w:b/>
                <w:sz w:val="20"/>
                <w:szCs w:val="20"/>
                <w:lang w:val="en-GB"/>
              </w:rPr>
              <w:t>(</w:t>
            </w:r>
            <w:proofErr w:type="gramStart"/>
            <w:r w:rsidRPr="00E61548">
              <w:rPr>
                <w:rFonts w:ascii="Arial" w:hAnsi="Arial" w:cs="Arial"/>
                <w:b/>
                <w:sz w:val="20"/>
                <w:szCs w:val="20"/>
                <w:lang w:val="en-GB"/>
              </w:rPr>
              <w:t>sign</w:t>
            </w:r>
            <w:proofErr w:type="gramEnd"/>
            <w:r w:rsidRPr="00E61548">
              <w:rPr>
                <w:rFonts w:ascii="Arial" w:hAnsi="Arial" w:cs="Arial"/>
                <w:b/>
                <w:sz w:val="20"/>
                <w:szCs w:val="20"/>
                <w:lang w:val="en-GB"/>
              </w:rPr>
              <w:t xml:space="preserve"> and date)</w:t>
            </w:r>
          </w:p>
        </w:tc>
      </w:tr>
      <w:tr w:rsidR="00DD6963" w:rsidRPr="00BF2106" w14:paraId="2071AF37" w14:textId="77777777" w:rsidTr="00170E34">
        <w:trPr>
          <w:trHeight w:val="234"/>
          <w:jc w:val="center"/>
        </w:trPr>
        <w:tc>
          <w:tcPr>
            <w:tcW w:w="1277" w:type="dxa"/>
            <w:tcBorders>
              <w:bottom w:val="nil"/>
            </w:tcBorders>
            <w:shd w:val="clear" w:color="auto" w:fill="E7E6E6" w:themeFill="background2"/>
            <w:vAlign w:val="center"/>
          </w:tcPr>
          <w:p w14:paraId="34693737" w14:textId="14406B85" w:rsidR="00DD6963" w:rsidRPr="00E61548" w:rsidRDefault="00C84CC1" w:rsidP="00C84CC1">
            <w:pPr>
              <w:spacing w:after="0" w:line="240" w:lineRule="auto"/>
              <w:rPr>
                <w:rFonts w:ascii="Arial" w:hAnsi="Arial" w:cs="Arial"/>
                <w:bCs/>
                <w:sz w:val="20"/>
                <w:szCs w:val="20"/>
                <w:lang w:val="en-GB"/>
              </w:rPr>
            </w:pPr>
            <w:r w:rsidRPr="00E61548">
              <w:rPr>
                <w:rFonts w:ascii="Arial" w:hAnsi="Arial" w:cs="Arial"/>
                <w:bCs/>
                <w:i/>
                <w:iCs/>
                <w:sz w:val="20"/>
                <w:szCs w:val="20"/>
                <w:lang w:val="en-GB"/>
              </w:rPr>
              <w:t>EXAMPLE</w:t>
            </w:r>
          </w:p>
        </w:tc>
        <w:tc>
          <w:tcPr>
            <w:tcW w:w="5244" w:type="dxa"/>
            <w:tcBorders>
              <w:bottom w:val="nil"/>
            </w:tcBorders>
            <w:shd w:val="clear" w:color="auto" w:fill="E7E6E6" w:themeFill="background2"/>
            <w:vAlign w:val="center"/>
          </w:tcPr>
          <w:p w14:paraId="43780795" w14:textId="0E31994E" w:rsidR="00DD6963" w:rsidRPr="00E61548" w:rsidRDefault="00DD6963" w:rsidP="00C84CC1">
            <w:pPr>
              <w:spacing w:after="0" w:line="240" w:lineRule="auto"/>
              <w:rPr>
                <w:rFonts w:ascii="Arial" w:hAnsi="Arial" w:cs="Arial"/>
                <w:b/>
                <w:sz w:val="20"/>
                <w:szCs w:val="20"/>
                <w:lang w:val="en-GB"/>
              </w:rPr>
            </w:pPr>
          </w:p>
        </w:tc>
        <w:tc>
          <w:tcPr>
            <w:tcW w:w="2827" w:type="dxa"/>
            <w:tcBorders>
              <w:bottom w:val="nil"/>
            </w:tcBorders>
            <w:shd w:val="clear" w:color="auto" w:fill="E7E6E6" w:themeFill="background2"/>
            <w:vAlign w:val="center"/>
          </w:tcPr>
          <w:p w14:paraId="6EC7A75B" w14:textId="4995AD99" w:rsidR="00C84CC1" w:rsidRPr="00E61548" w:rsidRDefault="00C84CC1" w:rsidP="00C84CC1">
            <w:pPr>
              <w:spacing w:after="0" w:line="240" w:lineRule="auto"/>
              <w:rPr>
                <w:rFonts w:ascii="Arial" w:hAnsi="Arial" w:cs="Arial"/>
                <w:b/>
                <w:sz w:val="20"/>
                <w:szCs w:val="20"/>
                <w:lang w:val="en-GB"/>
              </w:rPr>
            </w:pPr>
          </w:p>
        </w:tc>
        <w:tc>
          <w:tcPr>
            <w:tcW w:w="1276" w:type="dxa"/>
            <w:tcBorders>
              <w:bottom w:val="nil"/>
            </w:tcBorders>
            <w:shd w:val="clear" w:color="auto" w:fill="E7E6E6" w:themeFill="background2"/>
            <w:vAlign w:val="center"/>
          </w:tcPr>
          <w:p w14:paraId="7C6C5227" w14:textId="178E4FBC" w:rsidR="00DD6963" w:rsidRPr="00E61548" w:rsidRDefault="00DD6963" w:rsidP="00C84CC1">
            <w:pPr>
              <w:spacing w:after="0" w:line="240" w:lineRule="auto"/>
              <w:jc w:val="center"/>
              <w:rPr>
                <w:rFonts w:ascii="Arial" w:hAnsi="Arial" w:cs="Arial"/>
                <w:b/>
                <w:sz w:val="20"/>
                <w:szCs w:val="20"/>
                <w:lang w:val="en-GB"/>
              </w:rPr>
            </w:pPr>
          </w:p>
        </w:tc>
        <w:tc>
          <w:tcPr>
            <w:tcW w:w="1851" w:type="dxa"/>
            <w:tcBorders>
              <w:bottom w:val="nil"/>
            </w:tcBorders>
            <w:shd w:val="clear" w:color="auto" w:fill="E7E6E6" w:themeFill="background2"/>
            <w:vAlign w:val="center"/>
          </w:tcPr>
          <w:p w14:paraId="6298AB5C" w14:textId="19922B28" w:rsidR="00C84CC1" w:rsidRPr="00E61548" w:rsidRDefault="00C84CC1" w:rsidP="00C84CC1">
            <w:pPr>
              <w:spacing w:after="0" w:line="240" w:lineRule="auto"/>
              <w:jc w:val="center"/>
              <w:rPr>
                <w:rFonts w:ascii="Arial" w:hAnsi="Arial" w:cs="Arial"/>
                <w:b/>
                <w:sz w:val="20"/>
                <w:szCs w:val="20"/>
                <w:lang w:val="en-GB"/>
              </w:rPr>
            </w:pPr>
          </w:p>
        </w:tc>
        <w:tc>
          <w:tcPr>
            <w:tcW w:w="1834" w:type="dxa"/>
            <w:tcBorders>
              <w:bottom w:val="nil"/>
            </w:tcBorders>
            <w:shd w:val="clear" w:color="auto" w:fill="E7E6E6" w:themeFill="background2"/>
            <w:vAlign w:val="center"/>
          </w:tcPr>
          <w:p w14:paraId="15F2D8BE" w14:textId="77777777" w:rsidR="00DD6963" w:rsidRPr="00E61548" w:rsidRDefault="00DD6963" w:rsidP="00C84CC1">
            <w:pPr>
              <w:spacing w:after="0" w:line="240" w:lineRule="auto"/>
              <w:rPr>
                <w:rFonts w:ascii="Arial" w:hAnsi="Arial" w:cs="Arial"/>
                <w:b/>
                <w:sz w:val="20"/>
                <w:szCs w:val="20"/>
                <w:lang w:val="en-GB"/>
              </w:rPr>
            </w:pPr>
          </w:p>
        </w:tc>
      </w:tr>
      <w:tr w:rsidR="00C84CC1" w:rsidRPr="00BF2106" w14:paraId="41D1675D" w14:textId="77777777" w:rsidTr="00170E34">
        <w:trPr>
          <w:trHeight w:val="454"/>
          <w:jc w:val="center"/>
        </w:trPr>
        <w:tc>
          <w:tcPr>
            <w:tcW w:w="1277" w:type="dxa"/>
            <w:tcBorders>
              <w:top w:val="nil"/>
            </w:tcBorders>
            <w:shd w:val="clear" w:color="auto" w:fill="E7E6E6" w:themeFill="background2"/>
            <w:vAlign w:val="center"/>
          </w:tcPr>
          <w:p w14:paraId="6DD010D5" w14:textId="139BA921" w:rsidR="00C84CC1" w:rsidRPr="00E61548" w:rsidRDefault="00C84CC1" w:rsidP="00C84CC1">
            <w:pPr>
              <w:spacing w:after="0" w:line="240" w:lineRule="auto"/>
              <w:rPr>
                <w:rFonts w:ascii="Arial" w:hAnsi="Arial" w:cs="Arial"/>
                <w:bCs/>
                <w:i/>
                <w:iCs/>
                <w:sz w:val="20"/>
                <w:szCs w:val="20"/>
                <w:lang w:val="en-GB"/>
              </w:rPr>
            </w:pPr>
            <w:r w:rsidRPr="00E61548">
              <w:rPr>
                <w:rFonts w:ascii="Arial" w:hAnsi="Arial" w:cs="Arial"/>
                <w:bCs/>
                <w:sz w:val="20"/>
                <w:szCs w:val="20"/>
                <w:lang w:val="en-GB"/>
              </w:rPr>
              <w:t>6/9/2022</w:t>
            </w:r>
          </w:p>
        </w:tc>
        <w:tc>
          <w:tcPr>
            <w:tcW w:w="5244" w:type="dxa"/>
            <w:tcBorders>
              <w:top w:val="nil"/>
            </w:tcBorders>
            <w:shd w:val="clear" w:color="auto" w:fill="E7E6E6" w:themeFill="background2"/>
            <w:vAlign w:val="center"/>
          </w:tcPr>
          <w:p w14:paraId="6222B523" w14:textId="55B402AC" w:rsidR="00C84CC1" w:rsidRPr="00E61548" w:rsidRDefault="00C84CC1" w:rsidP="00C84CC1">
            <w:pPr>
              <w:spacing w:after="0" w:line="240" w:lineRule="auto"/>
              <w:rPr>
                <w:rFonts w:ascii="Arial" w:hAnsi="Arial" w:cs="Arial"/>
                <w:bCs/>
                <w:i/>
                <w:iCs/>
                <w:sz w:val="20"/>
                <w:szCs w:val="20"/>
                <w:lang w:val="en-GB"/>
              </w:rPr>
            </w:pPr>
            <w:r w:rsidRPr="00E61548">
              <w:rPr>
                <w:rFonts w:ascii="Arial" w:hAnsi="Arial" w:cs="Arial"/>
                <w:bCs/>
                <w:i/>
                <w:iCs/>
                <w:sz w:val="20"/>
                <w:szCs w:val="20"/>
                <w:lang w:val="en-GB"/>
              </w:rPr>
              <w:t>Rust identified on rails in receival chiller</w:t>
            </w:r>
          </w:p>
        </w:tc>
        <w:tc>
          <w:tcPr>
            <w:tcW w:w="2827" w:type="dxa"/>
            <w:tcBorders>
              <w:top w:val="nil"/>
            </w:tcBorders>
            <w:shd w:val="clear" w:color="auto" w:fill="E7E6E6" w:themeFill="background2"/>
            <w:vAlign w:val="center"/>
          </w:tcPr>
          <w:p w14:paraId="75D75659" w14:textId="399E092A" w:rsidR="00C84CC1" w:rsidRPr="00E61548" w:rsidRDefault="00C84CC1" w:rsidP="00C84CC1">
            <w:pPr>
              <w:spacing w:after="0" w:line="240" w:lineRule="auto"/>
              <w:rPr>
                <w:rFonts w:ascii="Arial" w:hAnsi="Arial" w:cs="Arial"/>
                <w:bCs/>
                <w:sz w:val="20"/>
                <w:szCs w:val="20"/>
                <w:lang w:val="en-GB"/>
              </w:rPr>
            </w:pPr>
            <w:r w:rsidRPr="00E61548">
              <w:rPr>
                <w:rFonts w:ascii="Arial" w:hAnsi="Arial" w:cs="Arial"/>
                <w:b/>
                <w:sz w:val="20"/>
                <w:szCs w:val="20"/>
                <w:lang w:val="en-GB"/>
              </w:rPr>
              <w:t xml:space="preserve">Immediate </w:t>
            </w:r>
            <w:r w:rsidR="00170E34" w:rsidRPr="00E61548">
              <w:rPr>
                <w:rFonts w:ascii="Arial" w:hAnsi="Arial" w:cs="Arial"/>
                <w:b/>
                <w:sz w:val="20"/>
                <w:szCs w:val="20"/>
                <w:lang w:val="en-GB"/>
              </w:rPr>
              <w:t>interim measure</w:t>
            </w:r>
            <w:r w:rsidRPr="00E61548">
              <w:rPr>
                <w:rFonts w:ascii="Arial" w:hAnsi="Arial" w:cs="Arial"/>
                <w:b/>
                <w:sz w:val="20"/>
                <w:szCs w:val="20"/>
                <w:lang w:val="en-GB"/>
              </w:rPr>
              <w:t xml:space="preserve">: </w:t>
            </w:r>
            <w:r w:rsidR="00170E34" w:rsidRPr="00E61548">
              <w:rPr>
                <w:rFonts w:ascii="Arial" w:hAnsi="Arial" w:cs="Arial"/>
                <w:bCs/>
                <w:sz w:val="20"/>
                <w:szCs w:val="20"/>
                <w:lang w:val="en-GB"/>
              </w:rPr>
              <w:t>stop using rails or cover</w:t>
            </w:r>
            <w:r w:rsidR="00170E34" w:rsidRPr="00E61548">
              <w:rPr>
                <w:rFonts w:ascii="Arial" w:hAnsi="Arial" w:cs="Arial"/>
                <w:b/>
                <w:sz w:val="20"/>
                <w:szCs w:val="20"/>
                <w:lang w:val="en-GB"/>
              </w:rPr>
              <w:t xml:space="preserve"> </w:t>
            </w:r>
            <w:r w:rsidRPr="00E61548">
              <w:rPr>
                <w:rFonts w:ascii="Arial" w:hAnsi="Arial" w:cs="Arial"/>
                <w:bCs/>
                <w:sz w:val="20"/>
                <w:szCs w:val="20"/>
                <w:lang w:val="en-GB"/>
              </w:rPr>
              <w:t>all product stored on and underneath rai</w:t>
            </w:r>
            <w:r w:rsidR="00170E34" w:rsidRPr="00E61548">
              <w:rPr>
                <w:rFonts w:ascii="Arial" w:hAnsi="Arial" w:cs="Arial"/>
                <w:bCs/>
                <w:sz w:val="20"/>
                <w:szCs w:val="20"/>
                <w:lang w:val="en-GB"/>
              </w:rPr>
              <w:t>l.</w:t>
            </w:r>
          </w:p>
          <w:p w14:paraId="688BDFFF" w14:textId="61189AAD" w:rsidR="00C84CC1" w:rsidRPr="00E61548" w:rsidRDefault="00C84CC1" w:rsidP="00C84CC1">
            <w:pPr>
              <w:spacing w:after="0" w:line="240" w:lineRule="auto"/>
              <w:rPr>
                <w:rFonts w:ascii="Arial" w:hAnsi="Arial" w:cs="Arial"/>
                <w:b/>
                <w:sz w:val="20"/>
                <w:szCs w:val="20"/>
                <w:lang w:val="en-GB"/>
              </w:rPr>
            </w:pPr>
            <w:r w:rsidRPr="00E61548">
              <w:rPr>
                <w:rFonts w:ascii="Arial" w:hAnsi="Arial" w:cs="Arial"/>
                <w:b/>
                <w:sz w:val="20"/>
                <w:szCs w:val="20"/>
                <w:lang w:val="en-GB"/>
              </w:rPr>
              <w:t>Preventative action:</w:t>
            </w:r>
            <w:r w:rsidRPr="00E61548">
              <w:rPr>
                <w:rFonts w:ascii="Arial" w:hAnsi="Arial" w:cs="Arial"/>
                <w:bCs/>
                <w:sz w:val="20"/>
                <w:szCs w:val="20"/>
                <w:lang w:val="en-GB"/>
              </w:rPr>
              <w:t xml:space="preserve"> rust treatment to be applied to rails</w:t>
            </w:r>
          </w:p>
        </w:tc>
        <w:tc>
          <w:tcPr>
            <w:tcW w:w="1276" w:type="dxa"/>
            <w:tcBorders>
              <w:top w:val="nil"/>
            </w:tcBorders>
            <w:shd w:val="clear" w:color="auto" w:fill="E7E6E6" w:themeFill="background2"/>
            <w:vAlign w:val="center"/>
          </w:tcPr>
          <w:p w14:paraId="07F2D2EA" w14:textId="7ED2515E" w:rsidR="00C84CC1" w:rsidRPr="00E61548" w:rsidRDefault="00C84CC1" w:rsidP="00C84CC1">
            <w:pPr>
              <w:spacing w:after="0" w:line="240" w:lineRule="auto"/>
              <w:jc w:val="center"/>
              <w:rPr>
                <w:rFonts w:ascii="Arial" w:hAnsi="Arial" w:cs="Arial"/>
                <w:b/>
                <w:sz w:val="20"/>
                <w:szCs w:val="20"/>
                <w:lang w:val="en-GB"/>
              </w:rPr>
            </w:pPr>
          </w:p>
          <w:p w14:paraId="65887D6E" w14:textId="77777777" w:rsidR="00170E34" w:rsidRPr="00E61548" w:rsidRDefault="00170E34" w:rsidP="00C84CC1">
            <w:pPr>
              <w:spacing w:after="0" w:line="240" w:lineRule="auto"/>
              <w:jc w:val="center"/>
              <w:rPr>
                <w:rFonts w:ascii="Arial" w:hAnsi="Arial" w:cs="Arial"/>
                <w:b/>
                <w:sz w:val="20"/>
                <w:szCs w:val="20"/>
                <w:lang w:val="en-GB"/>
              </w:rPr>
            </w:pPr>
          </w:p>
          <w:p w14:paraId="09921C59" w14:textId="77777777" w:rsidR="00C84CC1" w:rsidRPr="00E61548" w:rsidRDefault="00C84CC1" w:rsidP="00C84CC1">
            <w:pPr>
              <w:spacing w:after="0" w:line="240" w:lineRule="auto"/>
              <w:jc w:val="center"/>
              <w:rPr>
                <w:rFonts w:ascii="Arial" w:hAnsi="Arial" w:cs="Arial"/>
                <w:b/>
                <w:sz w:val="20"/>
                <w:szCs w:val="20"/>
                <w:lang w:val="en-GB"/>
              </w:rPr>
            </w:pPr>
          </w:p>
          <w:p w14:paraId="591D2322" w14:textId="455644CB" w:rsidR="00C84CC1" w:rsidRPr="00E61548" w:rsidRDefault="00C84CC1" w:rsidP="00C84CC1">
            <w:pPr>
              <w:spacing w:after="0" w:line="240" w:lineRule="auto"/>
              <w:jc w:val="center"/>
              <w:rPr>
                <w:rFonts w:ascii="Arial" w:hAnsi="Arial" w:cs="Arial"/>
                <w:b/>
                <w:sz w:val="20"/>
                <w:szCs w:val="20"/>
                <w:lang w:val="en-GB"/>
              </w:rPr>
            </w:pPr>
            <w:r w:rsidRPr="00E61548">
              <w:rPr>
                <w:rFonts w:ascii="Arial" w:hAnsi="Arial" w:cs="Arial"/>
                <w:b/>
                <w:sz w:val="20"/>
                <w:szCs w:val="20"/>
                <w:lang w:val="en-GB"/>
              </w:rPr>
              <w:t>P2</w:t>
            </w:r>
          </w:p>
        </w:tc>
        <w:tc>
          <w:tcPr>
            <w:tcW w:w="1851" w:type="dxa"/>
            <w:tcBorders>
              <w:top w:val="nil"/>
            </w:tcBorders>
            <w:shd w:val="clear" w:color="auto" w:fill="E7E6E6" w:themeFill="background2"/>
            <w:vAlign w:val="center"/>
          </w:tcPr>
          <w:p w14:paraId="1999FE02" w14:textId="4040CF96" w:rsidR="00C84CC1" w:rsidRPr="00E61548" w:rsidRDefault="00C84CC1" w:rsidP="00C84CC1">
            <w:pPr>
              <w:spacing w:after="0" w:line="240" w:lineRule="auto"/>
              <w:jc w:val="center"/>
              <w:rPr>
                <w:rFonts w:ascii="Arial" w:hAnsi="Arial" w:cs="Arial"/>
                <w:b/>
                <w:sz w:val="20"/>
                <w:szCs w:val="20"/>
                <w:lang w:val="en-GB"/>
              </w:rPr>
            </w:pPr>
          </w:p>
          <w:p w14:paraId="1168732E" w14:textId="77777777" w:rsidR="00170E34" w:rsidRPr="00E61548" w:rsidRDefault="00170E34" w:rsidP="00C84CC1">
            <w:pPr>
              <w:spacing w:after="0" w:line="240" w:lineRule="auto"/>
              <w:jc w:val="center"/>
              <w:rPr>
                <w:rFonts w:ascii="Arial" w:hAnsi="Arial" w:cs="Arial"/>
                <w:b/>
                <w:sz w:val="20"/>
                <w:szCs w:val="20"/>
                <w:lang w:val="en-GB"/>
              </w:rPr>
            </w:pPr>
          </w:p>
          <w:p w14:paraId="43B25989" w14:textId="77777777" w:rsidR="00C84CC1" w:rsidRPr="00E61548" w:rsidRDefault="00C84CC1" w:rsidP="00C84CC1">
            <w:pPr>
              <w:spacing w:after="0" w:line="240" w:lineRule="auto"/>
              <w:jc w:val="center"/>
              <w:rPr>
                <w:rFonts w:ascii="Arial" w:hAnsi="Arial" w:cs="Arial"/>
                <w:b/>
                <w:sz w:val="20"/>
                <w:szCs w:val="20"/>
                <w:lang w:val="en-GB"/>
              </w:rPr>
            </w:pPr>
          </w:p>
          <w:p w14:paraId="4DD9C5F6" w14:textId="2C21A933" w:rsidR="00C84CC1" w:rsidRPr="00E61548" w:rsidRDefault="00C84CC1" w:rsidP="00C84CC1">
            <w:pPr>
              <w:spacing w:after="0" w:line="240" w:lineRule="auto"/>
              <w:jc w:val="center"/>
              <w:rPr>
                <w:rFonts w:ascii="Arial" w:hAnsi="Arial" w:cs="Arial"/>
                <w:b/>
                <w:sz w:val="20"/>
                <w:szCs w:val="20"/>
                <w:lang w:val="en-GB"/>
              </w:rPr>
            </w:pPr>
            <w:r w:rsidRPr="00E61548">
              <w:rPr>
                <w:rFonts w:ascii="Arial" w:hAnsi="Arial" w:cs="Arial"/>
                <w:b/>
                <w:sz w:val="20"/>
                <w:szCs w:val="20"/>
                <w:lang w:val="en-GB"/>
              </w:rPr>
              <w:t>6/10/22</w:t>
            </w:r>
          </w:p>
        </w:tc>
        <w:tc>
          <w:tcPr>
            <w:tcW w:w="1834" w:type="dxa"/>
            <w:tcBorders>
              <w:top w:val="nil"/>
            </w:tcBorders>
            <w:shd w:val="clear" w:color="auto" w:fill="E7E6E6" w:themeFill="background2"/>
            <w:vAlign w:val="center"/>
          </w:tcPr>
          <w:p w14:paraId="368C5CD0"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42C7C3E9" w14:textId="77777777" w:rsidTr="00170E34">
        <w:trPr>
          <w:trHeight w:val="454"/>
          <w:jc w:val="center"/>
        </w:trPr>
        <w:tc>
          <w:tcPr>
            <w:tcW w:w="1277" w:type="dxa"/>
          </w:tcPr>
          <w:p w14:paraId="445BA1AE"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0A565BBE"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2E0A3F19"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5A2368F7"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1B7E9F21"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63AB6ED5"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76F380A1" w14:textId="77777777" w:rsidTr="00170E34">
        <w:trPr>
          <w:trHeight w:val="454"/>
          <w:jc w:val="center"/>
        </w:trPr>
        <w:tc>
          <w:tcPr>
            <w:tcW w:w="1277" w:type="dxa"/>
          </w:tcPr>
          <w:p w14:paraId="1E278B77"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6E1E13FE"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12F1E738"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65401134"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65E0EB21"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00A938C5"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344FE404" w14:textId="77777777" w:rsidTr="00170E34">
        <w:trPr>
          <w:trHeight w:val="454"/>
          <w:jc w:val="center"/>
        </w:trPr>
        <w:tc>
          <w:tcPr>
            <w:tcW w:w="1277" w:type="dxa"/>
          </w:tcPr>
          <w:p w14:paraId="769AA0FD"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251F0312" w14:textId="0B0B0043" w:rsidR="00C84CC1" w:rsidRPr="00E61548" w:rsidRDefault="00C84CC1" w:rsidP="00C84CC1">
            <w:pPr>
              <w:spacing w:after="0" w:line="240" w:lineRule="auto"/>
              <w:rPr>
                <w:rFonts w:ascii="Arial" w:hAnsi="Arial" w:cs="Arial"/>
                <w:b/>
                <w:sz w:val="20"/>
                <w:szCs w:val="20"/>
                <w:lang w:val="en-GB"/>
              </w:rPr>
            </w:pPr>
          </w:p>
        </w:tc>
        <w:tc>
          <w:tcPr>
            <w:tcW w:w="2827" w:type="dxa"/>
          </w:tcPr>
          <w:p w14:paraId="31C59871"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0475E4CC"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39D70CFF"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0A1A76E5"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51AB8A6B" w14:textId="77777777" w:rsidTr="00170E34">
        <w:trPr>
          <w:trHeight w:val="454"/>
          <w:jc w:val="center"/>
        </w:trPr>
        <w:tc>
          <w:tcPr>
            <w:tcW w:w="1277" w:type="dxa"/>
          </w:tcPr>
          <w:p w14:paraId="77EB4976"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186E362C"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5720E4AA"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23F12DD1"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76777F84"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6163EDED"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53DCE364" w14:textId="77777777" w:rsidTr="00170E34">
        <w:trPr>
          <w:trHeight w:val="454"/>
          <w:jc w:val="center"/>
        </w:trPr>
        <w:tc>
          <w:tcPr>
            <w:tcW w:w="1277" w:type="dxa"/>
          </w:tcPr>
          <w:p w14:paraId="787021BA"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00CADE93"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01C96694"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2670DF96"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533E35B9"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149FDC8E"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756D1732" w14:textId="77777777" w:rsidTr="00170E34">
        <w:trPr>
          <w:trHeight w:val="454"/>
          <w:jc w:val="center"/>
        </w:trPr>
        <w:tc>
          <w:tcPr>
            <w:tcW w:w="1277" w:type="dxa"/>
          </w:tcPr>
          <w:p w14:paraId="205CF87D"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29B59965"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36CA8432"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123E371A"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77D4981D"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31DC8F2A"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3DA093B3" w14:textId="77777777" w:rsidTr="00170E34">
        <w:trPr>
          <w:trHeight w:val="454"/>
          <w:jc w:val="center"/>
        </w:trPr>
        <w:tc>
          <w:tcPr>
            <w:tcW w:w="1277" w:type="dxa"/>
          </w:tcPr>
          <w:p w14:paraId="46842090"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55E201CA"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5A6B752D"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677B3489"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7C9B48E7"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6C48BDA7"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25841396" w14:textId="77777777" w:rsidTr="00170E34">
        <w:trPr>
          <w:trHeight w:val="454"/>
          <w:jc w:val="center"/>
        </w:trPr>
        <w:tc>
          <w:tcPr>
            <w:tcW w:w="1277" w:type="dxa"/>
          </w:tcPr>
          <w:p w14:paraId="78771003"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0AAE2AF2"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56B23019"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0CEC130A"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57A325F2"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28F3A169"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4BD65C2F" w14:textId="77777777" w:rsidTr="00170E34">
        <w:trPr>
          <w:trHeight w:val="454"/>
          <w:jc w:val="center"/>
        </w:trPr>
        <w:tc>
          <w:tcPr>
            <w:tcW w:w="1277" w:type="dxa"/>
          </w:tcPr>
          <w:p w14:paraId="621EE776"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56A2834A"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33939D87"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410F103F"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79EF104F"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63519537"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2A029277" w14:textId="77777777" w:rsidTr="00170E34">
        <w:trPr>
          <w:trHeight w:val="454"/>
          <w:jc w:val="center"/>
        </w:trPr>
        <w:tc>
          <w:tcPr>
            <w:tcW w:w="1277" w:type="dxa"/>
          </w:tcPr>
          <w:p w14:paraId="24934FB5"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4265A40D"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505363A2"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2A2220AF"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7A4CA373"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692776B9" w14:textId="77777777" w:rsidR="00C84CC1" w:rsidRPr="00E61548" w:rsidRDefault="00C84CC1" w:rsidP="00C84CC1">
            <w:pPr>
              <w:spacing w:after="0" w:line="240" w:lineRule="auto"/>
              <w:rPr>
                <w:rFonts w:ascii="Arial" w:hAnsi="Arial" w:cs="Arial"/>
                <w:b/>
                <w:sz w:val="20"/>
                <w:szCs w:val="20"/>
                <w:lang w:val="en-GB"/>
              </w:rPr>
            </w:pPr>
          </w:p>
        </w:tc>
      </w:tr>
      <w:tr w:rsidR="00C84CC1" w:rsidRPr="00BF2106" w14:paraId="2178C7F6" w14:textId="77777777" w:rsidTr="00170E34">
        <w:trPr>
          <w:trHeight w:val="454"/>
          <w:jc w:val="center"/>
        </w:trPr>
        <w:tc>
          <w:tcPr>
            <w:tcW w:w="1277" w:type="dxa"/>
          </w:tcPr>
          <w:p w14:paraId="0B0C9153" w14:textId="77777777" w:rsidR="00C84CC1" w:rsidRPr="00E61548" w:rsidRDefault="00C84CC1" w:rsidP="00C84CC1">
            <w:pPr>
              <w:spacing w:after="0" w:line="240" w:lineRule="auto"/>
              <w:rPr>
                <w:rFonts w:ascii="Arial" w:hAnsi="Arial" w:cs="Arial"/>
                <w:b/>
                <w:sz w:val="20"/>
                <w:szCs w:val="20"/>
                <w:lang w:val="en-GB"/>
              </w:rPr>
            </w:pPr>
          </w:p>
        </w:tc>
        <w:tc>
          <w:tcPr>
            <w:tcW w:w="5244" w:type="dxa"/>
          </w:tcPr>
          <w:p w14:paraId="7C2FCF6D" w14:textId="77777777" w:rsidR="00C84CC1" w:rsidRPr="00E61548" w:rsidRDefault="00C84CC1" w:rsidP="00C84CC1">
            <w:pPr>
              <w:spacing w:after="0" w:line="240" w:lineRule="auto"/>
              <w:rPr>
                <w:rFonts w:ascii="Arial" w:hAnsi="Arial" w:cs="Arial"/>
                <w:b/>
                <w:sz w:val="20"/>
                <w:szCs w:val="20"/>
                <w:lang w:val="en-GB"/>
              </w:rPr>
            </w:pPr>
          </w:p>
        </w:tc>
        <w:tc>
          <w:tcPr>
            <w:tcW w:w="2827" w:type="dxa"/>
          </w:tcPr>
          <w:p w14:paraId="5135843B" w14:textId="77777777" w:rsidR="00C84CC1" w:rsidRPr="00E61548" w:rsidRDefault="00C84CC1" w:rsidP="00C84CC1">
            <w:pPr>
              <w:spacing w:after="0" w:line="240" w:lineRule="auto"/>
              <w:rPr>
                <w:rFonts w:ascii="Arial" w:hAnsi="Arial" w:cs="Arial"/>
                <w:b/>
                <w:sz w:val="20"/>
                <w:szCs w:val="20"/>
                <w:lang w:val="en-GB"/>
              </w:rPr>
            </w:pPr>
          </w:p>
        </w:tc>
        <w:tc>
          <w:tcPr>
            <w:tcW w:w="1276" w:type="dxa"/>
          </w:tcPr>
          <w:p w14:paraId="0D1E9A30" w14:textId="77777777" w:rsidR="00C84CC1" w:rsidRPr="00E61548" w:rsidRDefault="00C84CC1" w:rsidP="00C84CC1">
            <w:pPr>
              <w:spacing w:after="0" w:line="240" w:lineRule="auto"/>
              <w:rPr>
                <w:rFonts w:ascii="Arial" w:hAnsi="Arial" w:cs="Arial"/>
                <w:b/>
                <w:sz w:val="20"/>
                <w:szCs w:val="20"/>
                <w:lang w:val="en-GB"/>
              </w:rPr>
            </w:pPr>
          </w:p>
        </w:tc>
        <w:tc>
          <w:tcPr>
            <w:tcW w:w="1851" w:type="dxa"/>
          </w:tcPr>
          <w:p w14:paraId="6A0DD33D" w14:textId="77777777" w:rsidR="00C84CC1" w:rsidRPr="00E61548" w:rsidRDefault="00C84CC1" w:rsidP="00C84CC1">
            <w:pPr>
              <w:spacing w:after="0" w:line="240" w:lineRule="auto"/>
              <w:rPr>
                <w:rFonts w:ascii="Arial" w:hAnsi="Arial" w:cs="Arial"/>
                <w:b/>
                <w:sz w:val="20"/>
                <w:szCs w:val="20"/>
                <w:lang w:val="en-GB"/>
              </w:rPr>
            </w:pPr>
          </w:p>
        </w:tc>
        <w:tc>
          <w:tcPr>
            <w:tcW w:w="1834" w:type="dxa"/>
          </w:tcPr>
          <w:p w14:paraId="2F6DC705" w14:textId="77777777" w:rsidR="00C84CC1" w:rsidRPr="00E61548" w:rsidRDefault="00C84CC1" w:rsidP="00C84CC1">
            <w:pPr>
              <w:spacing w:after="0" w:line="240" w:lineRule="auto"/>
              <w:rPr>
                <w:rFonts w:ascii="Arial" w:hAnsi="Arial" w:cs="Arial"/>
                <w:b/>
                <w:sz w:val="20"/>
                <w:szCs w:val="20"/>
                <w:lang w:val="en-GB"/>
              </w:rPr>
            </w:pPr>
          </w:p>
        </w:tc>
      </w:tr>
    </w:tbl>
    <w:p w14:paraId="56645D87" w14:textId="0B530C4B" w:rsidR="0042785A" w:rsidRPr="00E61548" w:rsidRDefault="00805F8A" w:rsidP="0042785A">
      <w:pPr>
        <w:spacing w:after="0" w:line="240" w:lineRule="auto"/>
        <w:jc w:val="center"/>
        <w:rPr>
          <w:rFonts w:ascii="Arial" w:hAnsi="Arial" w:cs="Arial"/>
          <w:i/>
          <w:iCs/>
          <w:sz w:val="18"/>
          <w:szCs w:val="18"/>
          <w:lang w:val="en-GB"/>
        </w:rPr>
      </w:pPr>
      <w:r w:rsidRPr="00E61548">
        <w:rPr>
          <w:rFonts w:ascii="Arial" w:hAnsi="Arial" w:cs="Arial"/>
          <w:b/>
          <w:bCs/>
          <w:i/>
          <w:iCs/>
          <w:sz w:val="18"/>
          <w:szCs w:val="18"/>
          <w:lang w:val="en-GB"/>
        </w:rPr>
        <w:t xml:space="preserve">P1: </w:t>
      </w:r>
      <w:r w:rsidRPr="00E61548">
        <w:rPr>
          <w:rFonts w:ascii="Arial" w:hAnsi="Arial" w:cs="Arial"/>
          <w:i/>
          <w:iCs/>
          <w:sz w:val="18"/>
          <w:szCs w:val="18"/>
          <w:lang w:val="en-GB"/>
        </w:rPr>
        <w:t>Immediate impact on food safety</w:t>
      </w:r>
      <w:r w:rsidR="00170E34" w:rsidRPr="00E61548">
        <w:rPr>
          <w:rFonts w:ascii="Arial" w:hAnsi="Arial" w:cs="Arial"/>
          <w:i/>
          <w:iCs/>
          <w:sz w:val="18"/>
          <w:szCs w:val="18"/>
          <w:lang w:val="en-GB"/>
        </w:rPr>
        <w:t xml:space="preserve"> (Immediate action)</w:t>
      </w:r>
      <w:r w:rsidRPr="00E61548">
        <w:rPr>
          <w:rFonts w:ascii="Arial" w:hAnsi="Arial" w:cs="Arial"/>
          <w:b/>
          <w:bCs/>
          <w:i/>
          <w:iCs/>
          <w:sz w:val="18"/>
          <w:szCs w:val="18"/>
          <w:lang w:val="en-GB"/>
        </w:rPr>
        <w:t xml:space="preserve">; P2: </w:t>
      </w:r>
      <w:r w:rsidRPr="00E61548">
        <w:rPr>
          <w:rFonts w:ascii="Arial" w:hAnsi="Arial" w:cs="Arial"/>
          <w:i/>
          <w:iCs/>
          <w:sz w:val="18"/>
          <w:szCs w:val="18"/>
          <w:lang w:val="en-GB"/>
        </w:rPr>
        <w:t>Potential impact to food safety</w:t>
      </w:r>
      <w:r w:rsidR="00170E34" w:rsidRPr="00E61548">
        <w:rPr>
          <w:rFonts w:ascii="Arial" w:hAnsi="Arial" w:cs="Arial"/>
          <w:i/>
          <w:iCs/>
          <w:sz w:val="18"/>
          <w:szCs w:val="18"/>
          <w:lang w:val="en-GB"/>
        </w:rPr>
        <w:t xml:space="preserve"> (30 day to action)</w:t>
      </w:r>
      <w:r w:rsidRPr="00E61548">
        <w:rPr>
          <w:rFonts w:ascii="Arial" w:hAnsi="Arial" w:cs="Arial"/>
          <w:b/>
          <w:bCs/>
          <w:i/>
          <w:iCs/>
          <w:sz w:val="18"/>
          <w:szCs w:val="18"/>
          <w:lang w:val="en-GB"/>
        </w:rPr>
        <w:t xml:space="preserve">; P3: </w:t>
      </w:r>
      <w:r w:rsidRPr="00E61548">
        <w:rPr>
          <w:rFonts w:ascii="Arial" w:hAnsi="Arial" w:cs="Arial"/>
          <w:i/>
          <w:iCs/>
          <w:sz w:val="18"/>
          <w:szCs w:val="18"/>
          <w:lang w:val="en-GB"/>
        </w:rPr>
        <w:t>No direct impact on food safety</w:t>
      </w:r>
      <w:r w:rsidR="00170E34" w:rsidRPr="00E61548">
        <w:rPr>
          <w:rFonts w:ascii="Arial" w:hAnsi="Arial" w:cs="Arial"/>
          <w:i/>
          <w:iCs/>
          <w:sz w:val="18"/>
          <w:szCs w:val="18"/>
          <w:lang w:val="en-GB"/>
        </w:rPr>
        <w:t xml:space="preserve"> (monitor &amp; review)</w:t>
      </w:r>
    </w:p>
    <w:p w14:paraId="6656726C" w14:textId="77777777" w:rsidR="0042785A" w:rsidRPr="00E61548" w:rsidRDefault="0042785A" w:rsidP="00805F8A">
      <w:pPr>
        <w:spacing w:after="0" w:line="240" w:lineRule="auto"/>
        <w:jc w:val="center"/>
        <w:rPr>
          <w:rFonts w:ascii="Arial" w:hAnsi="Arial" w:cs="Arial"/>
          <w:i/>
          <w:iCs/>
          <w:sz w:val="20"/>
          <w:szCs w:val="20"/>
          <w:lang w:val="en-GB"/>
        </w:rPr>
        <w:sectPr w:rsidR="0042785A" w:rsidRPr="00E61548" w:rsidSect="00170E34">
          <w:headerReference w:type="even" r:id="rId64"/>
          <w:headerReference w:type="default" r:id="rId65"/>
          <w:footerReference w:type="even" r:id="rId66"/>
          <w:footerReference w:type="default" r:id="rId67"/>
          <w:headerReference w:type="first" r:id="rId68"/>
          <w:footerReference w:type="first" r:id="rId69"/>
          <w:pgSz w:w="16838" w:h="11906" w:orient="landscape"/>
          <w:pgMar w:top="1440" w:right="1440" w:bottom="1134" w:left="1440" w:header="708" w:footer="275" w:gutter="0"/>
          <w:cols w:space="708"/>
          <w:docGrid w:linePitch="360"/>
        </w:sectPr>
      </w:pPr>
    </w:p>
    <w:p w14:paraId="21D4737E" w14:textId="77777777" w:rsidR="00805F8A" w:rsidRPr="00E61548" w:rsidRDefault="00805F8A" w:rsidP="00805F8A">
      <w:pPr>
        <w:spacing w:after="0" w:line="240" w:lineRule="auto"/>
        <w:jc w:val="center"/>
        <w:rPr>
          <w:rFonts w:ascii="Arial" w:hAnsi="Arial" w:cs="Arial"/>
          <w:i/>
          <w:iCs/>
          <w:sz w:val="20"/>
          <w:szCs w:val="20"/>
          <w:lang w:val="en-GB"/>
        </w:rPr>
      </w:pPr>
    </w:p>
    <w:p w14:paraId="6ECEDDDB" w14:textId="185866A4" w:rsidR="0042785A" w:rsidRPr="00E61548" w:rsidRDefault="0042785A" w:rsidP="0042785A">
      <w:pPr>
        <w:spacing w:before="120" w:after="120" w:line="360" w:lineRule="auto"/>
        <w:contextualSpacing/>
        <w:rPr>
          <w:rFonts w:ascii="Arial" w:hAnsi="Arial" w:cs="Arial"/>
          <w:sz w:val="20"/>
          <w:szCs w:val="20"/>
          <w:lang w:val="en-GB"/>
        </w:rPr>
      </w:pPr>
      <w:r w:rsidRPr="00E61548">
        <w:rPr>
          <w:rFonts w:ascii="Arial" w:eastAsia="Times New Roman" w:hAnsi="Arial" w:cs="Arial"/>
          <w:sz w:val="20"/>
          <w:szCs w:val="20"/>
          <w:lang w:val="en-GB"/>
        </w:rPr>
        <w:t xml:space="preserve">Select a product to trace. Capture the following information to demonstrate product </w:t>
      </w:r>
      <w:proofErr w:type="gramStart"/>
      <w:r w:rsidRPr="00E61548">
        <w:rPr>
          <w:rFonts w:ascii="Arial" w:eastAsia="Times New Roman" w:hAnsi="Arial" w:cs="Arial"/>
          <w:sz w:val="20"/>
          <w:szCs w:val="20"/>
          <w:lang w:val="en-GB"/>
        </w:rPr>
        <w:t>traceability;</w:t>
      </w:r>
      <w:proofErr w:type="gramEnd"/>
      <w:r w:rsidRPr="00E61548">
        <w:rPr>
          <w:rFonts w:ascii="Arial" w:eastAsia="Times New Roman" w:hAnsi="Arial" w:cs="Arial"/>
          <w:sz w:val="20"/>
          <w:szCs w:val="20"/>
          <w:lang w:val="en-GB"/>
        </w:rPr>
        <w:t xml:space="preserve"> </w:t>
      </w:r>
    </w:p>
    <w:p w14:paraId="11221D63" w14:textId="77777777" w:rsidR="0042785A" w:rsidRPr="00E61548" w:rsidRDefault="0042785A" w:rsidP="0042785A">
      <w:pPr>
        <w:spacing w:before="120" w:after="120" w:line="360" w:lineRule="auto"/>
        <w:contextualSpacing/>
        <w:rPr>
          <w:rFonts w:ascii="Arial" w:hAnsi="Arial" w:cs="Arial"/>
          <w:sz w:val="20"/>
          <w:szCs w:val="20"/>
          <w:lang w:val="en-GB"/>
        </w:rPr>
      </w:pPr>
    </w:p>
    <w:tbl>
      <w:tblPr>
        <w:tblStyle w:val="TableGrid"/>
        <w:tblW w:w="0" w:type="auto"/>
        <w:tblLook w:val="04A0" w:firstRow="1" w:lastRow="0" w:firstColumn="1" w:lastColumn="0" w:noHBand="0" w:noVBand="1"/>
      </w:tblPr>
      <w:tblGrid>
        <w:gridCol w:w="1868"/>
        <w:gridCol w:w="2663"/>
        <w:gridCol w:w="1276"/>
        <w:gridCol w:w="1418"/>
        <w:gridCol w:w="1791"/>
      </w:tblGrid>
      <w:tr w:rsidR="0042785A" w:rsidRPr="00BF2106" w14:paraId="4666AF38" w14:textId="77777777" w:rsidTr="00A97559">
        <w:trPr>
          <w:trHeight w:val="537"/>
        </w:trPr>
        <w:tc>
          <w:tcPr>
            <w:tcW w:w="4531" w:type="dxa"/>
            <w:gridSpan w:val="2"/>
          </w:tcPr>
          <w:p w14:paraId="64CE1822" w14:textId="224F979A" w:rsidR="0042785A" w:rsidRPr="00E61548" w:rsidRDefault="00A97559" w:rsidP="0088599B">
            <w:pPr>
              <w:spacing w:after="120"/>
              <w:contextualSpacing/>
              <w:rPr>
                <w:rFonts w:ascii="Arial" w:hAnsi="Arial"/>
                <w:b/>
                <w:bCs/>
                <w:sz w:val="20"/>
                <w:szCs w:val="20"/>
                <w:lang w:val="en-GB"/>
              </w:rPr>
            </w:pPr>
            <w:r w:rsidRPr="00E61548">
              <w:rPr>
                <w:rFonts w:ascii="Arial" w:hAnsi="Arial"/>
                <w:b/>
                <w:bCs/>
                <w:sz w:val="20"/>
                <w:szCs w:val="20"/>
                <w:lang w:val="en-GB"/>
              </w:rPr>
              <w:t>Batch Code</w:t>
            </w:r>
            <w:r w:rsidR="0042785A" w:rsidRPr="00E61548">
              <w:rPr>
                <w:rFonts w:ascii="Arial" w:hAnsi="Arial"/>
                <w:b/>
                <w:bCs/>
                <w:sz w:val="20"/>
                <w:szCs w:val="20"/>
                <w:lang w:val="en-GB"/>
              </w:rPr>
              <w:t xml:space="preserve"> </w:t>
            </w:r>
            <w:r w:rsidRPr="00E61548">
              <w:rPr>
                <w:rFonts w:ascii="Arial" w:hAnsi="Arial"/>
                <w:b/>
                <w:bCs/>
                <w:sz w:val="20"/>
                <w:szCs w:val="20"/>
                <w:lang w:val="en-GB"/>
              </w:rPr>
              <w:t>/ Use-By Date / Best-Before Date</w:t>
            </w:r>
          </w:p>
        </w:tc>
        <w:tc>
          <w:tcPr>
            <w:tcW w:w="4485" w:type="dxa"/>
            <w:gridSpan w:val="3"/>
          </w:tcPr>
          <w:p w14:paraId="5374E449" w14:textId="77777777" w:rsidR="0042785A" w:rsidRPr="00E61548" w:rsidRDefault="0042785A" w:rsidP="0088599B">
            <w:pPr>
              <w:spacing w:after="120"/>
              <w:contextualSpacing/>
              <w:rPr>
                <w:rFonts w:ascii="Arial" w:hAnsi="Arial"/>
                <w:sz w:val="20"/>
                <w:szCs w:val="20"/>
                <w:lang w:val="en-GB"/>
              </w:rPr>
            </w:pPr>
          </w:p>
        </w:tc>
      </w:tr>
      <w:tr w:rsidR="0042785A" w:rsidRPr="00BF2106" w14:paraId="50B5A592" w14:textId="77777777" w:rsidTr="00A97559">
        <w:tc>
          <w:tcPr>
            <w:tcW w:w="4531" w:type="dxa"/>
            <w:gridSpan w:val="2"/>
          </w:tcPr>
          <w:p w14:paraId="6C5CC3FE" w14:textId="5F8A6E92"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Total Quantity Produced</w:t>
            </w:r>
          </w:p>
          <w:p w14:paraId="3DD7E082" w14:textId="7DA19541" w:rsidR="0042785A" w:rsidRPr="00E61548" w:rsidRDefault="0042785A" w:rsidP="0088599B">
            <w:pPr>
              <w:spacing w:after="120"/>
              <w:contextualSpacing/>
              <w:rPr>
                <w:rFonts w:ascii="Arial" w:hAnsi="Arial"/>
                <w:i/>
                <w:iCs/>
                <w:sz w:val="20"/>
                <w:szCs w:val="20"/>
                <w:lang w:val="en-GB"/>
              </w:rPr>
            </w:pPr>
            <w:r w:rsidRPr="00E61548">
              <w:rPr>
                <w:rFonts w:ascii="Arial" w:hAnsi="Arial"/>
                <w:i/>
                <w:iCs/>
                <w:sz w:val="20"/>
                <w:szCs w:val="20"/>
                <w:lang w:val="en-GB"/>
              </w:rPr>
              <w:t xml:space="preserve">Attach copy of </w:t>
            </w:r>
            <w:r w:rsidR="008829DE" w:rsidRPr="00E61548">
              <w:rPr>
                <w:rFonts w:ascii="Arial" w:hAnsi="Arial"/>
                <w:i/>
                <w:iCs/>
                <w:sz w:val="20"/>
                <w:szCs w:val="20"/>
                <w:lang w:val="en-GB"/>
              </w:rPr>
              <w:t>production</w:t>
            </w:r>
            <w:r w:rsidRPr="00E61548">
              <w:rPr>
                <w:rFonts w:ascii="Arial" w:hAnsi="Arial"/>
                <w:i/>
                <w:iCs/>
                <w:sz w:val="20"/>
                <w:szCs w:val="20"/>
                <w:lang w:val="en-GB"/>
              </w:rPr>
              <w:t xml:space="preserve"> record.</w:t>
            </w:r>
          </w:p>
        </w:tc>
        <w:tc>
          <w:tcPr>
            <w:tcW w:w="4485" w:type="dxa"/>
            <w:gridSpan w:val="3"/>
          </w:tcPr>
          <w:p w14:paraId="1DCCB12C" w14:textId="77777777" w:rsidR="0042785A" w:rsidRPr="00E61548" w:rsidRDefault="0042785A" w:rsidP="0088599B">
            <w:pPr>
              <w:spacing w:after="120"/>
              <w:contextualSpacing/>
              <w:rPr>
                <w:rFonts w:ascii="Arial" w:hAnsi="Arial"/>
                <w:sz w:val="20"/>
                <w:szCs w:val="20"/>
                <w:lang w:val="en-GB"/>
              </w:rPr>
            </w:pPr>
          </w:p>
        </w:tc>
      </w:tr>
      <w:tr w:rsidR="0042785A" w:rsidRPr="00BF2106" w14:paraId="3B423964" w14:textId="77777777" w:rsidTr="0088599B">
        <w:tc>
          <w:tcPr>
            <w:tcW w:w="9016" w:type="dxa"/>
            <w:gridSpan w:val="5"/>
          </w:tcPr>
          <w:p w14:paraId="639DC1E8" w14:textId="77777777" w:rsidR="0042785A" w:rsidRPr="00E61548" w:rsidRDefault="0042785A" w:rsidP="0088599B">
            <w:pPr>
              <w:spacing w:after="120"/>
              <w:contextualSpacing/>
              <w:rPr>
                <w:rFonts w:ascii="Arial" w:hAnsi="Arial"/>
                <w:b/>
                <w:bCs/>
                <w:i/>
                <w:iCs/>
                <w:sz w:val="20"/>
                <w:szCs w:val="20"/>
                <w:lang w:val="en-GB"/>
              </w:rPr>
            </w:pPr>
            <w:r w:rsidRPr="00E61548">
              <w:rPr>
                <w:rFonts w:ascii="Arial" w:hAnsi="Arial"/>
                <w:b/>
                <w:bCs/>
                <w:sz w:val="20"/>
                <w:szCs w:val="20"/>
                <w:lang w:val="en-GB"/>
              </w:rPr>
              <w:t xml:space="preserve">Where did it go? </w:t>
            </w:r>
            <w:r w:rsidRPr="00E61548">
              <w:rPr>
                <w:rFonts w:ascii="Arial" w:hAnsi="Arial"/>
                <w:b/>
                <w:bCs/>
                <w:i/>
                <w:iCs/>
                <w:sz w:val="20"/>
                <w:szCs w:val="20"/>
                <w:lang w:val="en-GB"/>
              </w:rPr>
              <w:t>Identifying distribution of affected product(s)</w:t>
            </w:r>
          </w:p>
          <w:p w14:paraId="3624C264" w14:textId="77777777" w:rsidR="0042785A" w:rsidRPr="00E61548" w:rsidRDefault="0042785A" w:rsidP="0088599B">
            <w:pPr>
              <w:spacing w:after="120"/>
              <w:contextualSpacing/>
              <w:rPr>
                <w:rFonts w:ascii="Arial" w:hAnsi="Arial"/>
                <w:sz w:val="20"/>
                <w:szCs w:val="20"/>
                <w:lang w:val="en-GB"/>
              </w:rPr>
            </w:pPr>
            <w:r w:rsidRPr="00E61548">
              <w:rPr>
                <w:rFonts w:ascii="Arial" w:hAnsi="Arial"/>
                <w:i/>
                <w:iCs/>
                <w:sz w:val="20"/>
                <w:szCs w:val="20"/>
                <w:lang w:val="en-GB"/>
              </w:rPr>
              <w:t>Attach copy of invoices and complete summary table below.</w:t>
            </w:r>
          </w:p>
        </w:tc>
      </w:tr>
      <w:tr w:rsidR="0042785A" w:rsidRPr="00BF2106" w14:paraId="09A4648E" w14:textId="77777777" w:rsidTr="00A97559">
        <w:tc>
          <w:tcPr>
            <w:tcW w:w="1868" w:type="dxa"/>
          </w:tcPr>
          <w:p w14:paraId="76A07A9B"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Name of business</w:t>
            </w:r>
          </w:p>
        </w:tc>
        <w:tc>
          <w:tcPr>
            <w:tcW w:w="2663" w:type="dxa"/>
          </w:tcPr>
          <w:p w14:paraId="058C7EE1" w14:textId="77777777" w:rsidR="0042785A" w:rsidRPr="00E61548" w:rsidRDefault="0042785A" w:rsidP="0088599B">
            <w:pPr>
              <w:spacing w:after="120"/>
              <w:contextualSpacing/>
              <w:rPr>
                <w:rFonts w:ascii="Arial" w:hAnsi="Arial"/>
                <w:b/>
                <w:bCs/>
                <w:i/>
                <w:iCs/>
                <w:sz w:val="20"/>
                <w:szCs w:val="20"/>
                <w:lang w:val="en-GB"/>
              </w:rPr>
            </w:pPr>
            <w:r w:rsidRPr="00E61548">
              <w:rPr>
                <w:rFonts w:ascii="Arial" w:hAnsi="Arial"/>
                <w:b/>
                <w:bCs/>
                <w:sz w:val="20"/>
                <w:szCs w:val="20"/>
                <w:lang w:val="en-GB"/>
              </w:rPr>
              <w:t>Contact details (phone/email)</w:t>
            </w:r>
          </w:p>
        </w:tc>
        <w:tc>
          <w:tcPr>
            <w:tcW w:w="1276" w:type="dxa"/>
          </w:tcPr>
          <w:p w14:paraId="79EC26DF"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Name of contact person</w:t>
            </w:r>
          </w:p>
        </w:tc>
        <w:tc>
          <w:tcPr>
            <w:tcW w:w="1418" w:type="dxa"/>
          </w:tcPr>
          <w:p w14:paraId="739C2E7F"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Quantity (dispatched)</w:t>
            </w:r>
          </w:p>
        </w:tc>
        <w:tc>
          <w:tcPr>
            <w:tcW w:w="1791" w:type="dxa"/>
            <w:shd w:val="clear" w:color="auto" w:fill="D9D9D9" w:themeFill="background1" w:themeFillShade="D9"/>
          </w:tcPr>
          <w:p w14:paraId="49B0B725"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 xml:space="preserve">Quantity verified with </w:t>
            </w:r>
            <w:proofErr w:type="gramStart"/>
            <w:r w:rsidRPr="00E61548">
              <w:rPr>
                <w:rFonts w:ascii="Arial" w:hAnsi="Arial"/>
                <w:b/>
                <w:bCs/>
                <w:sz w:val="20"/>
                <w:szCs w:val="20"/>
                <w:lang w:val="en-GB"/>
              </w:rPr>
              <w:t>customer</w:t>
            </w:r>
            <w:proofErr w:type="gramEnd"/>
            <w:r w:rsidRPr="00E61548">
              <w:rPr>
                <w:rFonts w:ascii="Arial" w:hAnsi="Arial"/>
                <w:b/>
                <w:bCs/>
                <w:sz w:val="20"/>
                <w:szCs w:val="20"/>
                <w:lang w:val="en-GB"/>
              </w:rPr>
              <w:t xml:space="preserve"> </w:t>
            </w:r>
          </w:p>
          <w:p w14:paraId="1B6EEDC5"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i/>
                <w:iCs/>
                <w:color w:val="FF0000"/>
                <w:sz w:val="16"/>
                <w:szCs w:val="16"/>
                <w:lang w:val="en-GB"/>
              </w:rPr>
              <w:t>Only complete in the event of actual recall.</w:t>
            </w:r>
          </w:p>
        </w:tc>
      </w:tr>
      <w:tr w:rsidR="0042785A" w:rsidRPr="00BF2106" w14:paraId="74EB7CB7" w14:textId="77777777" w:rsidTr="00A97559">
        <w:tc>
          <w:tcPr>
            <w:tcW w:w="1868" w:type="dxa"/>
          </w:tcPr>
          <w:p w14:paraId="02B241BA"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0B904182"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382DCFE7"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508D99D0"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6352A75D"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76B62B49" w14:textId="77777777" w:rsidTr="00A97559">
        <w:tc>
          <w:tcPr>
            <w:tcW w:w="1868" w:type="dxa"/>
          </w:tcPr>
          <w:p w14:paraId="091C61D5"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20E1EAD8"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15FB185E"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5CE294F4"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7B79476D"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4323FC2A" w14:textId="77777777" w:rsidTr="00A97559">
        <w:tc>
          <w:tcPr>
            <w:tcW w:w="1868" w:type="dxa"/>
          </w:tcPr>
          <w:p w14:paraId="45A7981D"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49836F78"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52582DC0"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1BE012D1"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7E3E9D43"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3C8CF389" w14:textId="77777777" w:rsidTr="00A97559">
        <w:tc>
          <w:tcPr>
            <w:tcW w:w="1868" w:type="dxa"/>
          </w:tcPr>
          <w:p w14:paraId="568DB597"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157C55FF"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5DFBDFF1"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22CB0542"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61956D3F"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0858C614" w14:textId="77777777" w:rsidTr="00A97559">
        <w:tc>
          <w:tcPr>
            <w:tcW w:w="1868" w:type="dxa"/>
          </w:tcPr>
          <w:p w14:paraId="0667ACF5"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5262F2D8"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390B1904"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79CB9267"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11BC8576"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0D329267" w14:textId="77777777" w:rsidTr="00A97559">
        <w:tc>
          <w:tcPr>
            <w:tcW w:w="1868" w:type="dxa"/>
          </w:tcPr>
          <w:p w14:paraId="50B3A84F"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174CBDA3"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7613CF02"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70F973CA"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2CDBF429"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25FE0AEF" w14:textId="77777777" w:rsidTr="00A97559">
        <w:tc>
          <w:tcPr>
            <w:tcW w:w="1868" w:type="dxa"/>
          </w:tcPr>
          <w:p w14:paraId="68273429"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4308F252"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4944FD12"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76AD67BD"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7571B372"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703F5234" w14:textId="77777777" w:rsidTr="00A97559">
        <w:tc>
          <w:tcPr>
            <w:tcW w:w="1868" w:type="dxa"/>
          </w:tcPr>
          <w:p w14:paraId="1DF649AB"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0C74EC9B"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7CA5B4B8"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7C1302CE"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005FA4BB"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3245783C" w14:textId="77777777" w:rsidTr="00A97559">
        <w:tc>
          <w:tcPr>
            <w:tcW w:w="1868" w:type="dxa"/>
          </w:tcPr>
          <w:p w14:paraId="48417E8A"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13A060B5"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0AAABACD"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52CD030B"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1DFA9C28"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02F06049" w14:textId="77777777" w:rsidTr="00A97559">
        <w:tc>
          <w:tcPr>
            <w:tcW w:w="1868" w:type="dxa"/>
          </w:tcPr>
          <w:p w14:paraId="2E225723" w14:textId="77777777" w:rsidR="0042785A" w:rsidRPr="00E61548" w:rsidRDefault="0042785A" w:rsidP="0088599B">
            <w:pPr>
              <w:spacing w:after="120"/>
              <w:contextualSpacing/>
              <w:rPr>
                <w:rFonts w:ascii="Arial" w:hAnsi="Arial"/>
                <w:b/>
                <w:bCs/>
                <w:sz w:val="20"/>
                <w:szCs w:val="20"/>
                <w:lang w:val="en-GB"/>
              </w:rPr>
            </w:pPr>
          </w:p>
        </w:tc>
        <w:tc>
          <w:tcPr>
            <w:tcW w:w="2663" w:type="dxa"/>
          </w:tcPr>
          <w:p w14:paraId="76759C2C" w14:textId="77777777" w:rsidR="0042785A" w:rsidRPr="00E61548" w:rsidRDefault="0042785A" w:rsidP="0088599B">
            <w:pPr>
              <w:spacing w:after="120"/>
              <w:contextualSpacing/>
              <w:rPr>
                <w:rFonts w:ascii="Arial" w:hAnsi="Arial"/>
                <w:b/>
                <w:bCs/>
                <w:sz w:val="20"/>
                <w:szCs w:val="20"/>
                <w:lang w:val="en-GB"/>
              </w:rPr>
            </w:pPr>
          </w:p>
        </w:tc>
        <w:tc>
          <w:tcPr>
            <w:tcW w:w="1276" w:type="dxa"/>
          </w:tcPr>
          <w:p w14:paraId="18F5489C" w14:textId="77777777" w:rsidR="0042785A" w:rsidRPr="00E61548" w:rsidRDefault="0042785A" w:rsidP="0088599B">
            <w:pPr>
              <w:spacing w:after="120"/>
              <w:contextualSpacing/>
              <w:rPr>
                <w:rFonts w:ascii="Arial" w:hAnsi="Arial"/>
                <w:b/>
                <w:bCs/>
                <w:sz w:val="20"/>
                <w:szCs w:val="20"/>
                <w:lang w:val="en-GB"/>
              </w:rPr>
            </w:pPr>
          </w:p>
        </w:tc>
        <w:tc>
          <w:tcPr>
            <w:tcW w:w="1418" w:type="dxa"/>
          </w:tcPr>
          <w:p w14:paraId="14EF4FA2"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3BCEADDA"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2452686A" w14:textId="77777777" w:rsidTr="0088599B">
        <w:tc>
          <w:tcPr>
            <w:tcW w:w="5807" w:type="dxa"/>
            <w:gridSpan w:val="3"/>
          </w:tcPr>
          <w:p w14:paraId="5AAA8D0F"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TOTAL</w:t>
            </w:r>
          </w:p>
        </w:tc>
        <w:tc>
          <w:tcPr>
            <w:tcW w:w="1418" w:type="dxa"/>
          </w:tcPr>
          <w:p w14:paraId="5BF26FA9" w14:textId="77777777" w:rsidR="0042785A" w:rsidRPr="00E61548" w:rsidRDefault="0042785A" w:rsidP="0088599B">
            <w:pPr>
              <w:spacing w:after="120"/>
              <w:contextualSpacing/>
              <w:rPr>
                <w:rFonts w:ascii="Arial" w:hAnsi="Arial"/>
                <w:b/>
                <w:bCs/>
                <w:sz w:val="20"/>
                <w:szCs w:val="20"/>
                <w:lang w:val="en-GB"/>
              </w:rPr>
            </w:pPr>
          </w:p>
        </w:tc>
        <w:tc>
          <w:tcPr>
            <w:tcW w:w="1791" w:type="dxa"/>
            <w:shd w:val="clear" w:color="auto" w:fill="D9D9D9" w:themeFill="background1" w:themeFillShade="D9"/>
          </w:tcPr>
          <w:p w14:paraId="7EB296DC"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29533A02" w14:textId="77777777" w:rsidTr="0088599B">
        <w:tc>
          <w:tcPr>
            <w:tcW w:w="9016" w:type="dxa"/>
            <w:gridSpan w:val="5"/>
          </w:tcPr>
          <w:p w14:paraId="087C72F8"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Notifying government, business-</w:t>
            </w:r>
            <w:proofErr w:type="gramStart"/>
            <w:r w:rsidRPr="00E61548">
              <w:rPr>
                <w:rFonts w:ascii="Arial" w:hAnsi="Arial"/>
                <w:b/>
                <w:bCs/>
                <w:sz w:val="20"/>
                <w:szCs w:val="20"/>
                <w:lang w:val="en-GB"/>
              </w:rPr>
              <w:t>stakeholders</w:t>
            </w:r>
            <w:proofErr w:type="gramEnd"/>
            <w:r w:rsidRPr="00E61548">
              <w:rPr>
                <w:rFonts w:ascii="Arial" w:hAnsi="Arial"/>
                <w:b/>
                <w:bCs/>
                <w:sz w:val="20"/>
                <w:szCs w:val="20"/>
                <w:lang w:val="en-GB"/>
              </w:rPr>
              <w:t xml:space="preserve"> and consumers of a recall </w:t>
            </w:r>
          </w:p>
        </w:tc>
      </w:tr>
      <w:tr w:rsidR="0042785A" w:rsidRPr="00BF2106" w14:paraId="1AA5351C" w14:textId="77777777" w:rsidTr="00A97559">
        <w:tc>
          <w:tcPr>
            <w:tcW w:w="4531" w:type="dxa"/>
            <w:gridSpan w:val="2"/>
          </w:tcPr>
          <w:p w14:paraId="78E5351E" w14:textId="77777777" w:rsidR="0042785A" w:rsidRPr="00E61548" w:rsidRDefault="0042785A" w:rsidP="0088599B">
            <w:pPr>
              <w:spacing w:after="120"/>
              <w:contextualSpacing/>
              <w:rPr>
                <w:rFonts w:ascii="Arial" w:hAnsi="Arial"/>
                <w:sz w:val="20"/>
                <w:szCs w:val="20"/>
                <w:lang w:val="en-GB"/>
              </w:rPr>
            </w:pPr>
            <w:r w:rsidRPr="00E61548">
              <w:rPr>
                <w:rFonts w:ascii="Arial" w:hAnsi="Arial"/>
                <w:sz w:val="20"/>
                <w:szCs w:val="20"/>
                <w:lang w:val="en-GB"/>
              </w:rPr>
              <w:t>Confirm details for PIRSA</w:t>
            </w:r>
          </w:p>
        </w:tc>
        <w:tc>
          <w:tcPr>
            <w:tcW w:w="4485" w:type="dxa"/>
            <w:gridSpan w:val="3"/>
          </w:tcPr>
          <w:p w14:paraId="0C33AA4D" w14:textId="77777777" w:rsidR="0042785A" w:rsidRPr="00E61548" w:rsidRDefault="0042785A" w:rsidP="0088599B">
            <w:pPr>
              <w:spacing w:after="120"/>
              <w:contextualSpacing/>
              <w:rPr>
                <w:rFonts w:ascii="Arial" w:hAnsi="Arial"/>
                <w:sz w:val="20"/>
                <w:szCs w:val="20"/>
                <w:lang w:val="en-GB"/>
              </w:rPr>
            </w:pPr>
          </w:p>
          <w:p w14:paraId="3518FCC1" w14:textId="77777777" w:rsidR="0042785A" w:rsidRPr="00E61548" w:rsidRDefault="0042785A" w:rsidP="0088599B">
            <w:pPr>
              <w:spacing w:after="120"/>
              <w:contextualSpacing/>
              <w:rPr>
                <w:rFonts w:ascii="Arial" w:hAnsi="Arial"/>
                <w:sz w:val="20"/>
                <w:szCs w:val="20"/>
                <w:lang w:val="en-GB"/>
              </w:rPr>
            </w:pPr>
          </w:p>
        </w:tc>
      </w:tr>
      <w:tr w:rsidR="0042785A" w:rsidRPr="00BF2106" w14:paraId="05E17DD7" w14:textId="77777777" w:rsidTr="00A97559">
        <w:tc>
          <w:tcPr>
            <w:tcW w:w="4531" w:type="dxa"/>
            <w:gridSpan w:val="2"/>
          </w:tcPr>
          <w:p w14:paraId="4EF3211A" w14:textId="77777777" w:rsidR="0042785A" w:rsidRPr="00E61548" w:rsidRDefault="0042785A" w:rsidP="0088599B">
            <w:pPr>
              <w:spacing w:after="120"/>
              <w:contextualSpacing/>
              <w:rPr>
                <w:rFonts w:ascii="Arial" w:hAnsi="Arial"/>
                <w:sz w:val="20"/>
                <w:szCs w:val="20"/>
                <w:lang w:val="en-GB"/>
              </w:rPr>
            </w:pPr>
            <w:r w:rsidRPr="00E61548">
              <w:rPr>
                <w:rFonts w:ascii="Arial" w:hAnsi="Arial"/>
                <w:sz w:val="20"/>
                <w:szCs w:val="20"/>
                <w:lang w:val="en-GB"/>
              </w:rPr>
              <w:t>Confirm contact details for FSANZ</w:t>
            </w:r>
          </w:p>
        </w:tc>
        <w:tc>
          <w:tcPr>
            <w:tcW w:w="4485" w:type="dxa"/>
            <w:gridSpan w:val="3"/>
          </w:tcPr>
          <w:p w14:paraId="6049C98C" w14:textId="77777777" w:rsidR="0042785A" w:rsidRPr="00E61548" w:rsidRDefault="0042785A" w:rsidP="0088599B">
            <w:pPr>
              <w:spacing w:after="120"/>
              <w:contextualSpacing/>
              <w:rPr>
                <w:rFonts w:ascii="Arial" w:hAnsi="Arial"/>
                <w:sz w:val="20"/>
                <w:szCs w:val="20"/>
                <w:lang w:val="en-GB"/>
              </w:rPr>
            </w:pPr>
          </w:p>
          <w:p w14:paraId="09C5D74E" w14:textId="77777777" w:rsidR="0042785A" w:rsidRPr="00E61548" w:rsidRDefault="0042785A" w:rsidP="0088599B">
            <w:pPr>
              <w:spacing w:after="120"/>
              <w:contextualSpacing/>
              <w:rPr>
                <w:rFonts w:ascii="Arial" w:hAnsi="Arial"/>
                <w:sz w:val="20"/>
                <w:szCs w:val="20"/>
                <w:lang w:val="en-GB"/>
              </w:rPr>
            </w:pPr>
          </w:p>
        </w:tc>
      </w:tr>
    </w:tbl>
    <w:p w14:paraId="36A564EB" w14:textId="77777777" w:rsidR="0042785A" w:rsidRPr="00E61548" w:rsidRDefault="0042785A" w:rsidP="0042785A">
      <w:pPr>
        <w:spacing w:before="120" w:after="120" w:line="360" w:lineRule="auto"/>
        <w:contextualSpacing/>
        <w:rPr>
          <w:rFonts w:ascii="Arial" w:hAnsi="Arial" w:cs="Arial"/>
          <w:sz w:val="20"/>
          <w:szCs w:val="20"/>
          <w:lang w:val="en-GB"/>
        </w:rPr>
      </w:pPr>
    </w:p>
    <w:p w14:paraId="021D4D9D" w14:textId="77777777" w:rsidR="0042785A" w:rsidRPr="00E61548" w:rsidRDefault="0042785A" w:rsidP="0042785A">
      <w:pPr>
        <w:spacing w:before="120" w:after="120" w:line="360" w:lineRule="auto"/>
        <w:contextualSpacing/>
        <w:rPr>
          <w:rFonts w:ascii="Arial" w:hAnsi="Arial" w:cs="Arial"/>
          <w:sz w:val="20"/>
          <w:szCs w:val="20"/>
          <w:lang w:val="en-GB"/>
        </w:rPr>
      </w:pPr>
    </w:p>
    <w:tbl>
      <w:tblPr>
        <w:tblStyle w:val="TableGrid"/>
        <w:tblW w:w="0" w:type="auto"/>
        <w:tblLook w:val="04A0" w:firstRow="1" w:lastRow="0" w:firstColumn="1" w:lastColumn="0" w:noHBand="0" w:noVBand="1"/>
      </w:tblPr>
      <w:tblGrid>
        <w:gridCol w:w="2254"/>
        <w:gridCol w:w="2254"/>
        <w:gridCol w:w="2254"/>
        <w:gridCol w:w="2254"/>
      </w:tblGrid>
      <w:tr w:rsidR="0042785A" w:rsidRPr="00BF2106" w14:paraId="1236F8E8" w14:textId="77777777" w:rsidTr="0088599B">
        <w:tc>
          <w:tcPr>
            <w:tcW w:w="2254" w:type="dxa"/>
          </w:tcPr>
          <w:p w14:paraId="39372307"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Date Mock Recall Completed</w:t>
            </w:r>
          </w:p>
        </w:tc>
        <w:tc>
          <w:tcPr>
            <w:tcW w:w="2254" w:type="dxa"/>
          </w:tcPr>
          <w:p w14:paraId="134796B8" w14:textId="77777777" w:rsidR="0042785A" w:rsidRPr="00E61548" w:rsidRDefault="0042785A" w:rsidP="0088599B">
            <w:pPr>
              <w:spacing w:after="120"/>
              <w:contextualSpacing/>
              <w:rPr>
                <w:rFonts w:ascii="Arial" w:hAnsi="Arial"/>
                <w:b/>
                <w:bCs/>
                <w:sz w:val="20"/>
                <w:szCs w:val="20"/>
                <w:lang w:val="en-GB"/>
              </w:rPr>
            </w:pPr>
          </w:p>
        </w:tc>
        <w:tc>
          <w:tcPr>
            <w:tcW w:w="2254" w:type="dxa"/>
          </w:tcPr>
          <w:p w14:paraId="3C6DCCC9"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Completed By</w:t>
            </w:r>
          </w:p>
        </w:tc>
        <w:tc>
          <w:tcPr>
            <w:tcW w:w="2254" w:type="dxa"/>
          </w:tcPr>
          <w:p w14:paraId="5B5620D9" w14:textId="77777777" w:rsidR="0042785A" w:rsidRPr="00E61548" w:rsidRDefault="0042785A" w:rsidP="0088599B">
            <w:pPr>
              <w:spacing w:after="120"/>
              <w:contextualSpacing/>
              <w:rPr>
                <w:rFonts w:ascii="Arial" w:hAnsi="Arial"/>
                <w:b/>
                <w:bCs/>
                <w:sz w:val="20"/>
                <w:szCs w:val="20"/>
                <w:lang w:val="en-GB"/>
              </w:rPr>
            </w:pPr>
          </w:p>
        </w:tc>
      </w:tr>
      <w:tr w:rsidR="0042785A" w:rsidRPr="00BF2106" w14:paraId="6CD0A5C8" w14:textId="77777777" w:rsidTr="0088599B">
        <w:tc>
          <w:tcPr>
            <w:tcW w:w="2254" w:type="dxa"/>
          </w:tcPr>
          <w:p w14:paraId="61F7881D" w14:textId="77777777" w:rsidR="0042785A" w:rsidRPr="00E61548" w:rsidRDefault="0042785A" w:rsidP="0088599B">
            <w:pPr>
              <w:spacing w:after="120"/>
              <w:contextualSpacing/>
              <w:rPr>
                <w:rFonts w:ascii="Arial" w:hAnsi="Arial"/>
                <w:b/>
                <w:bCs/>
                <w:sz w:val="20"/>
                <w:szCs w:val="20"/>
                <w:lang w:val="en-GB"/>
              </w:rPr>
            </w:pPr>
            <w:r w:rsidRPr="00E61548">
              <w:rPr>
                <w:rFonts w:ascii="Arial" w:hAnsi="Arial"/>
                <w:b/>
                <w:bCs/>
                <w:sz w:val="20"/>
                <w:szCs w:val="20"/>
                <w:lang w:val="en-GB"/>
              </w:rPr>
              <w:t xml:space="preserve">Comments / Improvement opportunities </w:t>
            </w:r>
          </w:p>
        </w:tc>
        <w:tc>
          <w:tcPr>
            <w:tcW w:w="6762" w:type="dxa"/>
            <w:gridSpan w:val="3"/>
          </w:tcPr>
          <w:p w14:paraId="702DA456" w14:textId="77777777" w:rsidR="0042785A" w:rsidRPr="00E61548" w:rsidRDefault="0042785A" w:rsidP="0088599B">
            <w:pPr>
              <w:spacing w:after="120"/>
              <w:contextualSpacing/>
              <w:rPr>
                <w:rFonts w:ascii="Arial" w:hAnsi="Arial"/>
                <w:b/>
                <w:bCs/>
                <w:sz w:val="20"/>
                <w:szCs w:val="20"/>
                <w:lang w:val="en-GB"/>
              </w:rPr>
            </w:pPr>
          </w:p>
          <w:p w14:paraId="22067559" w14:textId="77777777" w:rsidR="0042785A" w:rsidRPr="00E61548" w:rsidRDefault="0042785A" w:rsidP="0088599B">
            <w:pPr>
              <w:spacing w:after="120"/>
              <w:contextualSpacing/>
              <w:rPr>
                <w:rFonts w:ascii="Arial" w:hAnsi="Arial"/>
                <w:b/>
                <w:bCs/>
                <w:sz w:val="20"/>
                <w:szCs w:val="20"/>
                <w:lang w:val="en-GB"/>
              </w:rPr>
            </w:pPr>
          </w:p>
        </w:tc>
      </w:tr>
    </w:tbl>
    <w:p w14:paraId="366725A2" w14:textId="77777777" w:rsidR="0042785A" w:rsidRPr="00E61548" w:rsidRDefault="0042785A" w:rsidP="0042785A">
      <w:pPr>
        <w:rPr>
          <w:rFonts w:ascii="Arial" w:hAnsi="Arial" w:cs="Arial"/>
          <w:i/>
          <w:iCs/>
          <w:sz w:val="20"/>
          <w:szCs w:val="20"/>
          <w:lang w:val="en-GB"/>
        </w:rPr>
        <w:sectPr w:rsidR="0042785A" w:rsidRPr="00E61548" w:rsidSect="0042785A">
          <w:headerReference w:type="even" r:id="rId70"/>
          <w:headerReference w:type="default" r:id="rId71"/>
          <w:footerReference w:type="even" r:id="rId72"/>
          <w:footerReference w:type="default" r:id="rId73"/>
          <w:headerReference w:type="first" r:id="rId74"/>
          <w:footerReference w:type="first" r:id="rId75"/>
          <w:pgSz w:w="11906" w:h="16838"/>
          <w:pgMar w:top="1440" w:right="1440" w:bottom="1440" w:left="1440" w:header="708" w:footer="275" w:gutter="0"/>
          <w:cols w:space="708"/>
          <w:docGrid w:linePitch="360"/>
        </w:sectPr>
      </w:pPr>
    </w:p>
    <w:p w14:paraId="11270CB8" w14:textId="77777777" w:rsidR="0042785A" w:rsidRPr="00E61548" w:rsidRDefault="0042785A" w:rsidP="0042785A">
      <w:pPr>
        <w:widowControl w:val="0"/>
        <w:spacing w:after="0" w:line="276" w:lineRule="auto"/>
        <w:jc w:val="both"/>
        <w:rPr>
          <w:rFonts w:ascii="Arial" w:hAnsi="Arial" w:cs="Arial"/>
          <w:snapToGrid w:val="0"/>
          <w:sz w:val="20"/>
          <w:lang w:val="en-GB"/>
        </w:rPr>
      </w:pPr>
    </w:p>
    <w:tbl>
      <w:tblPr>
        <w:tblStyle w:val="TableGrid"/>
        <w:tblW w:w="9493" w:type="dxa"/>
        <w:jc w:val="center"/>
        <w:tblLook w:val="04A0" w:firstRow="1" w:lastRow="0" w:firstColumn="1" w:lastColumn="0" w:noHBand="0" w:noVBand="1"/>
      </w:tblPr>
      <w:tblGrid>
        <w:gridCol w:w="3823"/>
        <w:gridCol w:w="5670"/>
      </w:tblGrid>
      <w:tr w:rsidR="0042785A" w:rsidRPr="00BF2106" w14:paraId="30F9889A" w14:textId="77777777" w:rsidTr="0088599B">
        <w:trPr>
          <w:trHeight w:val="342"/>
          <w:jc w:val="center"/>
        </w:trPr>
        <w:tc>
          <w:tcPr>
            <w:tcW w:w="9493" w:type="dxa"/>
            <w:gridSpan w:val="2"/>
            <w:shd w:val="clear" w:color="auto" w:fill="B4C6E7" w:themeFill="accent1" w:themeFillTint="66"/>
          </w:tcPr>
          <w:p w14:paraId="221F973B" w14:textId="77777777" w:rsidR="0042785A" w:rsidRPr="00E61548" w:rsidRDefault="0042785A" w:rsidP="0088599B">
            <w:pPr>
              <w:widowControl w:val="0"/>
              <w:spacing w:before="0" w:after="0" w:line="276" w:lineRule="auto"/>
              <w:jc w:val="both"/>
              <w:rPr>
                <w:rFonts w:ascii="Arial" w:hAnsi="Arial"/>
                <w:snapToGrid w:val="0"/>
                <w:sz w:val="20"/>
                <w:lang w:val="en-GB"/>
              </w:rPr>
            </w:pPr>
            <w:r w:rsidRPr="00E61548">
              <w:rPr>
                <w:rFonts w:ascii="Arial" w:hAnsi="Arial"/>
                <w:b/>
                <w:bCs/>
                <w:snapToGrid w:val="0"/>
                <w:sz w:val="20"/>
                <w:lang w:val="en-GB"/>
              </w:rPr>
              <w:t>Acceptable Limits:</w:t>
            </w:r>
          </w:p>
        </w:tc>
      </w:tr>
      <w:tr w:rsidR="0042785A" w:rsidRPr="00BF2106" w14:paraId="396A4B44" w14:textId="77777777" w:rsidTr="0088599B">
        <w:trPr>
          <w:trHeight w:val="703"/>
          <w:jc w:val="center"/>
        </w:trPr>
        <w:tc>
          <w:tcPr>
            <w:tcW w:w="3823" w:type="dxa"/>
          </w:tcPr>
          <w:p w14:paraId="6FFA5170" w14:textId="77777777" w:rsidR="0042785A" w:rsidRPr="00E61548" w:rsidRDefault="0042785A" w:rsidP="0088599B">
            <w:pPr>
              <w:widowControl w:val="0"/>
              <w:spacing w:before="0" w:after="0" w:line="276" w:lineRule="auto"/>
              <w:jc w:val="both"/>
              <w:rPr>
                <w:rFonts w:ascii="Arial" w:hAnsi="Arial"/>
                <w:b/>
                <w:bCs/>
                <w:snapToGrid w:val="0"/>
                <w:sz w:val="20"/>
                <w:u w:val="single"/>
                <w:lang w:val="en-GB"/>
              </w:rPr>
            </w:pPr>
            <w:r w:rsidRPr="00E61548">
              <w:rPr>
                <w:rFonts w:ascii="Arial" w:hAnsi="Arial"/>
                <w:b/>
                <w:bCs/>
                <w:snapToGrid w:val="0"/>
                <w:sz w:val="20"/>
                <w:u w:val="single"/>
                <w:lang w:val="en-GB"/>
              </w:rPr>
              <w:t>Handheld thermometer (probe/gun)</w:t>
            </w:r>
          </w:p>
          <w:p w14:paraId="78689AA4" w14:textId="77777777" w:rsidR="0042785A" w:rsidRPr="00E61548" w:rsidRDefault="0042785A" w:rsidP="0088599B">
            <w:pPr>
              <w:widowControl w:val="0"/>
              <w:spacing w:before="0" w:after="0" w:line="276" w:lineRule="auto"/>
              <w:jc w:val="both"/>
              <w:rPr>
                <w:rFonts w:ascii="Arial" w:hAnsi="Arial"/>
                <w:snapToGrid w:val="0"/>
                <w:sz w:val="20"/>
                <w:lang w:val="en-GB"/>
              </w:rPr>
            </w:pPr>
            <w:r w:rsidRPr="00E61548">
              <w:rPr>
                <w:rFonts w:ascii="Arial" w:hAnsi="Arial"/>
                <w:snapToGrid w:val="0"/>
                <w:sz w:val="20"/>
                <w:lang w:val="en-GB"/>
              </w:rPr>
              <w:t>Ice point calibration; Aim = 0°C ±1°C</w:t>
            </w:r>
          </w:p>
          <w:p w14:paraId="71131931" w14:textId="7D710881" w:rsidR="0042785A" w:rsidRPr="00E61548" w:rsidRDefault="0042785A" w:rsidP="0088599B">
            <w:pPr>
              <w:widowControl w:val="0"/>
              <w:spacing w:before="0" w:after="0" w:line="276" w:lineRule="auto"/>
              <w:jc w:val="both"/>
              <w:rPr>
                <w:rFonts w:ascii="Arial" w:hAnsi="Arial"/>
                <w:snapToGrid w:val="0"/>
                <w:sz w:val="20"/>
                <w:lang w:val="en-GB"/>
              </w:rPr>
            </w:pPr>
            <w:r w:rsidRPr="00E61548">
              <w:rPr>
                <w:rFonts w:ascii="Arial" w:hAnsi="Arial"/>
                <w:snapToGrid w:val="0"/>
                <w:sz w:val="20"/>
                <w:lang w:val="en-GB"/>
              </w:rPr>
              <w:t>Boiling Point calibration; Aim 100°C ±1°C</w:t>
            </w:r>
          </w:p>
        </w:tc>
        <w:tc>
          <w:tcPr>
            <w:tcW w:w="5670" w:type="dxa"/>
          </w:tcPr>
          <w:p w14:paraId="04BA4F09" w14:textId="77777777" w:rsidR="0042785A" w:rsidRPr="00E61548" w:rsidRDefault="0042785A" w:rsidP="0088599B">
            <w:pPr>
              <w:widowControl w:val="0"/>
              <w:spacing w:before="0" w:after="0" w:line="276" w:lineRule="auto"/>
              <w:jc w:val="both"/>
              <w:rPr>
                <w:rFonts w:ascii="Arial" w:hAnsi="Arial"/>
                <w:b/>
                <w:bCs/>
                <w:snapToGrid w:val="0"/>
                <w:sz w:val="20"/>
                <w:u w:val="single"/>
                <w:lang w:val="en-GB"/>
              </w:rPr>
            </w:pPr>
            <w:proofErr w:type="spellStart"/>
            <w:r w:rsidRPr="00E61548">
              <w:rPr>
                <w:rFonts w:ascii="Arial" w:hAnsi="Arial"/>
                <w:b/>
                <w:bCs/>
                <w:snapToGrid w:val="0"/>
                <w:sz w:val="20"/>
                <w:u w:val="single"/>
                <w:lang w:val="en-GB"/>
              </w:rPr>
              <w:t>Coolroom</w:t>
            </w:r>
            <w:proofErr w:type="spellEnd"/>
            <w:r w:rsidRPr="00E61548">
              <w:rPr>
                <w:rFonts w:ascii="Arial" w:hAnsi="Arial"/>
                <w:b/>
                <w:bCs/>
                <w:snapToGrid w:val="0"/>
                <w:sz w:val="20"/>
                <w:u w:val="single"/>
                <w:lang w:val="en-GB"/>
              </w:rPr>
              <w:t xml:space="preserve"> gauge</w:t>
            </w:r>
          </w:p>
          <w:p w14:paraId="7A76C4D6" w14:textId="77777777" w:rsidR="0042785A" w:rsidRPr="00E61548" w:rsidRDefault="0042785A" w:rsidP="0088599B">
            <w:pPr>
              <w:widowControl w:val="0"/>
              <w:spacing w:before="0" w:after="0" w:line="276" w:lineRule="auto"/>
              <w:jc w:val="both"/>
              <w:rPr>
                <w:rFonts w:ascii="Arial" w:hAnsi="Arial"/>
                <w:snapToGrid w:val="0"/>
                <w:sz w:val="20"/>
                <w:lang w:val="en-GB"/>
              </w:rPr>
            </w:pPr>
            <w:r w:rsidRPr="00E61548">
              <w:rPr>
                <w:rFonts w:ascii="Arial" w:hAnsi="Arial"/>
                <w:snapToGrid w:val="0"/>
                <w:sz w:val="20"/>
                <w:lang w:val="en-GB"/>
              </w:rPr>
              <w:t>Difference between handheld thermometer and gauge: ±1°C</w:t>
            </w:r>
          </w:p>
        </w:tc>
      </w:tr>
    </w:tbl>
    <w:p w14:paraId="3DD63D8E" w14:textId="77777777" w:rsidR="0042785A" w:rsidRPr="00E61548" w:rsidRDefault="0042785A" w:rsidP="0042785A">
      <w:pPr>
        <w:widowControl w:val="0"/>
        <w:spacing w:after="0" w:line="276" w:lineRule="auto"/>
        <w:jc w:val="both"/>
        <w:rPr>
          <w:rFonts w:ascii="Arial" w:hAnsi="Arial" w:cs="Arial"/>
          <w:snapToGrid w:val="0"/>
          <w:sz w:val="20"/>
          <w:lang w:val="en-GB"/>
        </w:rPr>
      </w:pPr>
    </w:p>
    <w:p w14:paraId="5F043FDC" w14:textId="77777777" w:rsidR="0042785A" w:rsidRPr="00E61548" w:rsidRDefault="0042785A" w:rsidP="0042785A">
      <w:pPr>
        <w:widowControl w:val="0"/>
        <w:spacing w:after="0" w:line="276" w:lineRule="auto"/>
        <w:jc w:val="both"/>
        <w:rPr>
          <w:rFonts w:ascii="Arial" w:hAnsi="Arial" w:cs="Arial"/>
          <w:snapToGrid w:val="0"/>
          <w:sz w:val="20"/>
          <w:lang w:val="en-GB"/>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292"/>
        <w:gridCol w:w="1702"/>
        <w:gridCol w:w="1250"/>
        <w:gridCol w:w="1195"/>
        <w:gridCol w:w="1607"/>
        <w:gridCol w:w="883"/>
      </w:tblGrid>
      <w:tr w:rsidR="0042785A" w:rsidRPr="00BF2106" w14:paraId="429C18A7" w14:textId="77777777" w:rsidTr="00FD787C">
        <w:trPr>
          <w:trHeight w:val="658"/>
          <w:jc w:val="center"/>
        </w:trPr>
        <w:tc>
          <w:tcPr>
            <w:tcW w:w="884" w:type="dxa"/>
            <w:shd w:val="clear" w:color="auto" w:fill="B4C6E7" w:themeFill="accent1" w:themeFillTint="66"/>
            <w:vAlign w:val="center"/>
          </w:tcPr>
          <w:p w14:paraId="4112BB81"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Date</w:t>
            </w:r>
          </w:p>
        </w:tc>
        <w:tc>
          <w:tcPr>
            <w:tcW w:w="2292" w:type="dxa"/>
            <w:shd w:val="clear" w:color="auto" w:fill="B4C6E7" w:themeFill="accent1" w:themeFillTint="66"/>
            <w:vAlign w:val="center"/>
          </w:tcPr>
          <w:p w14:paraId="06B022E0"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Item tested</w:t>
            </w:r>
          </w:p>
        </w:tc>
        <w:tc>
          <w:tcPr>
            <w:tcW w:w="1702" w:type="dxa"/>
            <w:shd w:val="clear" w:color="auto" w:fill="B4C6E7" w:themeFill="accent1" w:themeFillTint="66"/>
            <w:vAlign w:val="center"/>
          </w:tcPr>
          <w:p w14:paraId="2E36AB24"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 xml:space="preserve">Ice | Reference Temperature </w:t>
            </w:r>
          </w:p>
          <w:p w14:paraId="02504DA9"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(°C)</w:t>
            </w:r>
          </w:p>
        </w:tc>
        <w:tc>
          <w:tcPr>
            <w:tcW w:w="1250" w:type="dxa"/>
            <w:shd w:val="clear" w:color="auto" w:fill="B4C6E7" w:themeFill="accent1" w:themeFillTint="66"/>
          </w:tcPr>
          <w:p w14:paraId="5DC00E1B"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Result of Equipment</w:t>
            </w:r>
          </w:p>
          <w:p w14:paraId="2BEA071E"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(°C)</w:t>
            </w:r>
          </w:p>
        </w:tc>
        <w:tc>
          <w:tcPr>
            <w:tcW w:w="1195" w:type="dxa"/>
            <w:shd w:val="clear" w:color="auto" w:fill="B4C6E7" w:themeFill="accent1" w:themeFillTint="66"/>
            <w:vAlign w:val="center"/>
          </w:tcPr>
          <w:p w14:paraId="4C1FC431"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Difference</w:t>
            </w:r>
          </w:p>
          <w:p w14:paraId="79B671C6"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(±1°C)</w:t>
            </w:r>
          </w:p>
        </w:tc>
        <w:tc>
          <w:tcPr>
            <w:tcW w:w="1607" w:type="dxa"/>
            <w:shd w:val="clear" w:color="auto" w:fill="B4C6E7" w:themeFill="accent1" w:themeFillTint="66"/>
            <w:vAlign w:val="center"/>
          </w:tcPr>
          <w:p w14:paraId="6737C14C"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Corrective Action</w:t>
            </w:r>
          </w:p>
        </w:tc>
        <w:tc>
          <w:tcPr>
            <w:tcW w:w="883" w:type="dxa"/>
            <w:shd w:val="clear" w:color="auto" w:fill="B4C6E7" w:themeFill="accent1" w:themeFillTint="66"/>
            <w:vAlign w:val="center"/>
          </w:tcPr>
          <w:p w14:paraId="60FF70ED" w14:textId="77777777" w:rsidR="0042785A" w:rsidRPr="00E61548" w:rsidRDefault="0042785A" w:rsidP="0088599B">
            <w:pPr>
              <w:spacing w:after="0" w:line="276" w:lineRule="auto"/>
              <w:jc w:val="center"/>
              <w:rPr>
                <w:rFonts w:ascii="Arial" w:hAnsi="Arial" w:cs="Arial"/>
                <w:b/>
                <w:sz w:val="20"/>
                <w:lang w:val="en-GB"/>
              </w:rPr>
            </w:pPr>
            <w:r w:rsidRPr="00E61548">
              <w:rPr>
                <w:rFonts w:ascii="Arial" w:hAnsi="Arial" w:cs="Arial"/>
                <w:b/>
                <w:sz w:val="20"/>
                <w:lang w:val="en-GB"/>
              </w:rPr>
              <w:t>Signed</w:t>
            </w:r>
          </w:p>
        </w:tc>
      </w:tr>
      <w:tr w:rsidR="0042785A" w:rsidRPr="00BF2106" w14:paraId="02466575" w14:textId="77777777" w:rsidTr="00FD787C">
        <w:trPr>
          <w:trHeight w:val="412"/>
          <w:jc w:val="center"/>
        </w:trPr>
        <w:tc>
          <w:tcPr>
            <w:tcW w:w="884" w:type="dxa"/>
            <w:shd w:val="clear" w:color="auto" w:fill="D9D9D9" w:themeFill="background1" w:themeFillShade="D9"/>
          </w:tcPr>
          <w:p w14:paraId="796A8F5D" w14:textId="6A39E7A5" w:rsidR="0042785A" w:rsidRPr="00E61548" w:rsidRDefault="00FD787C" w:rsidP="00FD787C">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1/5/22</w:t>
            </w:r>
          </w:p>
        </w:tc>
        <w:tc>
          <w:tcPr>
            <w:tcW w:w="2292" w:type="dxa"/>
            <w:shd w:val="clear" w:color="auto" w:fill="D9D9D9" w:themeFill="background1" w:themeFillShade="D9"/>
          </w:tcPr>
          <w:p w14:paraId="080AD4AE" w14:textId="11098971" w:rsidR="0042785A" w:rsidRPr="00E61548" w:rsidRDefault="00FD787C" w:rsidP="00FD787C">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Probe 1</w:t>
            </w:r>
          </w:p>
        </w:tc>
        <w:tc>
          <w:tcPr>
            <w:tcW w:w="1702" w:type="dxa"/>
            <w:shd w:val="clear" w:color="auto" w:fill="D9D9D9" w:themeFill="background1" w:themeFillShade="D9"/>
          </w:tcPr>
          <w:p w14:paraId="228DCE49" w14:textId="312C897B" w:rsidR="0042785A" w:rsidRPr="00E61548" w:rsidRDefault="00FD787C" w:rsidP="00FD787C">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Ice (0)</w:t>
            </w:r>
          </w:p>
        </w:tc>
        <w:tc>
          <w:tcPr>
            <w:tcW w:w="1250" w:type="dxa"/>
            <w:shd w:val="clear" w:color="auto" w:fill="D9D9D9" w:themeFill="background1" w:themeFillShade="D9"/>
          </w:tcPr>
          <w:p w14:paraId="352F8D67" w14:textId="1626524A" w:rsidR="0042785A" w:rsidRPr="00E61548" w:rsidRDefault="00FD787C" w:rsidP="00FD787C">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0.4</w:t>
            </w:r>
          </w:p>
        </w:tc>
        <w:tc>
          <w:tcPr>
            <w:tcW w:w="1195" w:type="dxa"/>
            <w:shd w:val="clear" w:color="auto" w:fill="D9D9D9" w:themeFill="background1" w:themeFillShade="D9"/>
          </w:tcPr>
          <w:p w14:paraId="7C507BCF" w14:textId="3FFBE3A8" w:rsidR="0042785A" w:rsidRPr="00E61548" w:rsidRDefault="00FD787C" w:rsidP="00FD787C">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0.4</w:t>
            </w:r>
          </w:p>
        </w:tc>
        <w:tc>
          <w:tcPr>
            <w:tcW w:w="1607" w:type="dxa"/>
            <w:shd w:val="clear" w:color="auto" w:fill="D9D9D9" w:themeFill="background1" w:themeFillShade="D9"/>
          </w:tcPr>
          <w:p w14:paraId="36AABAC5" w14:textId="0F16AE01"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N/A</w:t>
            </w:r>
          </w:p>
        </w:tc>
        <w:tc>
          <w:tcPr>
            <w:tcW w:w="883" w:type="dxa"/>
            <w:shd w:val="clear" w:color="auto" w:fill="D9D9D9" w:themeFill="background1" w:themeFillShade="D9"/>
          </w:tcPr>
          <w:p w14:paraId="4ECBFA19" w14:textId="54678475" w:rsidR="0042785A" w:rsidRPr="00E61548" w:rsidRDefault="00FD787C" w:rsidP="00FD787C">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ss</w:t>
            </w:r>
          </w:p>
        </w:tc>
      </w:tr>
      <w:tr w:rsidR="00047C2E" w:rsidRPr="00BF2106" w14:paraId="2C774792" w14:textId="77777777" w:rsidTr="00FD787C">
        <w:trPr>
          <w:trHeight w:val="412"/>
          <w:jc w:val="center"/>
        </w:trPr>
        <w:tc>
          <w:tcPr>
            <w:tcW w:w="884" w:type="dxa"/>
            <w:shd w:val="clear" w:color="auto" w:fill="D9D9D9" w:themeFill="background1" w:themeFillShade="D9"/>
          </w:tcPr>
          <w:p w14:paraId="49E43D2A" w14:textId="3F60CB07"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1/5/22</w:t>
            </w:r>
          </w:p>
        </w:tc>
        <w:tc>
          <w:tcPr>
            <w:tcW w:w="2292" w:type="dxa"/>
            <w:shd w:val="clear" w:color="auto" w:fill="D9D9D9" w:themeFill="background1" w:themeFillShade="D9"/>
          </w:tcPr>
          <w:p w14:paraId="540B45DB" w14:textId="7DB366CF"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Probe 1</w:t>
            </w:r>
          </w:p>
        </w:tc>
        <w:tc>
          <w:tcPr>
            <w:tcW w:w="1702" w:type="dxa"/>
            <w:shd w:val="clear" w:color="auto" w:fill="D9D9D9" w:themeFill="background1" w:themeFillShade="D9"/>
          </w:tcPr>
          <w:p w14:paraId="4F83B4FB" w14:textId="19A2F66A"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Boiling (100)</w:t>
            </w:r>
          </w:p>
        </w:tc>
        <w:tc>
          <w:tcPr>
            <w:tcW w:w="1250" w:type="dxa"/>
            <w:shd w:val="clear" w:color="auto" w:fill="D9D9D9" w:themeFill="background1" w:themeFillShade="D9"/>
          </w:tcPr>
          <w:p w14:paraId="0AC2D389" w14:textId="1EC503E1"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99.7</w:t>
            </w:r>
          </w:p>
        </w:tc>
        <w:tc>
          <w:tcPr>
            <w:tcW w:w="1195" w:type="dxa"/>
            <w:shd w:val="clear" w:color="auto" w:fill="D9D9D9" w:themeFill="background1" w:themeFillShade="D9"/>
          </w:tcPr>
          <w:p w14:paraId="6F39D3C8" w14:textId="37FC66AE"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0.3</w:t>
            </w:r>
          </w:p>
        </w:tc>
        <w:tc>
          <w:tcPr>
            <w:tcW w:w="1607" w:type="dxa"/>
            <w:shd w:val="clear" w:color="auto" w:fill="D9D9D9" w:themeFill="background1" w:themeFillShade="D9"/>
          </w:tcPr>
          <w:p w14:paraId="187E9585" w14:textId="11159E27"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N/A</w:t>
            </w:r>
          </w:p>
        </w:tc>
        <w:tc>
          <w:tcPr>
            <w:tcW w:w="883" w:type="dxa"/>
            <w:shd w:val="clear" w:color="auto" w:fill="D9D9D9" w:themeFill="background1" w:themeFillShade="D9"/>
          </w:tcPr>
          <w:p w14:paraId="4B3ADE84" w14:textId="2ADFF348"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ss</w:t>
            </w:r>
          </w:p>
        </w:tc>
      </w:tr>
      <w:tr w:rsidR="00047C2E" w:rsidRPr="00BF2106" w14:paraId="66BBD7E1" w14:textId="77777777" w:rsidTr="00FD787C">
        <w:trPr>
          <w:trHeight w:val="412"/>
          <w:jc w:val="center"/>
        </w:trPr>
        <w:tc>
          <w:tcPr>
            <w:tcW w:w="884" w:type="dxa"/>
            <w:shd w:val="clear" w:color="auto" w:fill="D9D9D9" w:themeFill="background1" w:themeFillShade="D9"/>
          </w:tcPr>
          <w:p w14:paraId="61AEDAD8" w14:textId="3B3F7F05"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1/5/22</w:t>
            </w:r>
          </w:p>
        </w:tc>
        <w:tc>
          <w:tcPr>
            <w:tcW w:w="2292" w:type="dxa"/>
            <w:shd w:val="clear" w:color="auto" w:fill="D9D9D9" w:themeFill="background1" w:themeFillShade="D9"/>
          </w:tcPr>
          <w:p w14:paraId="0C0E8A28" w14:textId="0EF42DFB"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Chiller 1</w:t>
            </w:r>
          </w:p>
        </w:tc>
        <w:tc>
          <w:tcPr>
            <w:tcW w:w="1702" w:type="dxa"/>
            <w:shd w:val="clear" w:color="auto" w:fill="D9D9D9" w:themeFill="background1" w:themeFillShade="D9"/>
          </w:tcPr>
          <w:p w14:paraId="24D6EA6A" w14:textId="70B31724"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2.5</w:t>
            </w:r>
          </w:p>
        </w:tc>
        <w:tc>
          <w:tcPr>
            <w:tcW w:w="1250" w:type="dxa"/>
            <w:shd w:val="clear" w:color="auto" w:fill="D9D9D9" w:themeFill="background1" w:themeFillShade="D9"/>
          </w:tcPr>
          <w:p w14:paraId="63EB9BBA" w14:textId="08A18463"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2.4</w:t>
            </w:r>
          </w:p>
        </w:tc>
        <w:tc>
          <w:tcPr>
            <w:tcW w:w="1195" w:type="dxa"/>
            <w:shd w:val="clear" w:color="auto" w:fill="D9D9D9" w:themeFill="background1" w:themeFillShade="D9"/>
          </w:tcPr>
          <w:p w14:paraId="60C229C0" w14:textId="4DEBDA9F"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0.1</w:t>
            </w:r>
          </w:p>
        </w:tc>
        <w:tc>
          <w:tcPr>
            <w:tcW w:w="1607" w:type="dxa"/>
            <w:shd w:val="clear" w:color="auto" w:fill="D9D9D9" w:themeFill="background1" w:themeFillShade="D9"/>
          </w:tcPr>
          <w:p w14:paraId="13C89C45" w14:textId="728ABF77"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N/A</w:t>
            </w:r>
          </w:p>
        </w:tc>
        <w:tc>
          <w:tcPr>
            <w:tcW w:w="883" w:type="dxa"/>
            <w:shd w:val="clear" w:color="auto" w:fill="D9D9D9" w:themeFill="background1" w:themeFillShade="D9"/>
          </w:tcPr>
          <w:p w14:paraId="121FBDAA" w14:textId="122D7C39" w:rsidR="00047C2E" w:rsidRPr="00E61548" w:rsidRDefault="00047C2E" w:rsidP="00047C2E">
            <w:pPr>
              <w:spacing w:after="0" w:line="276" w:lineRule="auto"/>
              <w:jc w:val="center"/>
              <w:rPr>
                <w:rFonts w:ascii="Arial" w:hAnsi="Arial" w:cs="Arial"/>
                <w:i/>
                <w:iCs/>
                <w:sz w:val="20"/>
                <w:szCs w:val="20"/>
                <w:lang w:val="en-GB"/>
              </w:rPr>
            </w:pPr>
            <w:r w:rsidRPr="00E61548">
              <w:rPr>
                <w:rFonts w:ascii="Arial" w:hAnsi="Arial" w:cs="Arial"/>
                <w:i/>
                <w:iCs/>
                <w:sz w:val="20"/>
                <w:szCs w:val="20"/>
                <w:lang w:val="en-GB"/>
              </w:rPr>
              <w:t>ss</w:t>
            </w:r>
          </w:p>
        </w:tc>
      </w:tr>
      <w:tr w:rsidR="00FD787C" w:rsidRPr="00BF2106" w14:paraId="5DC9BF95" w14:textId="77777777" w:rsidTr="00FD787C">
        <w:trPr>
          <w:trHeight w:val="412"/>
          <w:jc w:val="center"/>
        </w:trPr>
        <w:tc>
          <w:tcPr>
            <w:tcW w:w="884" w:type="dxa"/>
          </w:tcPr>
          <w:p w14:paraId="4F55CA9F"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294B2794"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433A2F3C"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2A32DBCD"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7C271A7D"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03303782"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6BCE20B5"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601BC4D5" w14:textId="77777777" w:rsidTr="00FD787C">
        <w:trPr>
          <w:trHeight w:val="412"/>
          <w:jc w:val="center"/>
        </w:trPr>
        <w:tc>
          <w:tcPr>
            <w:tcW w:w="884" w:type="dxa"/>
          </w:tcPr>
          <w:p w14:paraId="1FC7A367"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48D46BF4"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183E38B3"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2611E254"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172465F1"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6A679595"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22E25676"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6E06034F" w14:textId="77777777" w:rsidTr="00FD787C">
        <w:trPr>
          <w:trHeight w:val="412"/>
          <w:jc w:val="center"/>
        </w:trPr>
        <w:tc>
          <w:tcPr>
            <w:tcW w:w="884" w:type="dxa"/>
          </w:tcPr>
          <w:p w14:paraId="245B02A9"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5281DAB8"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5AB0B011"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475F533E"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2F094DE9"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12FEBC10"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5181722D"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754CDE74" w14:textId="77777777" w:rsidTr="00FD787C">
        <w:trPr>
          <w:trHeight w:val="412"/>
          <w:jc w:val="center"/>
        </w:trPr>
        <w:tc>
          <w:tcPr>
            <w:tcW w:w="884" w:type="dxa"/>
          </w:tcPr>
          <w:p w14:paraId="77B9DB2B"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3019E8FF"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6D0C5986"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0DD3502F"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7EB7E121"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6F44A8D2"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380D679E"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7A357CDB" w14:textId="77777777" w:rsidTr="00FD787C">
        <w:trPr>
          <w:trHeight w:val="412"/>
          <w:jc w:val="center"/>
        </w:trPr>
        <w:tc>
          <w:tcPr>
            <w:tcW w:w="884" w:type="dxa"/>
          </w:tcPr>
          <w:p w14:paraId="20FF01FA"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71FB94C8"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5B87A900"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7E6B5803"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771C6452"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17419A19"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4AC171BF"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6F845745" w14:textId="77777777" w:rsidTr="00FD787C">
        <w:trPr>
          <w:trHeight w:val="412"/>
          <w:jc w:val="center"/>
        </w:trPr>
        <w:tc>
          <w:tcPr>
            <w:tcW w:w="884" w:type="dxa"/>
          </w:tcPr>
          <w:p w14:paraId="7103E0E8"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3CD80E28"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47A3E155"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75085AAF"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5C8BDF7D"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7D09983F"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7422A0EB"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5DF5B5C2" w14:textId="77777777" w:rsidTr="00FD787C">
        <w:trPr>
          <w:trHeight w:val="412"/>
          <w:jc w:val="center"/>
        </w:trPr>
        <w:tc>
          <w:tcPr>
            <w:tcW w:w="884" w:type="dxa"/>
          </w:tcPr>
          <w:p w14:paraId="4314F4AB"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15FB0EAD"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5B6ED26C"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458B4F54"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0C6F180B"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1CFA1F43"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428E08D5"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3A1E0847" w14:textId="77777777" w:rsidTr="00FD787C">
        <w:trPr>
          <w:trHeight w:val="412"/>
          <w:jc w:val="center"/>
        </w:trPr>
        <w:tc>
          <w:tcPr>
            <w:tcW w:w="884" w:type="dxa"/>
          </w:tcPr>
          <w:p w14:paraId="364AC046"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6CBF0D60"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787114CE"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253829A2"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76A1FCFF"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3F73B7FA"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5565B6AE"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395A7915" w14:textId="77777777" w:rsidTr="00FD787C">
        <w:trPr>
          <w:trHeight w:val="412"/>
          <w:jc w:val="center"/>
        </w:trPr>
        <w:tc>
          <w:tcPr>
            <w:tcW w:w="884" w:type="dxa"/>
          </w:tcPr>
          <w:p w14:paraId="2D30682E"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35198521"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2F15035A"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542E6EA8"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14581081"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117DE6CE"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260C1A52"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2FF9B5B5" w14:textId="77777777" w:rsidTr="00FD787C">
        <w:trPr>
          <w:trHeight w:val="412"/>
          <w:jc w:val="center"/>
        </w:trPr>
        <w:tc>
          <w:tcPr>
            <w:tcW w:w="884" w:type="dxa"/>
          </w:tcPr>
          <w:p w14:paraId="5EE3E46F"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67BF4CF0"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30F7927E"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24BBB68E"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505723B3"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3A017A1F"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65B6C6E9"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78041515" w14:textId="77777777" w:rsidTr="00FD787C">
        <w:trPr>
          <w:trHeight w:val="412"/>
          <w:jc w:val="center"/>
        </w:trPr>
        <w:tc>
          <w:tcPr>
            <w:tcW w:w="884" w:type="dxa"/>
          </w:tcPr>
          <w:p w14:paraId="19BCAB29"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75FF0587"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538410BD"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0C8316E1"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1C115EA7"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6168E6E3"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106E717A"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249923E0" w14:textId="77777777" w:rsidTr="00FD787C">
        <w:trPr>
          <w:trHeight w:val="412"/>
          <w:jc w:val="center"/>
        </w:trPr>
        <w:tc>
          <w:tcPr>
            <w:tcW w:w="884" w:type="dxa"/>
          </w:tcPr>
          <w:p w14:paraId="4FA9B692"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3CCDE744"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422DE894"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76405D8A"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1E5166EE"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33E66C3D"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29D32758"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21E7C473" w14:textId="77777777" w:rsidTr="00FD787C">
        <w:trPr>
          <w:trHeight w:val="412"/>
          <w:jc w:val="center"/>
        </w:trPr>
        <w:tc>
          <w:tcPr>
            <w:tcW w:w="884" w:type="dxa"/>
          </w:tcPr>
          <w:p w14:paraId="2202181A"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45635B1C"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0FAB2DD2"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3509934D"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4B64CBC9"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74EABD8D"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6C76BAC3"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2B166D0F" w14:textId="77777777" w:rsidTr="00FD787C">
        <w:trPr>
          <w:trHeight w:val="412"/>
          <w:jc w:val="center"/>
        </w:trPr>
        <w:tc>
          <w:tcPr>
            <w:tcW w:w="884" w:type="dxa"/>
          </w:tcPr>
          <w:p w14:paraId="5368421F"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61BD9100"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4070A2DD"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3C24C769"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6A02D9CA"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0A6A01A3"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1FCD893B"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5EA9CD50" w14:textId="77777777" w:rsidTr="00FD787C">
        <w:trPr>
          <w:trHeight w:val="412"/>
          <w:jc w:val="center"/>
        </w:trPr>
        <w:tc>
          <w:tcPr>
            <w:tcW w:w="884" w:type="dxa"/>
          </w:tcPr>
          <w:p w14:paraId="16629D03"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602E3748"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680BB206"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23B98D76"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2074B652"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38832216"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19BF659C"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38EBA95D" w14:textId="77777777" w:rsidTr="00FD787C">
        <w:trPr>
          <w:trHeight w:val="412"/>
          <w:jc w:val="center"/>
        </w:trPr>
        <w:tc>
          <w:tcPr>
            <w:tcW w:w="884" w:type="dxa"/>
          </w:tcPr>
          <w:p w14:paraId="33366662"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49027BCB"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7F53EB71"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517C3FF1"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26ADDDFD"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7729F9CA"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2060B425"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452D6EED" w14:textId="77777777" w:rsidTr="00FD787C">
        <w:trPr>
          <w:trHeight w:val="412"/>
          <w:jc w:val="center"/>
        </w:trPr>
        <w:tc>
          <w:tcPr>
            <w:tcW w:w="884" w:type="dxa"/>
          </w:tcPr>
          <w:p w14:paraId="43CD17EC"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2E1B88FC"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7162F3A0"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7C293749"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543AD697"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70474E6C"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7A9870D4"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3061885D" w14:textId="77777777" w:rsidTr="00FD787C">
        <w:trPr>
          <w:trHeight w:val="412"/>
          <w:jc w:val="center"/>
        </w:trPr>
        <w:tc>
          <w:tcPr>
            <w:tcW w:w="884" w:type="dxa"/>
          </w:tcPr>
          <w:p w14:paraId="7B0541F3"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13C00EE7"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4A085EB4"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3E25EE5E"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503650DB"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4EC8D10D"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0908C45B"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26617473" w14:textId="77777777" w:rsidTr="00FD787C">
        <w:trPr>
          <w:trHeight w:val="412"/>
          <w:jc w:val="center"/>
        </w:trPr>
        <w:tc>
          <w:tcPr>
            <w:tcW w:w="884" w:type="dxa"/>
          </w:tcPr>
          <w:p w14:paraId="28B91F32"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60EE789C"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3795E266"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0C1B21D9"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07EE3D8E"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59BC1B25"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206A3AE0"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61AAE5AB" w14:textId="77777777" w:rsidTr="00FD787C">
        <w:trPr>
          <w:trHeight w:val="412"/>
          <w:jc w:val="center"/>
        </w:trPr>
        <w:tc>
          <w:tcPr>
            <w:tcW w:w="884" w:type="dxa"/>
          </w:tcPr>
          <w:p w14:paraId="03BD27CA"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0AAC12DA"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065BFDF4"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122A3B6E"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7936B0DE"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422C208C"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31E963EA" w14:textId="77777777" w:rsidR="00FD787C" w:rsidRPr="00E61548" w:rsidRDefault="00FD787C" w:rsidP="00FD787C">
            <w:pPr>
              <w:spacing w:after="0" w:line="276" w:lineRule="auto"/>
              <w:rPr>
                <w:rFonts w:ascii="Arial" w:hAnsi="Arial" w:cs="Arial"/>
                <w:sz w:val="24"/>
                <w:szCs w:val="24"/>
                <w:lang w:val="en-GB"/>
              </w:rPr>
            </w:pPr>
          </w:p>
        </w:tc>
      </w:tr>
      <w:tr w:rsidR="00FD787C" w:rsidRPr="00BF2106" w14:paraId="1D4B177B" w14:textId="77777777" w:rsidTr="00FD787C">
        <w:trPr>
          <w:trHeight w:val="412"/>
          <w:jc w:val="center"/>
        </w:trPr>
        <w:tc>
          <w:tcPr>
            <w:tcW w:w="884" w:type="dxa"/>
          </w:tcPr>
          <w:p w14:paraId="7439ACE8" w14:textId="77777777" w:rsidR="00FD787C" w:rsidRPr="00E61548" w:rsidRDefault="00FD787C" w:rsidP="00FD787C">
            <w:pPr>
              <w:spacing w:after="0" w:line="276" w:lineRule="auto"/>
              <w:rPr>
                <w:rFonts w:ascii="Arial" w:hAnsi="Arial" w:cs="Arial"/>
                <w:sz w:val="24"/>
                <w:szCs w:val="24"/>
                <w:lang w:val="en-GB"/>
              </w:rPr>
            </w:pPr>
          </w:p>
        </w:tc>
        <w:tc>
          <w:tcPr>
            <w:tcW w:w="2292" w:type="dxa"/>
          </w:tcPr>
          <w:p w14:paraId="63AB2DAD" w14:textId="77777777" w:rsidR="00FD787C" w:rsidRPr="00E61548" w:rsidRDefault="00FD787C" w:rsidP="00FD787C">
            <w:pPr>
              <w:spacing w:after="0" w:line="276" w:lineRule="auto"/>
              <w:rPr>
                <w:rFonts w:ascii="Arial" w:hAnsi="Arial" w:cs="Arial"/>
                <w:sz w:val="24"/>
                <w:szCs w:val="24"/>
                <w:lang w:val="en-GB"/>
              </w:rPr>
            </w:pPr>
          </w:p>
        </w:tc>
        <w:tc>
          <w:tcPr>
            <w:tcW w:w="1702" w:type="dxa"/>
          </w:tcPr>
          <w:p w14:paraId="3904272E" w14:textId="77777777" w:rsidR="00FD787C" w:rsidRPr="00E61548" w:rsidRDefault="00FD787C" w:rsidP="00FD787C">
            <w:pPr>
              <w:spacing w:after="0" w:line="276" w:lineRule="auto"/>
              <w:rPr>
                <w:rFonts w:ascii="Arial" w:hAnsi="Arial" w:cs="Arial"/>
                <w:sz w:val="24"/>
                <w:szCs w:val="24"/>
                <w:lang w:val="en-GB"/>
              </w:rPr>
            </w:pPr>
          </w:p>
        </w:tc>
        <w:tc>
          <w:tcPr>
            <w:tcW w:w="1250" w:type="dxa"/>
          </w:tcPr>
          <w:p w14:paraId="6F5FE7AD" w14:textId="77777777" w:rsidR="00FD787C" w:rsidRPr="00E61548" w:rsidRDefault="00FD787C" w:rsidP="00FD787C">
            <w:pPr>
              <w:spacing w:after="0" w:line="276" w:lineRule="auto"/>
              <w:rPr>
                <w:rFonts w:ascii="Arial" w:hAnsi="Arial" w:cs="Arial"/>
                <w:sz w:val="24"/>
                <w:szCs w:val="24"/>
                <w:lang w:val="en-GB"/>
              </w:rPr>
            </w:pPr>
          </w:p>
        </w:tc>
        <w:tc>
          <w:tcPr>
            <w:tcW w:w="1195" w:type="dxa"/>
          </w:tcPr>
          <w:p w14:paraId="4D47BB21" w14:textId="77777777" w:rsidR="00FD787C" w:rsidRPr="00E61548" w:rsidRDefault="00FD787C" w:rsidP="00FD787C">
            <w:pPr>
              <w:spacing w:after="0" w:line="276" w:lineRule="auto"/>
              <w:rPr>
                <w:rFonts w:ascii="Arial" w:hAnsi="Arial" w:cs="Arial"/>
                <w:sz w:val="24"/>
                <w:szCs w:val="24"/>
                <w:lang w:val="en-GB"/>
              </w:rPr>
            </w:pPr>
          </w:p>
        </w:tc>
        <w:tc>
          <w:tcPr>
            <w:tcW w:w="1607" w:type="dxa"/>
          </w:tcPr>
          <w:p w14:paraId="53E2AE63" w14:textId="77777777" w:rsidR="00FD787C" w:rsidRPr="00E61548" w:rsidRDefault="00FD787C" w:rsidP="00FD787C">
            <w:pPr>
              <w:spacing w:after="0" w:line="276" w:lineRule="auto"/>
              <w:rPr>
                <w:rFonts w:ascii="Arial" w:hAnsi="Arial" w:cs="Arial"/>
                <w:sz w:val="24"/>
                <w:szCs w:val="24"/>
                <w:lang w:val="en-GB"/>
              </w:rPr>
            </w:pPr>
          </w:p>
        </w:tc>
        <w:tc>
          <w:tcPr>
            <w:tcW w:w="883" w:type="dxa"/>
          </w:tcPr>
          <w:p w14:paraId="3A48FE28" w14:textId="77777777" w:rsidR="00FD787C" w:rsidRPr="00E61548" w:rsidRDefault="00FD787C" w:rsidP="00FD787C">
            <w:pPr>
              <w:spacing w:after="0" w:line="276" w:lineRule="auto"/>
              <w:rPr>
                <w:rFonts w:ascii="Arial" w:hAnsi="Arial" w:cs="Arial"/>
                <w:sz w:val="24"/>
                <w:szCs w:val="24"/>
                <w:lang w:val="en-GB"/>
              </w:rPr>
            </w:pPr>
          </w:p>
        </w:tc>
      </w:tr>
    </w:tbl>
    <w:p w14:paraId="1578E96A" w14:textId="2D4CE717" w:rsidR="00FD787C" w:rsidRPr="00E61548" w:rsidRDefault="00FD787C">
      <w:pPr>
        <w:rPr>
          <w:rFonts w:ascii="Arial" w:hAnsi="Arial" w:cs="Arial"/>
          <w:i/>
          <w:iCs/>
          <w:sz w:val="20"/>
          <w:szCs w:val="20"/>
          <w:lang w:val="en-GB"/>
        </w:rPr>
      </w:pPr>
    </w:p>
    <w:p w14:paraId="2B10D6ED" w14:textId="77777777" w:rsidR="00FD787C" w:rsidRPr="00E61548" w:rsidRDefault="00FD787C" w:rsidP="0042785A">
      <w:pPr>
        <w:rPr>
          <w:rFonts w:ascii="Arial" w:hAnsi="Arial" w:cs="Arial"/>
          <w:i/>
          <w:iCs/>
          <w:sz w:val="20"/>
          <w:szCs w:val="20"/>
          <w:lang w:val="en-GB"/>
        </w:rPr>
        <w:sectPr w:rsidR="00FD787C" w:rsidRPr="00E61548" w:rsidSect="0042785A">
          <w:headerReference w:type="even" r:id="rId76"/>
          <w:headerReference w:type="default" r:id="rId77"/>
          <w:footerReference w:type="even" r:id="rId78"/>
          <w:footerReference w:type="default" r:id="rId79"/>
          <w:headerReference w:type="first" r:id="rId80"/>
          <w:footerReference w:type="first" r:id="rId81"/>
          <w:pgSz w:w="11906" w:h="16838"/>
          <w:pgMar w:top="1440" w:right="1440" w:bottom="1440" w:left="1440" w:header="708" w:footer="275" w:gutter="0"/>
          <w:cols w:space="708"/>
          <w:docGrid w:linePitch="360"/>
        </w:sectPr>
      </w:pPr>
    </w:p>
    <w:p w14:paraId="754C4F72" w14:textId="08382CA4" w:rsidR="00FD787C" w:rsidRPr="00E61548" w:rsidRDefault="00FD787C" w:rsidP="00FD787C">
      <w:pPr>
        <w:rPr>
          <w:rFonts w:ascii="Arial" w:hAnsi="Arial" w:cs="Arial"/>
          <w:i/>
          <w:iCs/>
          <w:sz w:val="20"/>
          <w:szCs w:val="20"/>
          <w:lang w:val="en-GB"/>
        </w:rPr>
      </w:pPr>
      <w:r w:rsidRPr="00E61548">
        <w:rPr>
          <w:rFonts w:ascii="Arial" w:hAnsi="Arial" w:cs="Arial"/>
          <w:i/>
          <w:iCs/>
          <w:sz w:val="20"/>
          <w:szCs w:val="20"/>
          <w:lang w:val="en-GB"/>
        </w:rPr>
        <w:lastRenderedPageBreak/>
        <w:t>Add name of trainee and record date training completed</w:t>
      </w:r>
      <w:r w:rsidR="009E474D" w:rsidRPr="00E61548">
        <w:rPr>
          <w:rFonts w:ascii="Arial" w:hAnsi="Arial" w:cs="Arial"/>
          <w:i/>
          <w:iCs/>
          <w:sz w:val="20"/>
          <w:szCs w:val="20"/>
          <w:lang w:val="en-GB"/>
        </w:rPr>
        <w:t xml:space="preserve"> including any relevant qualifications. </w:t>
      </w:r>
    </w:p>
    <w:tbl>
      <w:tblPr>
        <w:tblW w:w="13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1"/>
        <w:gridCol w:w="666"/>
        <w:gridCol w:w="666"/>
        <w:gridCol w:w="666"/>
        <w:gridCol w:w="666"/>
        <w:gridCol w:w="667"/>
        <w:gridCol w:w="666"/>
        <w:gridCol w:w="666"/>
        <w:gridCol w:w="666"/>
        <w:gridCol w:w="666"/>
        <w:gridCol w:w="667"/>
        <w:gridCol w:w="667"/>
        <w:gridCol w:w="667"/>
        <w:gridCol w:w="667"/>
        <w:gridCol w:w="667"/>
        <w:gridCol w:w="667"/>
        <w:gridCol w:w="667"/>
      </w:tblGrid>
      <w:tr w:rsidR="00E932DD" w:rsidRPr="00BF2106" w14:paraId="7701FAF9" w14:textId="50041126" w:rsidTr="00E932DD">
        <w:trPr>
          <w:cantSplit/>
          <w:trHeight w:val="1433"/>
          <w:jc w:val="center"/>
        </w:trPr>
        <w:tc>
          <w:tcPr>
            <w:tcW w:w="3111" w:type="dxa"/>
            <w:shd w:val="clear" w:color="auto" w:fill="B4C6E7" w:themeFill="accent1" w:themeFillTint="66"/>
            <w:vAlign w:val="center"/>
          </w:tcPr>
          <w:p w14:paraId="0B90ACD2" w14:textId="77777777" w:rsidR="00E932DD" w:rsidRPr="00E61548" w:rsidRDefault="00E932DD" w:rsidP="0088599B">
            <w:pPr>
              <w:spacing w:after="0" w:line="240" w:lineRule="auto"/>
              <w:jc w:val="center"/>
              <w:rPr>
                <w:rFonts w:ascii="Arial" w:hAnsi="Arial" w:cs="Arial"/>
                <w:b/>
                <w:sz w:val="20"/>
                <w:szCs w:val="20"/>
                <w:lang w:val="en-GB"/>
              </w:rPr>
            </w:pPr>
            <w:r w:rsidRPr="00E61548">
              <w:rPr>
                <w:rFonts w:ascii="Arial" w:hAnsi="Arial" w:cs="Arial"/>
                <w:b/>
                <w:sz w:val="20"/>
                <w:szCs w:val="20"/>
                <w:lang w:val="en-GB"/>
              </w:rPr>
              <w:t xml:space="preserve">Area </w:t>
            </w:r>
            <w:r w:rsidRPr="00E61548">
              <w:rPr>
                <w:rFonts w:ascii="Arial" w:hAnsi="Arial" w:cs="Arial"/>
                <w:b/>
                <w:sz w:val="20"/>
                <w:szCs w:val="20"/>
                <w:lang w:val="en-GB"/>
              </w:rPr>
              <w:sym w:font="Wingdings" w:char="F0E0"/>
            </w:r>
          </w:p>
        </w:tc>
        <w:tc>
          <w:tcPr>
            <w:tcW w:w="666" w:type="dxa"/>
            <w:vMerge w:val="restart"/>
            <w:shd w:val="clear" w:color="auto" w:fill="B4C6E7" w:themeFill="accent1" w:themeFillTint="66"/>
            <w:textDirection w:val="btLr"/>
            <w:vAlign w:val="center"/>
          </w:tcPr>
          <w:p w14:paraId="4275417E" w14:textId="12DEBB2F" w:rsidR="00E932DD" w:rsidRPr="00E61548" w:rsidRDefault="00E932DD" w:rsidP="00E932DD">
            <w:pPr>
              <w:spacing w:after="0" w:line="240" w:lineRule="auto"/>
              <w:jc w:val="center"/>
              <w:rPr>
                <w:rFonts w:ascii="Arial" w:hAnsi="Arial" w:cs="Arial"/>
                <w:b/>
                <w:sz w:val="20"/>
                <w:szCs w:val="20"/>
                <w:lang w:val="en-GB"/>
              </w:rPr>
            </w:pPr>
            <w:r w:rsidRPr="00E61548">
              <w:rPr>
                <w:rFonts w:ascii="Arial" w:hAnsi="Arial" w:cs="Arial"/>
                <w:b/>
                <w:sz w:val="20"/>
                <w:szCs w:val="20"/>
                <w:lang w:val="en-GB"/>
              </w:rPr>
              <w:t>CCP monitoring</w:t>
            </w:r>
          </w:p>
        </w:tc>
        <w:tc>
          <w:tcPr>
            <w:tcW w:w="666" w:type="dxa"/>
            <w:vMerge w:val="restart"/>
            <w:shd w:val="clear" w:color="auto" w:fill="B4C6E7" w:themeFill="accent1" w:themeFillTint="66"/>
            <w:textDirection w:val="btLr"/>
            <w:vAlign w:val="center"/>
          </w:tcPr>
          <w:p w14:paraId="275E5B76" w14:textId="77777777" w:rsidR="00E932DD" w:rsidRPr="00E61548" w:rsidRDefault="00E932DD" w:rsidP="0088599B">
            <w:pPr>
              <w:spacing w:after="0" w:line="240" w:lineRule="auto"/>
              <w:ind w:left="113" w:right="113"/>
              <w:jc w:val="center"/>
              <w:rPr>
                <w:rFonts w:ascii="Arial" w:hAnsi="Arial" w:cs="Arial"/>
                <w:b/>
                <w:sz w:val="20"/>
                <w:szCs w:val="20"/>
                <w:lang w:val="en-GB"/>
              </w:rPr>
            </w:pPr>
            <w:r w:rsidRPr="00E61548">
              <w:rPr>
                <w:rFonts w:ascii="Arial" w:hAnsi="Arial" w:cs="Arial"/>
                <w:b/>
                <w:sz w:val="20"/>
                <w:szCs w:val="20"/>
                <w:lang w:val="en-GB"/>
              </w:rPr>
              <w:t>Calibration</w:t>
            </w:r>
          </w:p>
        </w:tc>
        <w:tc>
          <w:tcPr>
            <w:tcW w:w="666" w:type="dxa"/>
            <w:vMerge w:val="restart"/>
            <w:shd w:val="clear" w:color="auto" w:fill="B4C6E7" w:themeFill="accent1" w:themeFillTint="66"/>
            <w:textDirection w:val="btLr"/>
            <w:vAlign w:val="center"/>
          </w:tcPr>
          <w:p w14:paraId="69E78BCA" w14:textId="77777777" w:rsidR="00E932DD" w:rsidRPr="00E61548" w:rsidRDefault="00E932DD" w:rsidP="0088599B">
            <w:pPr>
              <w:spacing w:after="0" w:line="240" w:lineRule="auto"/>
              <w:ind w:left="113" w:right="113"/>
              <w:jc w:val="center"/>
              <w:rPr>
                <w:rFonts w:ascii="Arial" w:hAnsi="Arial" w:cs="Arial"/>
                <w:b/>
                <w:sz w:val="20"/>
                <w:szCs w:val="20"/>
                <w:lang w:val="en-GB"/>
              </w:rPr>
            </w:pPr>
            <w:r w:rsidRPr="00E61548">
              <w:rPr>
                <w:rFonts w:ascii="Arial" w:hAnsi="Arial" w:cs="Arial"/>
                <w:b/>
                <w:sz w:val="20"/>
                <w:szCs w:val="20"/>
                <w:lang w:val="en-GB"/>
              </w:rPr>
              <w:t>GMP &amp; GHP</w:t>
            </w:r>
          </w:p>
        </w:tc>
        <w:tc>
          <w:tcPr>
            <w:tcW w:w="666" w:type="dxa"/>
            <w:vMerge w:val="restart"/>
            <w:shd w:val="clear" w:color="auto" w:fill="B4C6E7" w:themeFill="accent1" w:themeFillTint="66"/>
            <w:textDirection w:val="btLr"/>
            <w:vAlign w:val="center"/>
          </w:tcPr>
          <w:p w14:paraId="72EAC0FC" w14:textId="77777777" w:rsidR="00E932DD" w:rsidRPr="00E61548" w:rsidRDefault="00E932DD" w:rsidP="0088599B">
            <w:pPr>
              <w:spacing w:after="0" w:line="240" w:lineRule="auto"/>
              <w:ind w:left="113" w:right="113"/>
              <w:jc w:val="center"/>
              <w:rPr>
                <w:rFonts w:ascii="Arial" w:hAnsi="Arial" w:cs="Arial"/>
                <w:b/>
                <w:sz w:val="20"/>
                <w:szCs w:val="20"/>
                <w:lang w:val="en-GB"/>
              </w:rPr>
            </w:pPr>
            <w:r w:rsidRPr="00E61548">
              <w:rPr>
                <w:rFonts w:ascii="Arial" w:hAnsi="Arial" w:cs="Arial"/>
                <w:b/>
                <w:sz w:val="20"/>
                <w:szCs w:val="20"/>
                <w:lang w:val="en-GB"/>
              </w:rPr>
              <w:t>Cleaning and Sanitation</w:t>
            </w:r>
          </w:p>
        </w:tc>
        <w:tc>
          <w:tcPr>
            <w:tcW w:w="667" w:type="dxa"/>
            <w:vMerge w:val="restart"/>
            <w:shd w:val="clear" w:color="auto" w:fill="B4C6E7" w:themeFill="accent1" w:themeFillTint="66"/>
            <w:textDirection w:val="btLr"/>
            <w:vAlign w:val="center"/>
          </w:tcPr>
          <w:p w14:paraId="32FA865F" w14:textId="77777777" w:rsidR="00E932DD" w:rsidRPr="00E61548" w:rsidRDefault="00E932DD" w:rsidP="0088599B">
            <w:pPr>
              <w:spacing w:after="0" w:line="240" w:lineRule="auto"/>
              <w:ind w:left="113" w:right="113"/>
              <w:jc w:val="center"/>
              <w:rPr>
                <w:rFonts w:ascii="Arial" w:hAnsi="Arial" w:cs="Arial"/>
                <w:b/>
                <w:sz w:val="20"/>
                <w:szCs w:val="20"/>
                <w:lang w:val="en-GB"/>
              </w:rPr>
            </w:pPr>
            <w:r w:rsidRPr="00E61548">
              <w:rPr>
                <w:rFonts w:ascii="Arial" w:hAnsi="Arial" w:cs="Arial"/>
                <w:b/>
                <w:sz w:val="20"/>
                <w:szCs w:val="20"/>
                <w:lang w:val="en-GB"/>
              </w:rPr>
              <w:t>Program of Works</w:t>
            </w:r>
          </w:p>
        </w:tc>
        <w:tc>
          <w:tcPr>
            <w:tcW w:w="666" w:type="dxa"/>
            <w:vMerge w:val="restart"/>
            <w:shd w:val="clear" w:color="auto" w:fill="B4C6E7" w:themeFill="accent1" w:themeFillTint="66"/>
            <w:textDirection w:val="btLr"/>
            <w:vAlign w:val="center"/>
          </w:tcPr>
          <w:p w14:paraId="5001CA0B" w14:textId="77777777" w:rsidR="00E932DD" w:rsidRPr="00E61548" w:rsidRDefault="00E932DD" w:rsidP="0088599B">
            <w:pPr>
              <w:spacing w:after="0" w:line="240" w:lineRule="auto"/>
              <w:ind w:left="113" w:right="113"/>
              <w:jc w:val="center"/>
              <w:rPr>
                <w:rFonts w:ascii="Arial" w:hAnsi="Arial" w:cs="Arial"/>
                <w:b/>
                <w:sz w:val="20"/>
                <w:szCs w:val="20"/>
                <w:lang w:val="en-GB"/>
              </w:rPr>
            </w:pPr>
            <w:r w:rsidRPr="00E61548">
              <w:rPr>
                <w:rFonts w:ascii="Arial" w:hAnsi="Arial" w:cs="Arial"/>
                <w:b/>
                <w:sz w:val="20"/>
                <w:szCs w:val="20"/>
                <w:lang w:val="en-GB"/>
              </w:rPr>
              <w:t>Recall/traceability process</w:t>
            </w:r>
          </w:p>
        </w:tc>
        <w:tc>
          <w:tcPr>
            <w:tcW w:w="666" w:type="dxa"/>
            <w:vMerge w:val="restart"/>
            <w:shd w:val="clear" w:color="auto" w:fill="B4C6E7" w:themeFill="accent1" w:themeFillTint="66"/>
            <w:textDirection w:val="btLr"/>
            <w:vAlign w:val="center"/>
          </w:tcPr>
          <w:p w14:paraId="6FB0F889" w14:textId="4E3EB836" w:rsidR="00E932DD" w:rsidRPr="00E61548" w:rsidRDefault="00E932DD" w:rsidP="0088599B">
            <w:pPr>
              <w:spacing w:after="0" w:line="240" w:lineRule="auto"/>
              <w:ind w:left="113" w:right="113"/>
              <w:jc w:val="center"/>
              <w:rPr>
                <w:rFonts w:ascii="Arial" w:hAnsi="Arial" w:cs="Arial"/>
                <w:b/>
                <w:sz w:val="20"/>
                <w:szCs w:val="20"/>
                <w:lang w:val="en-GB"/>
              </w:rPr>
            </w:pPr>
            <w:r w:rsidRPr="00E61548">
              <w:rPr>
                <w:rFonts w:ascii="Arial" w:hAnsi="Arial" w:cs="Arial"/>
                <w:b/>
                <w:sz w:val="20"/>
                <w:szCs w:val="20"/>
                <w:lang w:val="en-GB"/>
              </w:rPr>
              <w:t>HACCP team &amp; Hazard Analysis</w:t>
            </w:r>
          </w:p>
        </w:tc>
        <w:tc>
          <w:tcPr>
            <w:tcW w:w="666" w:type="dxa"/>
            <w:vMerge w:val="restart"/>
            <w:shd w:val="clear" w:color="auto" w:fill="B4C6E7" w:themeFill="accent1" w:themeFillTint="66"/>
            <w:textDirection w:val="btLr"/>
            <w:vAlign w:val="center"/>
          </w:tcPr>
          <w:p w14:paraId="733B993A" w14:textId="09319571"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val="restart"/>
            <w:shd w:val="clear" w:color="auto" w:fill="B4C6E7" w:themeFill="accent1" w:themeFillTint="66"/>
            <w:textDirection w:val="btLr"/>
            <w:vAlign w:val="center"/>
          </w:tcPr>
          <w:p w14:paraId="507230D8"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vAlign w:val="center"/>
          </w:tcPr>
          <w:p w14:paraId="47C8A22A"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4BD04420"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0EEA0F71"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445F2B68"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7E347D48"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3EB73F0C"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val="restart"/>
            <w:shd w:val="clear" w:color="auto" w:fill="B4C6E7" w:themeFill="accent1" w:themeFillTint="66"/>
            <w:textDirection w:val="btLr"/>
          </w:tcPr>
          <w:p w14:paraId="4712C921" w14:textId="20A53D7C" w:rsidR="00E932DD" w:rsidRPr="00E61548" w:rsidRDefault="00E932DD" w:rsidP="0088599B">
            <w:pPr>
              <w:spacing w:after="0" w:line="240" w:lineRule="auto"/>
              <w:ind w:left="113" w:right="113"/>
              <w:jc w:val="center"/>
              <w:rPr>
                <w:rFonts w:ascii="Arial" w:hAnsi="Arial" w:cs="Arial"/>
                <w:b/>
                <w:sz w:val="20"/>
                <w:szCs w:val="20"/>
                <w:lang w:val="en-GB"/>
              </w:rPr>
            </w:pPr>
          </w:p>
        </w:tc>
      </w:tr>
      <w:tr w:rsidR="00E932DD" w:rsidRPr="00BF2106" w14:paraId="4630DAEB" w14:textId="36BAC72A" w:rsidTr="00E932DD">
        <w:trPr>
          <w:cantSplit/>
          <w:trHeight w:val="1296"/>
          <w:jc w:val="center"/>
        </w:trPr>
        <w:tc>
          <w:tcPr>
            <w:tcW w:w="3111" w:type="dxa"/>
            <w:shd w:val="clear" w:color="auto" w:fill="B4C6E7" w:themeFill="accent1" w:themeFillTint="66"/>
            <w:vAlign w:val="center"/>
          </w:tcPr>
          <w:p w14:paraId="22061ADE" w14:textId="77777777" w:rsidR="00E932DD" w:rsidRPr="00E61548" w:rsidRDefault="00E932DD" w:rsidP="0088599B">
            <w:pPr>
              <w:spacing w:after="0" w:line="240" w:lineRule="auto"/>
              <w:jc w:val="center"/>
              <w:rPr>
                <w:rFonts w:ascii="Arial" w:hAnsi="Arial" w:cs="Arial"/>
                <w:b/>
                <w:sz w:val="20"/>
                <w:szCs w:val="20"/>
                <w:lang w:val="en-GB"/>
              </w:rPr>
            </w:pPr>
            <w:r w:rsidRPr="00E61548">
              <w:rPr>
                <w:rFonts w:ascii="Arial" w:hAnsi="Arial" w:cs="Arial"/>
                <w:b/>
                <w:sz w:val="20"/>
                <w:szCs w:val="20"/>
                <w:lang w:val="en-GB"/>
              </w:rPr>
              <w:t>Name</w:t>
            </w:r>
          </w:p>
          <w:p w14:paraId="5F418C97" w14:textId="77777777" w:rsidR="00E932DD" w:rsidRPr="00E61548" w:rsidRDefault="00E932DD" w:rsidP="0088599B">
            <w:pPr>
              <w:spacing w:after="0" w:line="240" w:lineRule="auto"/>
              <w:jc w:val="center"/>
              <w:rPr>
                <w:rFonts w:ascii="Arial" w:hAnsi="Arial" w:cs="Arial"/>
                <w:b/>
                <w:sz w:val="20"/>
                <w:szCs w:val="20"/>
                <w:lang w:val="en-GB"/>
              </w:rPr>
            </w:pPr>
            <w:r w:rsidRPr="00E61548">
              <w:rPr>
                <w:rFonts w:ascii="Arial" w:hAnsi="Arial" w:cs="Arial"/>
                <w:b/>
                <w:sz w:val="20"/>
                <w:szCs w:val="20"/>
                <w:lang w:val="en-GB"/>
              </w:rPr>
              <w:sym w:font="Wingdings" w:char="F0E2"/>
            </w:r>
          </w:p>
        </w:tc>
        <w:tc>
          <w:tcPr>
            <w:tcW w:w="666" w:type="dxa"/>
            <w:vMerge/>
            <w:shd w:val="clear" w:color="auto" w:fill="B4C6E7" w:themeFill="accent1" w:themeFillTint="66"/>
            <w:textDirection w:val="btLr"/>
            <w:vAlign w:val="center"/>
          </w:tcPr>
          <w:p w14:paraId="70BB63CE"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5FF0C5B4"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32DD6B93"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7374B06E"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vAlign w:val="center"/>
          </w:tcPr>
          <w:p w14:paraId="5EA1577B"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6EA5FCB2"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70DC31E5"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4A731A7F"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6" w:type="dxa"/>
            <w:vMerge/>
            <w:shd w:val="clear" w:color="auto" w:fill="B4C6E7" w:themeFill="accent1" w:themeFillTint="66"/>
            <w:textDirection w:val="btLr"/>
            <w:vAlign w:val="center"/>
          </w:tcPr>
          <w:p w14:paraId="3CCC612A"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vAlign w:val="center"/>
          </w:tcPr>
          <w:p w14:paraId="07B858BC"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12B687CE"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326AE6F2"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4A2A9A72"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252632ED"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457C65EB" w14:textId="77777777" w:rsidR="00E932DD" w:rsidRPr="00E61548" w:rsidRDefault="00E932DD" w:rsidP="0088599B">
            <w:pPr>
              <w:spacing w:after="0" w:line="240" w:lineRule="auto"/>
              <w:ind w:left="113" w:right="113"/>
              <w:jc w:val="center"/>
              <w:rPr>
                <w:rFonts w:ascii="Arial" w:hAnsi="Arial" w:cs="Arial"/>
                <w:b/>
                <w:sz w:val="20"/>
                <w:szCs w:val="20"/>
                <w:lang w:val="en-GB"/>
              </w:rPr>
            </w:pPr>
          </w:p>
        </w:tc>
        <w:tc>
          <w:tcPr>
            <w:tcW w:w="667" w:type="dxa"/>
            <w:vMerge/>
            <w:shd w:val="clear" w:color="auto" w:fill="B4C6E7" w:themeFill="accent1" w:themeFillTint="66"/>
            <w:textDirection w:val="btLr"/>
          </w:tcPr>
          <w:p w14:paraId="3677575F" w14:textId="16FA8DFF" w:rsidR="00E932DD" w:rsidRPr="00E61548" w:rsidRDefault="00E932DD" w:rsidP="0088599B">
            <w:pPr>
              <w:spacing w:after="0" w:line="240" w:lineRule="auto"/>
              <w:ind w:left="113" w:right="113"/>
              <w:jc w:val="center"/>
              <w:rPr>
                <w:rFonts w:ascii="Arial" w:hAnsi="Arial" w:cs="Arial"/>
                <w:b/>
                <w:sz w:val="20"/>
                <w:szCs w:val="20"/>
                <w:lang w:val="en-GB"/>
              </w:rPr>
            </w:pPr>
          </w:p>
        </w:tc>
      </w:tr>
      <w:tr w:rsidR="00E932DD" w:rsidRPr="00BF2106" w14:paraId="47C4E054" w14:textId="1B5FAB6F" w:rsidTr="00E932DD">
        <w:trPr>
          <w:cantSplit/>
          <w:trHeight w:val="550"/>
          <w:jc w:val="center"/>
        </w:trPr>
        <w:tc>
          <w:tcPr>
            <w:tcW w:w="3111" w:type="dxa"/>
            <w:shd w:val="clear" w:color="auto" w:fill="D9D9D9" w:themeFill="background1" w:themeFillShade="D9"/>
            <w:vAlign w:val="center"/>
          </w:tcPr>
          <w:p w14:paraId="5B4B532B" w14:textId="6A52DBCE" w:rsidR="00E932DD" w:rsidRPr="00E61548" w:rsidRDefault="00E932DD" w:rsidP="0088599B">
            <w:pPr>
              <w:spacing w:after="0" w:line="240" w:lineRule="auto"/>
              <w:jc w:val="center"/>
              <w:rPr>
                <w:rFonts w:ascii="Arial" w:hAnsi="Arial" w:cs="Arial"/>
                <w:bCs/>
                <w:i/>
                <w:iCs/>
                <w:sz w:val="20"/>
                <w:szCs w:val="20"/>
                <w:lang w:val="en-GB"/>
              </w:rPr>
            </w:pPr>
            <w:r w:rsidRPr="00E61548">
              <w:rPr>
                <w:rFonts w:ascii="Arial" w:hAnsi="Arial" w:cs="Arial"/>
                <w:bCs/>
                <w:i/>
                <w:iCs/>
                <w:sz w:val="20"/>
                <w:szCs w:val="20"/>
                <w:lang w:val="en-GB"/>
              </w:rPr>
              <w:t>John Smith</w:t>
            </w:r>
          </w:p>
        </w:tc>
        <w:tc>
          <w:tcPr>
            <w:tcW w:w="666" w:type="dxa"/>
            <w:shd w:val="clear" w:color="auto" w:fill="D9D9D9" w:themeFill="background1" w:themeFillShade="D9"/>
            <w:vAlign w:val="center"/>
          </w:tcPr>
          <w:p w14:paraId="73C284BD" w14:textId="5EB7791B" w:rsidR="00E932DD" w:rsidRPr="00E61548" w:rsidRDefault="00E932DD" w:rsidP="00E932DD">
            <w:pPr>
              <w:spacing w:after="0" w:line="240" w:lineRule="auto"/>
              <w:jc w:val="center"/>
              <w:rPr>
                <w:rFonts w:ascii="Arial" w:hAnsi="Arial" w:cs="Arial"/>
                <w:bCs/>
                <w:i/>
                <w:iCs/>
                <w:sz w:val="16"/>
                <w:szCs w:val="16"/>
                <w:lang w:val="en-GB"/>
              </w:rPr>
            </w:pPr>
            <w:r w:rsidRPr="00E61548">
              <w:rPr>
                <w:rFonts w:ascii="Arial" w:hAnsi="Arial" w:cs="Arial"/>
                <w:bCs/>
                <w:i/>
                <w:iCs/>
                <w:sz w:val="16"/>
                <w:szCs w:val="16"/>
                <w:lang w:val="en-GB"/>
              </w:rPr>
              <w:t>4/5/22</w:t>
            </w:r>
          </w:p>
        </w:tc>
        <w:tc>
          <w:tcPr>
            <w:tcW w:w="666" w:type="dxa"/>
            <w:shd w:val="clear" w:color="auto" w:fill="D9D9D9" w:themeFill="background1" w:themeFillShade="D9"/>
            <w:vAlign w:val="center"/>
          </w:tcPr>
          <w:p w14:paraId="086B4AFD" w14:textId="77777777" w:rsidR="00E932DD" w:rsidRPr="00E61548" w:rsidRDefault="00E932DD" w:rsidP="00E932DD">
            <w:pPr>
              <w:spacing w:after="0" w:line="240" w:lineRule="auto"/>
              <w:jc w:val="center"/>
              <w:rPr>
                <w:rFonts w:ascii="Arial" w:hAnsi="Arial" w:cs="Arial"/>
                <w:bCs/>
                <w:i/>
                <w:iCs/>
                <w:sz w:val="16"/>
                <w:szCs w:val="16"/>
                <w:lang w:val="en-GB"/>
              </w:rPr>
            </w:pPr>
          </w:p>
        </w:tc>
        <w:tc>
          <w:tcPr>
            <w:tcW w:w="666" w:type="dxa"/>
            <w:shd w:val="clear" w:color="auto" w:fill="D9D9D9" w:themeFill="background1" w:themeFillShade="D9"/>
            <w:vAlign w:val="center"/>
          </w:tcPr>
          <w:p w14:paraId="172876FF" w14:textId="375B8A7E" w:rsidR="00E932DD" w:rsidRPr="00E61548" w:rsidRDefault="00E932DD" w:rsidP="00E932DD">
            <w:pPr>
              <w:spacing w:after="0" w:line="240" w:lineRule="auto"/>
              <w:jc w:val="center"/>
              <w:rPr>
                <w:rFonts w:ascii="Arial" w:hAnsi="Arial" w:cs="Arial"/>
                <w:bCs/>
                <w:i/>
                <w:iCs/>
                <w:sz w:val="16"/>
                <w:szCs w:val="16"/>
                <w:lang w:val="en-GB"/>
              </w:rPr>
            </w:pPr>
            <w:r w:rsidRPr="00E61548">
              <w:rPr>
                <w:rFonts w:ascii="Arial" w:hAnsi="Arial" w:cs="Arial"/>
                <w:bCs/>
                <w:i/>
                <w:iCs/>
                <w:sz w:val="16"/>
                <w:szCs w:val="16"/>
                <w:lang w:val="en-GB"/>
              </w:rPr>
              <w:t>8/5/20</w:t>
            </w:r>
          </w:p>
        </w:tc>
        <w:tc>
          <w:tcPr>
            <w:tcW w:w="666" w:type="dxa"/>
            <w:shd w:val="clear" w:color="auto" w:fill="D9D9D9" w:themeFill="background1" w:themeFillShade="D9"/>
            <w:vAlign w:val="center"/>
          </w:tcPr>
          <w:p w14:paraId="0669D920" w14:textId="35AA46B5" w:rsidR="00E932DD" w:rsidRPr="00E61548" w:rsidRDefault="00E932DD" w:rsidP="00E932DD">
            <w:pPr>
              <w:spacing w:after="0" w:line="240" w:lineRule="auto"/>
              <w:jc w:val="center"/>
              <w:rPr>
                <w:rFonts w:ascii="Arial" w:hAnsi="Arial" w:cs="Arial"/>
                <w:bCs/>
                <w:i/>
                <w:iCs/>
                <w:sz w:val="16"/>
                <w:szCs w:val="16"/>
                <w:lang w:val="en-GB"/>
              </w:rPr>
            </w:pPr>
            <w:r w:rsidRPr="00E61548">
              <w:rPr>
                <w:rFonts w:ascii="Arial" w:hAnsi="Arial" w:cs="Arial"/>
                <w:bCs/>
                <w:i/>
                <w:iCs/>
                <w:sz w:val="16"/>
                <w:szCs w:val="16"/>
                <w:lang w:val="en-GB"/>
              </w:rPr>
              <w:t>8/5/21</w:t>
            </w:r>
          </w:p>
        </w:tc>
        <w:tc>
          <w:tcPr>
            <w:tcW w:w="667" w:type="dxa"/>
            <w:shd w:val="clear" w:color="auto" w:fill="D9D9D9" w:themeFill="background1" w:themeFillShade="D9"/>
            <w:vAlign w:val="center"/>
          </w:tcPr>
          <w:p w14:paraId="25BB54DA"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1EB2F9D4"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5326EA32"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16F35223"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D9D9D9" w:themeFill="background1" w:themeFillShade="D9"/>
            <w:vAlign w:val="center"/>
          </w:tcPr>
          <w:p w14:paraId="0FA2D79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75368623"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1CD6204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7A9857AA"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4167FF88"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6027ADF3"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6D49273B"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D9D9D9" w:themeFill="background1" w:themeFillShade="D9"/>
            <w:vAlign w:val="center"/>
          </w:tcPr>
          <w:p w14:paraId="40408596" w14:textId="505ECE93"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649179EB" w14:textId="0651912E" w:rsidTr="00E932DD">
        <w:trPr>
          <w:cantSplit/>
          <w:trHeight w:val="544"/>
          <w:jc w:val="center"/>
        </w:trPr>
        <w:tc>
          <w:tcPr>
            <w:tcW w:w="3111" w:type="dxa"/>
            <w:shd w:val="clear" w:color="auto" w:fill="auto"/>
            <w:vAlign w:val="center"/>
          </w:tcPr>
          <w:p w14:paraId="66DEDAD8"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0E7E72A1"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24003C05"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80B41C4"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22E6CDA7"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0B6C4428"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537F66C1"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5995EB1B"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67694159"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BFCEBAB"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40E9CE05"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7DEE20C7"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46E9332A"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7B5CA44D"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153F66BF"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3C55686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23B4258" w14:textId="2A72E81D"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47B0A04C" w14:textId="366CD906" w:rsidTr="00E932DD">
        <w:trPr>
          <w:cantSplit/>
          <w:trHeight w:val="552"/>
          <w:jc w:val="center"/>
        </w:trPr>
        <w:tc>
          <w:tcPr>
            <w:tcW w:w="3111" w:type="dxa"/>
            <w:shd w:val="clear" w:color="auto" w:fill="auto"/>
            <w:vAlign w:val="center"/>
          </w:tcPr>
          <w:p w14:paraId="3BFF1FFC"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457AEACD"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78E95AA"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54105068"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0E981B9"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692244CF"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62B6B8A7"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6D6B763"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64606D7"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07813097"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0231B31A"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0AB1851"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33B21D0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3104AB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50B8A59"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36C76C6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8CE97B9" w14:textId="339422E5"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4B3F7EB5" w14:textId="77777777" w:rsidTr="00E932DD">
        <w:trPr>
          <w:cantSplit/>
          <w:trHeight w:val="560"/>
          <w:jc w:val="center"/>
        </w:trPr>
        <w:tc>
          <w:tcPr>
            <w:tcW w:w="3111" w:type="dxa"/>
            <w:shd w:val="clear" w:color="auto" w:fill="auto"/>
            <w:vAlign w:val="center"/>
          </w:tcPr>
          <w:p w14:paraId="782E8414"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2B8DDC8B"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7C527BE9"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03689B6D"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5F1F48C9"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4E383CF5"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5E875918"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0971E29C"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710F3BEF"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707B21A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3EC7F2B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17B83778"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1134C54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3080B744"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5038551"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31E578F"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3E11C857" w14:textId="77777777"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7E50C631" w14:textId="77777777" w:rsidTr="00E932DD">
        <w:trPr>
          <w:cantSplit/>
          <w:trHeight w:val="554"/>
          <w:jc w:val="center"/>
        </w:trPr>
        <w:tc>
          <w:tcPr>
            <w:tcW w:w="3111" w:type="dxa"/>
            <w:shd w:val="clear" w:color="auto" w:fill="auto"/>
            <w:vAlign w:val="center"/>
          </w:tcPr>
          <w:p w14:paraId="564CF9DA"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621A0A5E"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C0CA0C0"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2B7FAF1B"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5C6D71FA"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6DBA757C"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253A04F1"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DDC64CC"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B13B861"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E954C03"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5091E2B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7B32EDF"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019D0D2"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796CB76A"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AC56760"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21BBDE4"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D50C2DF" w14:textId="77777777"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0D9DCC71" w14:textId="77777777" w:rsidTr="00E932DD">
        <w:trPr>
          <w:cantSplit/>
          <w:trHeight w:val="548"/>
          <w:jc w:val="center"/>
        </w:trPr>
        <w:tc>
          <w:tcPr>
            <w:tcW w:w="3111" w:type="dxa"/>
            <w:shd w:val="clear" w:color="auto" w:fill="auto"/>
            <w:vAlign w:val="center"/>
          </w:tcPr>
          <w:p w14:paraId="32B96207"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0CF26F14"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B9BFF26"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A982714"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7A1FEEAC"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36143678"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07A6858"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301CE23"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674DEA35"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31ED6C3"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4121B2B5"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44D1A89D"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3A3E673A"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70AEDE5"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49552B27"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3656383"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43A78B74" w14:textId="77777777"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5433FC62" w14:textId="77777777" w:rsidTr="00E932DD">
        <w:trPr>
          <w:cantSplit/>
          <w:trHeight w:val="548"/>
          <w:jc w:val="center"/>
        </w:trPr>
        <w:tc>
          <w:tcPr>
            <w:tcW w:w="3111" w:type="dxa"/>
            <w:shd w:val="clear" w:color="auto" w:fill="auto"/>
            <w:vAlign w:val="center"/>
          </w:tcPr>
          <w:p w14:paraId="43C8D09F"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09F84373"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4404488"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0091E044"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77552F6C"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1A092E36"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6D3E82E4"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230444A"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60B88E3E"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2335C5A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60ED5FED"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D85FE63"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87CD608"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182BE858"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77D3FF9"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4B0C22A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2B9A296D" w14:textId="77777777" w:rsidR="00E932DD" w:rsidRPr="00E61548" w:rsidRDefault="00E932DD" w:rsidP="00E932DD">
            <w:pPr>
              <w:spacing w:after="0" w:line="240" w:lineRule="auto"/>
              <w:jc w:val="center"/>
              <w:rPr>
                <w:rFonts w:ascii="Arial" w:hAnsi="Arial" w:cs="Arial"/>
                <w:b/>
                <w:sz w:val="16"/>
                <w:szCs w:val="16"/>
                <w:lang w:val="en-GB"/>
              </w:rPr>
            </w:pPr>
          </w:p>
        </w:tc>
      </w:tr>
      <w:tr w:rsidR="00E932DD" w:rsidRPr="00BF2106" w14:paraId="61E79B46" w14:textId="77777777" w:rsidTr="00E932DD">
        <w:trPr>
          <w:cantSplit/>
          <w:trHeight w:val="548"/>
          <w:jc w:val="center"/>
        </w:trPr>
        <w:tc>
          <w:tcPr>
            <w:tcW w:w="3111" w:type="dxa"/>
            <w:shd w:val="clear" w:color="auto" w:fill="auto"/>
            <w:vAlign w:val="center"/>
          </w:tcPr>
          <w:p w14:paraId="65FFCB34" w14:textId="77777777" w:rsidR="00E932DD" w:rsidRPr="00E61548" w:rsidRDefault="00E932DD" w:rsidP="0088599B">
            <w:pPr>
              <w:spacing w:after="0" w:line="240" w:lineRule="auto"/>
              <w:jc w:val="center"/>
              <w:rPr>
                <w:rFonts w:ascii="Arial" w:hAnsi="Arial" w:cs="Arial"/>
                <w:b/>
                <w:sz w:val="20"/>
                <w:szCs w:val="20"/>
                <w:lang w:val="en-GB"/>
              </w:rPr>
            </w:pPr>
          </w:p>
        </w:tc>
        <w:tc>
          <w:tcPr>
            <w:tcW w:w="666" w:type="dxa"/>
            <w:shd w:val="clear" w:color="auto" w:fill="auto"/>
            <w:vAlign w:val="center"/>
          </w:tcPr>
          <w:p w14:paraId="21236A8D"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66BB62D6"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DCB8DC0"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4509C8B4"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236585F2"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08D0659E"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3DD70390"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7CB088BF" w14:textId="77777777" w:rsidR="00E932DD" w:rsidRPr="00E61548" w:rsidRDefault="00E932DD" w:rsidP="00E932DD">
            <w:pPr>
              <w:spacing w:after="0" w:line="240" w:lineRule="auto"/>
              <w:jc w:val="center"/>
              <w:rPr>
                <w:rFonts w:ascii="Arial" w:hAnsi="Arial" w:cs="Arial"/>
                <w:b/>
                <w:sz w:val="16"/>
                <w:szCs w:val="16"/>
                <w:lang w:val="en-GB"/>
              </w:rPr>
            </w:pPr>
          </w:p>
        </w:tc>
        <w:tc>
          <w:tcPr>
            <w:tcW w:w="666" w:type="dxa"/>
            <w:shd w:val="clear" w:color="auto" w:fill="auto"/>
            <w:vAlign w:val="center"/>
          </w:tcPr>
          <w:p w14:paraId="1B7AF4A2"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shd w:val="clear" w:color="auto" w:fill="auto"/>
            <w:vAlign w:val="center"/>
          </w:tcPr>
          <w:p w14:paraId="5707BE65"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F2016D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D18EA07"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6FD70A06"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27A86F35"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03BF14CE" w14:textId="77777777" w:rsidR="00E932DD" w:rsidRPr="00E61548" w:rsidRDefault="00E932DD" w:rsidP="00E932DD">
            <w:pPr>
              <w:spacing w:after="0" w:line="240" w:lineRule="auto"/>
              <w:jc w:val="center"/>
              <w:rPr>
                <w:rFonts w:ascii="Arial" w:hAnsi="Arial" w:cs="Arial"/>
                <w:b/>
                <w:sz w:val="16"/>
                <w:szCs w:val="16"/>
                <w:lang w:val="en-GB"/>
              </w:rPr>
            </w:pPr>
          </w:p>
        </w:tc>
        <w:tc>
          <w:tcPr>
            <w:tcW w:w="667" w:type="dxa"/>
            <w:vAlign w:val="center"/>
          </w:tcPr>
          <w:p w14:paraId="548DE06D" w14:textId="77777777" w:rsidR="00E932DD" w:rsidRPr="00E61548" w:rsidRDefault="00E932DD" w:rsidP="00E932DD">
            <w:pPr>
              <w:spacing w:after="0" w:line="240" w:lineRule="auto"/>
              <w:jc w:val="center"/>
              <w:rPr>
                <w:rFonts w:ascii="Arial" w:hAnsi="Arial" w:cs="Arial"/>
                <w:b/>
                <w:sz w:val="16"/>
                <w:szCs w:val="16"/>
                <w:lang w:val="en-GB"/>
              </w:rPr>
            </w:pPr>
          </w:p>
        </w:tc>
      </w:tr>
    </w:tbl>
    <w:p w14:paraId="11D9107C" w14:textId="77777777" w:rsidR="0042785A" w:rsidRPr="00E61548" w:rsidRDefault="0042785A" w:rsidP="0042785A">
      <w:pPr>
        <w:ind w:firstLine="720"/>
        <w:rPr>
          <w:rFonts w:ascii="Arial" w:hAnsi="Arial" w:cs="Arial"/>
          <w:i/>
          <w:iCs/>
          <w:sz w:val="20"/>
          <w:szCs w:val="20"/>
          <w:lang w:val="en-GB"/>
        </w:rPr>
      </w:pPr>
    </w:p>
    <w:p w14:paraId="0C46DB6D" w14:textId="2E048DCB" w:rsidR="00F502CA" w:rsidRPr="00E61548" w:rsidRDefault="00E932DD" w:rsidP="00E932DD">
      <w:pPr>
        <w:tabs>
          <w:tab w:val="left" w:pos="2260"/>
        </w:tabs>
        <w:rPr>
          <w:rFonts w:ascii="Arial" w:hAnsi="Arial" w:cs="Arial"/>
          <w:sz w:val="20"/>
          <w:szCs w:val="20"/>
          <w:lang w:val="en-GB"/>
        </w:rPr>
      </w:pPr>
      <w:r w:rsidRPr="00E61548">
        <w:rPr>
          <w:rFonts w:ascii="Arial" w:hAnsi="Arial" w:cs="Arial"/>
          <w:sz w:val="20"/>
          <w:szCs w:val="20"/>
          <w:lang w:val="en-GB"/>
        </w:rPr>
        <w:tab/>
      </w:r>
      <w:r w:rsidR="00F502CA" w:rsidRPr="00E61548">
        <w:rPr>
          <w:rFonts w:ascii="Arial" w:hAnsi="Arial" w:cs="Arial"/>
          <w:sz w:val="20"/>
          <w:szCs w:val="20"/>
          <w:lang w:val="en-GB"/>
        </w:rPr>
        <w:br w:type="page"/>
      </w:r>
    </w:p>
    <w:p w14:paraId="03B74BCE" w14:textId="77777777" w:rsidR="00F502CA" w:rsidRPr="00E61548" w:rsidRDefault="00F502CA" w:rsidP="00E932DD">
      <w:pPr>
        <w:tabs>
          <w:tab w:val="left" w:pos="2260"/>
        </w:tabs>
        <w:rPr>
          <w:rFonts w:ascii="Arial" w:hAnsi="Arial" w:cs="Arial"/>
          <w:sz w:val="20"/>
          <w:szCs w:val="20"/>
          <w:lang w:val="en-GB"/>
        </w:rPr>
        <w:sectPr w:rsidR="00F502CA" w:rsidRPr="00E61548" w:rsidSect="00DD6963">
          <w:headerReference w:type="even" r:id="rId82"/>
          <w:headerReference w:type="default" r:id="rId83"/>
          <w:footerReference w:type="even" r:id="rId84"/>
          <w:footerReference w:type="default" r:id="rId85"/>
          <w:headerReference w:type="first" r:id="rId86"/>
          <w:footerReference w:type="first" r:id="rId87"/>
          <w:pgSz w:w="16838" w:h="11906" w:orient="landscape"/>
          <w:pgMar w:top="1440" w:right="1440" w:bottom="1440" w:left="1440" w:header="708" w:footer="275" w:gutter="0"/>
          <w:cols w:space="708"/>
          <w:docGrid w:linePitch="360"/>
        </w:sectPr>
      </w:pPr>
    </w:p>
    <w:p w14:paraId="33A13891" w14:textId="274FA678" w:rsidR="004C0895" w:rsidRPr="00E61548" w:rsidRDefault="00826231" w:rsidP="00826231">
      <w:pPr>
        <w:tabs>
          <w:tab w:val="left" w:pos="0"/>
          <w:tab w:val="right" w:pos="10620"/>
        </w:tabs>
        <w:spacing w:after="0"/>
        <w:jc w:val="both"/>
        <w:rPr>
          <w:rFonts w:ascii="Arial" w:hAnsi="Arial" w:cs="Arial"/>
          <w:sz w:val="20"/>
          <w:lang w:val="en-GB"/>
        </w:rPr>
      </w:pPr>
      <w:r w:rsidRPr="00E61548">
        <w:rPr>
          <w:rFonts w:ascii="Arial" w:hAnsi="Arial" w:cs="Arial"/>
          <w:sz w:val="20"/>
          <w:lang w:val="en-GB"/>
        </w:rPr>
        <w:lastRenderedPageBreak/>
        <w:t>Assess compliance to each task as Satisfactory (</w:t>
      </w:r>
      <w:r w:rsidRPr="00E61548">
        <w:rPr>
          <w:rFonts w:ascii="Arial" w:hAnsi="Arial" w:cs="Arial"/>
          <w:sz w:val="20"/>
          <w:lang w:val="en-GB"/>
        </w:rPr>
        <w:sym w:font="Wingdings 2" w:char="F050"/>
      </w:r>
      <w:r w:rsidRPr="00E61548">
        <w:rPr>
          <w:rFonts w:ascii="Arial" w:hAnsi="Arial" w:cs="Arial"/>
          <w:sz w:val="20"/>
          <w:lang w:val="en-GB"/>
        </w:rPr>
        <w:t>) or Unsatisfactory (</w:t>
      </w:r>
      <w:r w:rsidRPr="00E61548">
        <w:rPr>
          <w:rFonts w:ascii="Arial" w:hAnsi="Arial" w:cs="Arial"/>
          <w:sz w:val="20"/>
          <w:lang w:val="en-GB"/>
        </w:rPr>
        <w:sym w:font="Wingdings 2" w:char="F04F"/>
      </w:r>
      <w:r w:rsidRPr="00E61548">
        <w:rPr>
          <w:rFonts w:ascii="Arial" w:hAnsi="Arial" w:cs="Arial"/>
          <w:sz w:val="20"/>
          <w:lang w:val="en-GB"/>
        </w:rPr>
        <w:t>). For any Unsatisfactory areas record and complete correction action.</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567"/>
        <w:gridCol w:w="1275"/>
        <w:gridCol w:w="5103"/>
        <w:gridCol w:w="567"/>
        <w:gridCol w:w="1418"/>
      </w:tblGrid>
      <w:tr w:rsidR="004C0895" w:rsidRPr="00BF2106" w14:paraId="140EADBC" w14:textId="20E94576" w:rsidTr="004C0895">
        <w:trPr>
          <w:trHeight w:val="393"/>
          <w:jc w:val="center"/>
        </w:trPr>
        <w:tc>
          <w:tcPr>
            <w:tcW w:w="6091" w:type="dxa"/>
            <w:shd w:val="clear" w:color="auto" w:fill="B4C6E7" w:themeFill="accent1" w:themeFillTint="66"/>
            <w:vAlign w:val="center"/>
          </w:tcPr>
          <w:p w14:paraId="2DE99894" w14:textId="77777777" w:rsidR="004C0895" w:rsidRPr="00E61548" w:rsidRDefault="004C0895" w:rsidP="004C0895">
            <w:pPr>
              <w:tabs>
                <w:tab w:val="left" w:pos="0"/>
              </w:tabs>
              <w:spacing w:after="0"/>
              <w:jc w:val="center"/>
              <w:rPr>
                <w:rFonts w:ascii="Arial" w:hAnsi="Arial" w:cs="Arial"/>
                <w:b/>
                <w:sz w:val="20"/>
                <w:lang w:val="en-GB"/>
              </w:rPr>
            </w:pPr>
            <w:r w:rsidRPr="00E61548">
              <w:rPr>
                <w:rFonts w:ascii="Arial" w:hAnsi="Arial" w:cs="Arial"/>
                <w:b/>
                <w:sz w:val="20"/>
                <w:lang w:val="en-GB"/>
              </w:rPr>
              <w:t>Tasks</w:t>
            </w:r>
          </w:p>
        </w:tc>
        <w:tc>
          <w:tcPr>
            <w:tcW w:w="567" w:type="dxa"/>
            <w:shd w:val="clear" w:color="auto" w:fill="B4C6E7" w:themeFill="accent1" w:themeFillTint="66"/>
            <w:vAlign w:val="center"/>
          </w:tcPr>
          <w:p w14:paraId="758F418D" w14:textId="77777777" w:rsidR="004C0895" w:rsidRPr="00E61548" w:rsidRDefault="004C0895" w:rsidP="004C0895">
            <w:pPr>
              <w:tabs>
                <w:tab w:val="left" w:pos="0"/>
              </w:tabs>
              <w:spacing w:after="0"/>
              <w:jc w:val="center"/>
              <w:rPr>
                <w:rFonts w:ascii="Arial" w:hAnsi="Arial" w:cs="Arial"/>
                <w:b/>
                <w:sz w:val="20"/>
                <w:lang w:val="en-GB"/>
              </w:rPr>
            </w:pPr>
            <w:r w:rsidRPr="00E61548">
              <w:rPr>
                <w:rFonts w:ascii="Arial" w:hAnsi="Arial" w:cs="Arial"/>
                <w:sz w:val="20"/>
                <w:lang w:val="en-GB"/>
              </w:rPr>
              <w:sym w:font="Wingdings 2" w:char="F050"/>
            </w:r>
            <w:r w:rsidRPr="00E61548">
              <w:rPr>
                <w:rFonts w:ascii="Arial" w:hAnsi="Arial" w:cs="Arial"/>
                <w:b/>
                <w:sz w:val="20"/>
                <w:lang w:val="en-GB"/>
              </w:rPr>
              <w:t>/</w:t>
            </w:r>
            <w:r w:rsidRPr="00E61548">
              <w:rPr>
                <w:rFonts w:ascii="Arial" w:hAnsi="Arial" w:cs="Arial"/>
                <w:sz w:val="20"/>
                <w:lang w:val="en-GB"/>
              </w:rPr>
              <w:sym w:font="Wingdings 2" w:char="F04F"/>
            </w:r>
          </w:p>
        </w:tc>
        <w:tc>
          <w:tcPr>
            <w:tcW w:w="1275" w:type="dxa"/>
            <w:shd w:val="clear" w:color="auto" w:fill="B4C6E7" w:themeFill="accent1" w:themeFillTint="66"/>
            <w:vAlign w:val="center"/>
          </w:tcPr>
          <w:p w14:paraId="13D2AB9F" w14:textId="1374141D" w:rsidR="004C0895" w:rsidRPr="00E61548" w:rsidRDefault="004C0895" w:rsidP="004C0895">
            <w:pPr>
              <w:tabs>
                <w:tab w:val="left" w:pos="0"/>
              </w:tabs>
              <w:spacing w:after="0"/>
              <w:jc w:val="center"/>
              <w:rPr>
                <w:rFonts w:ascii="Arial" w:hAnsi="Arial" w:cs="Arial"/>
                <w:b/>
                <w:sz w:val="20"/>
                <w:lang w:val="en-GB"/>
              </w:rPr>
            </w:pPr>
            <w:r w:rsidRPr="00E61548">
              <w:rPr>
                <w:rFonts w:ascii="Arial" w:hAnsi="Arial" w:cs="Arial"/>
                <w:b/>
                <w:sz w:val="20"/>
                <w:lang w:val="en-GB"/>
              </w:rPr>
              <w:t>Comments</w:t>
            </w:r>
          </w:p>
        </w:tc>
        <w:tc>
          <w:tcPr>
            <w:tcW w:w="5103" w:type="dxa"/>
            <w:shd w:val="clear" w:color="auto" w:fill="B4C6E7" w:themeFill="accent1" w:themeFillTint="66"/>
            <w:vAlign w:val="center"/>
          </w:tcPr>
          <w:p w14:paraId="51E58046" w14:textId="517CA6F7" w:rsidR="004C0895" w:rsidRPr="00E61548" w:rsidRDefault="004C0895" w:rsidP="004C0895">
            <w:pPr>
              <w:tabs>
                <w:tab w:val="left" w:pos="0"/>
              </w:tabs>
              <w:spacing w:after="0"/>
              <w:jc w:val="center"/>
              <w:rPr>
                <w:rFonts w:ascii="Arial" w:hAnsi="Arial" w:cs="Arial"/>
                <w:b/>
                <w:sz w:val="20"/>
                <w:lang w:val="en-GB"/>
              </w:rPr>
            </w:pPr>
            <w:r w:rsidRPr="00E61548">
              <w:rPr>
                <w:rFonts w:ascii="Arial" w:hAnsi="Arial" w:cs="Arial"/>
                <w:b/>
                <w:sz w:val="20"/>
                <w:lang w:val="en-GB"/>
              </w:rPr>
              <w:t>Tasks</w:t>
            </w:r>
          </w:p>
        </w:tc>
        <w:tc>
          <w:tcPr>
            <w:tcW w:w="567" w:type="dxa"/>
            <w:shd w:val="clear" w:color="auto" w:fill="B4C6E7" w:themeFill="accent1" w:themeFillTint="66"/>
            <w:vAlign w:val="center"/>
          </w:tcPr>
          <w:p w14:paraId="22AF241D" w14:textId="361E33BD" w:rsidR="004C0895" w:rsidRPr="00E61548" w:rsidRDefault="004C0895" w:rsidP="004C0895">
            <w:pPr>
              <w:tabs>
                <w:tab w:val="left" w:pos="0"/>
              </w:tabs>
              <w:spacing w:after="0"/>
              <w:jc w:val="center"/>
              <w:rPr>
                <w:rFonts w:ascii="Arial" w:hAnsi="Arial" w:cs="Arial"/>
                <w:b/>
                <w:sz w:val="20"/>
                <w:lang w:val="en-GB"/>
              </w:rPr>
            </w:pPr>
            <w:r w:rsidRPr="00E61548">
              <w:rPr>
                <w:rFonts w:ascii="Arial" w:hAnsi="Arial" w:cs="Arial"/>
                <w:sz w:val="20"/>
                <w:lang w:val="en-GB"/>
              </w:rPr>
              <w:sym w:font="Wingdings 2" w:char="F050"/>
            </w:r>
            <w:r w:rsidRPr="00E61548">
              <w:rPr>
                <w:rFonts w:ascii="Arial" w:hAnsi="Arial" w:cs="Arial"/>
                <w:b/>
                <w:sz w:val="20"/>
                <w:lang w:val="en-GB"/>
              </w:rPr>
              <w:t>/</w:t>
            </w:r>
            <w:r w:rsidRPr="00E61548">
              <w:rPr>
                <w:rFonts w:ascii="Arial" w:hAnsi="Arial" w:cs="Arial"/>
                <w:sz w:val="20"/>
                <w:lang w:val="en-GB"/>
              </w:rPr>
              <w:sym w:font="Wingdings 2" w:char="F04F"/>
            </w:r>
          </w:p>
        </w:tc>
        <w:tc>
          <w:tcPr>
            <w:tcW w:w="1418" w:type="dxa"/>
            <w:shd w:val="clear" w:color="auto" w:fill="B4C6E7" w:themeFill="accent1" w:themeFillTint="66"/>
            <w:vAlign w:val="center"/>
          </w:tcPr>
          <w:p w14:paraId="301A92BD" w14:textId="67346118" w:rsidR="004C0895" w:rsidRPr="00E61548" w:rsidRDefault="004C0895" w:rsidP="004C0895">
            <w:pPr>
              <w:tabs>
                <w:tab w:val="left" w:pos="0"/>
              </w:tabs>
              <w:spacing w:after="0"/>
              <w:jc w:val="center"/>
              <w:rPr>
                <w:rFonts w:ascii="Arial" w:hAnsi="Arial" w:cs="Arial"/>
                <w:b/>
                <w:sz w:val="20"/>
                <w:lang w:val="en-GB"/>
              </w:rPr>
            </w:pPr>
            <w:r w:rsidRPr="00E61548">
              <w:rPr>
                <w:rFonts w:ascii="Arial" w:hAnsi="Arial" w:cs="Arial"/>
                <w:b/>
                <w:sz w:val="20"/>
                <w:lang w:val="en-GB"/>
              </w:rPr>
              <w:t xml:space="preserve">Comments </w:t>
            </w:r>
          </w:p>
        </w:tc>
      </w:tr>
      <w:tr w:rsidR="00460793" w:rsidRPr="00BF2106" w14:paraId="161EE3A7" w14:textId="067C3275" w:rsidTr="004C0895">
        <w:trPr>
          <w:trHeight w:val="592"/>
          <w:jc w:val="center"/>
        </w:trPr>
        <w:tc>
          <w:tcPr>
            <w:tcW w:w="6091" w:type="dxa"/>
          </w:tcPr>
          <w:p w14:paraId="122BB6E7" w14:textId="1ACDE63F" w:rsidR="00460793" w:rsidRPr="00E61548" w:rsidRDefault="00460793" w:rsidP="00460793">
            <w:pPr>
              <w:tabs>
                <w:tab w:val="left" w:pos="0"/>
              </w:tabs>
              <w:spacing w:after="0"/>
              <w:rPr>
                <w:rFonts w:ascii="Arial" w:hAnsi="Arial" w:cs="Arial"/>
                <w:sz w:val="20"/>
                <w:lang w:val="en-GB"/>
              </w:rPr>
            </w:pPr>
            <w:r w:rsidRPr="00E61548">
              <w:rPr>
                <w:rFonts w:ascii="Arial" w:hAnsi="Arial" w:cs="Arial"/>
                <w:b/>
                <w:bCs/>
                <w:sz w:val="20"/>
                <w:lang w:val="en-GB"/>
              </w:rPr>
              <w:t>Quality System</w:t>
            </w:r>
          </w:p>
          <w:p w14:paraId="321478D6" w14:textId="77777777" w:rsidR="00460793" w:rsidRPr="00E61548" w:rsidRDefault="00460793" w:rsidP="00460793">
            <w:pPr>
              <w:tabs>
                <w:tab w:val="left" w:pos="0"/>
              </w:tabs>
              <w:spacing w:after="0" w:line="240" w:lineRule="auto"/>
              <w:rPr>
                <w:rFonts w:ascii="Arial" w:hAnsi="Arial" w:cs="Arial"/>
                <w:sz w:val="20"/>
                <w:lang w:val="en-GB"/>
              </w:rPr>
            </w:pPr>
            <w:r w:rsidRPr="00E61548">
              <w:rPr>
                <w:rFonts w:ascii="Arial" w:hAnsi="Arial" w:cs="Arial"/>
                <w:sz w:val="20"/>
                <w:lang w:val="en-GB"/>
              </w:rPr>
              <w:t>Any changes to the Food Safety Arrangement?</w:t>
            </w:r>
          </w:p>
          <w:p w14:paraId="60A615AB" w14:textId="77777777" w:rsidR="00460793" w:rsidRPr="00E61548" w:rsidRDefault="00460793" w:rsidP="00460793">
            <w:pPr>
              <w:tabs>
                <w:tab w:val="left" w:pos="0"/>
              </w:tabs>
              <w:spacing w:after="0" w:line="240" w:lineRule="auto"/>
              <w:rPr>
                <w:rFonts w:ascii="Arial" w:hAnsi="Arial" w:cs="Arial"/>
                <w:sz w:val="20"/>
                <w:lang w:val="en-GB"/>
              </w:rPr>
            </w:pPr>
            <w:r w:rsidRPr="00E61548">
              <w:rPr>
                <w:rFonts w:ascii="Arial" w:hAnsi="Arial" w:cs="Arial"/>
                <w:sz w:val="20"/>
                <w:lang w:val="en-GB"/>
              </w:rPr>
              <w:t>Food Safety Arrangement Declaration signed? Date:</w:t>
            </w:r>
          </w:p>
          <w:p w14:paraId="566C7711" w14:textId="548C6173" w:rsidR="00232750" w:rsidRPr="00E61548" w:rsidRDefault="00232750" w:rsidP="00460793">
            <w:pPr>
              <w:tabs>
                <w:tab w:val="left" w:pos="0"/>
              </w:tabs>
              <w:spacing w:after="0" w:line="240" w:lineRule="auto"/>
              <w:rPr>
                <w:rFonts w:ascii="Arial" w:hAnsi="Arial" w:cs="Arial"/>
                <w:sz w:val="20"/>
                <w:lang w:val="en-GB"/>
              </w:rPr>
            </w:pPr>
            <w:r w:rsidRPr="00E61548">
              <w:rPr>
                <w:rFonts w:ascii="Arial" w:hAnsi="Arial" w:cs="Arial"/>
                <w:sz w:val="20"/>
                <w:lang w:val="en-GB"/>
              </w:rPr>
              <w:t xml:space="preserve">Review effectiveness of corrective actions taken.  </w:t>
            </w:r>
          </w:p>
        </w:tc>
        <w:tc>
          <w:tcPr>
            <w:tcW w:w="567" w:type="dxa"/>
          </w:tcPr>
          <w:p w14:paraId="1A20B267" w14:textId="77777777" w:rsidR="00460793" w:rsidRPr="00E61548" w:rsidRDefault="00460793" w:rsidP="00460793">
            <w:pPr>
              <w:tabs>
                <w:tab w:val="left" w:pos="0"/>
              </w:tabs>
              <w:spacing w:after="0"/>
              <w:rPr>
                <w:rFonts w:ascii="Arial" w:hAnsi="Arial" w:cs="Arial"/>
                <w:sz w:val="20"/>
                <w:lang w:val="en-GB"/>
              </w:rPr>
            </w:pPr>
          </w:p>
        </w:tc>
        <w:tc>
          <w:tcPr>
            <w:tcW w:w="1275" w:type="dxa"/>
          </w:tcPr>
          <w:p w14:paraId="7368CA1E" w14:textId="77777777" w:rsidR="00460793" w:rsidRPr="00E61548" w:rsidRDefault="00460793" w:rsidP="00460793">
            <w:pPr>
              <w:tabs>
                <w:tab w:val="left" w:pos="0"/>
              </w:tabs>
              <w:spacing w:after="0"/>
              <w:rPr>
                <w:rFonts w:ascii="Arial" w:hAnsi="Arial" w:cs="Arial"/>
                <w:sz w:val="20"/>
                <w:lang w:val="en-GB"/>
              </w:rPr>
            </w:pPr>
          </w:p>
        </w:tc>
        <w:tc>
          <w:tcPr>
            <w:tcW w:w="5103" w:type="dxa"/>
          </w:tcPr>
          <w:p w14:paraId="59AEE8E7" w14:textId="77777777" w:rsidR="00460793" w:rsidRPr="00E61548" w:rsidRDefault="00460793" w:rsidP="00460793">
            <w:pPr>
              <w:tabs>
                <w:tab w:val="left" w:pos="0"/>
              </w:tabs>
              <w:spacing w:after="0"/>
              <w:rPr>
                <w:rFonts w:ascii="Arial" w:hAnsi="Arial" w:cs="Arial"/>
                <w:sz w:val="20"/>
                <w:lang w:val="en-GB"/>
              </w:rPr>
            </w:pPr>
            <w:r w:rsidRPr="00E61548">
              <w:rPr>
                <w:rFonts w:ascii="Arial" w:hAnsi="Arial" w:cs="Arial"/>
                <w:b/>
                <w:bCs/>
                <w:sz w:val="20"/>
                <w:lang w:val="en-GB"/>
              </w:rPr>
              <w:t>Pest Control</w:t>
            </w:r>
          </w:p>
          <w:p w14:paraId="2629D6E9" w14:textId="77777777" w:rsidR="00460793" w:rsidRPr="00E61548" w:rsidRDefault="00460793" w:rsidP="00460793">
            <w:pPr>
              <w:tabs>
                <w:tab w:val="left" w:pos="0"/>
              </w:tabs>
              <w:spacing w:after="0" w:line="240" w:lineRule="auto"/>
              <w:rPr>
                <w:rFonts w:ascii="Arial" w:hAnsi="Arial" w:cs="Arial"/>
                <w:sz w:val="20"/>
                <w:lang w:val="en-GB"/>
              </w:rPr>
            </w:pPr>
            <w:r w:rsidRPr="00E61548">
              <w:rPr>
                <w:rFonts w:ascii="Arial" w:hAnsi="Arial" w:cs="Arial"/>
                <w:sz w:val="20"/>
                <w:lang w:val="en-GB"/>
              </w:rPr>
              <w:t xml:space="preserve">Managed Inhouse / External contractor </w:t>
            </w:r>
          </w:p>
          <w:p w14:paraId="25BA48EA" w14:textId="2E267F30" w:rsidR="00460793" w:rsidRPr="00E61548" w:rsidRDefault="00460793" w:rsidP="00460793">
            <w:pPr>
              <w:tabs>
                <w:tab w:val="left" w:pos="0"/>
              </w:tabs>
              <w:spacing w:after="0"/>
              <w:rPr>
                <w:rFonts w:ascii="Arial" w:hAnsi="Arial" w:cs="Arial"/>
                <w:sz w:val="20"/>
                <w:lang w:val="en-GB"/>
              </w:rPr>
            </w:pPr>
            <w:r w:rsidRPr="00E61548">
              <w:rPr>
                <w:rFonts w:ascii="Arial" w:hAnsi="Arial" w:cs="Arial"/>
                <w:sz w:val="20"/>
                <w:lang w:val="en-GB"/>
              </w:rPr>
              <w:t>Inspections &amp; Corrective Actions documented?</w:t>
            </w:r>
          </w:p>
        </w:tc>
        <w:tc>
          <w:tcPr>
            <w:tcW w:w="567" w:type="dxa"/>
          </w:tcPr>
          <w:p w14:paraId="5EEF8FCF" w14:textId="77777777" w:rsidR="00460793" w:rsidRPr="00E61548" w:rsidRDefault="00460793" w:rsidP="00460793">
            <w:pPr>
              <w:tabs>
                <w:tab w:val="left" w:pos="0"/>
              </w:tabs>
              <w:spacing w:after="0"/>
              <w:rPr>
                <w:rFonts w:ascii="Arial" w:hAnsi="Arial" w:cs="Arial"/>
                <w:sz w:val="20"/>
                <w:lang w:val="en-GB"/>
              </w:rPr>
            </w:pPr>
          </w:p>
        </w:tc>
        <w:tc>
          <w:tcPr>
            <w:tcW w:w="1418" w:type="dxa"/>
          </w:tcPr>
          <w:p w14:paraId="65A86527" w14:textId="34092C26" w:rsidR="00460793" w:rsidRPr="00E61548" w:rsidRDefault="00460793" w:rsidP="00460793">
            <w:pPr>
              <w:tabs>
                <w:tab w:val="left" w:pos="0"/>
              </w:tabs>
              <w:spacing w:after="0"/>
              <w:rPr>
                <w:rFonts w:ascii="Arial" w:hAnsi="Arial" w:cs="Arial"/>
                <w:sz w:val="20"/>
                <w:lang w:val="en-GB"/>
              </w:rPr>
            </w:pPr>
          </w:p>
        </w:tc>
      </w:tr>
      <w:tr w:rsidR="00944320" w:rsidRPr="00BF2106" w14:paraId="5C196214" w14:textId="083D8148" w:rsidTr="0045152D">
        <w:trPr>
          <w:trHeight w:val="1023"/>
          <w:jc w:val="center"/>
        </w:trPr>
        <w:tc>
          <w:tcPr>
            <w:tcW w:w="6091" w:type="dxa"/>
            <w:vMerge w:val="restart"/>
          </w:tcPr>
          <w:p w14:paraId="3A102FCC" w14:textId="77777777" w:rsidR="00944320" w:rsidRPr="00E61548" w:rsidRDefault="00944320" w:rsidP="00460793">
            <w:pPr>
              <w:tabs>
                <w:tab w:val="left" w:pos="0"/>
              </w:tabs>
              <w:spacing w:after="0"/>
              <w:rPr>
                <w:rFonts w:ascii="Arial" w:hAnsi="Arial" w:cs="Arial"/>
                <w:sz w:val="20"/>
                <w:lang w:val="en-GB"/>
              </w:rPr>
            </w:pPr>
            <w:r w:rsidRPr="00E61548">
              <w:rPr>
                <w:rFonts w:ascii="Arial" w:hAnsi="Arial" w:cs="Arial"/>
                <w:b/>
                <w:bCs/>
                <w:sz w:val="20"/>
                <w:lang w:val="en-GB"/>
              </w:rPr>
              <w:t>HACCP Plan</w:t>
            </w:r>
          </w:p>
          <w:p w14:paraId="1A066C72" w14:textId="77777777" w:rsidR="00944320" w:rsidRPr="00E61548" w:rsidRDefault="00944320" w:rsidP="00460793">
            <w:pPr>
              <w:tabs>
                <w:tab w:val="left" w:pos="0"/>
              </w:tabs>
              <w:spacing w:after="0" w:line="240" w:lineRule="auto"/>
              <w:rPr>
                <w:rFonts w:ascii="Arial" w:hAnsi="Arial" w:cs="Arial"/>
                <w:sz w:val="20"/>
                <w:lang w:val="en-GB"/>
              </w:rPr>
            </w:pPr>
            <w:r w:rsidRPr="00E61548">
              <w:rPr>
                <w:rFonts w:ascii="Arial" w:hAnsi="Arial" w:cs="Arial"/>
                <w:sz w:val="20"/>
                <w:lang w:val="en-GB"/>
              </w:rPr>
              <w:t>Is the product specification current?</w:t>
            </w:r>
          </w:p>
          <w:p w14:paraId="037B01E6" w14:textId="7AA1AD3F" w:rsidR="00944320" w:rsidRPr="00E61548" w:rsidRDefault="00944320" w:rsidP="00460793">
            <w:pPr>
              <w:tabs>
                <w:tab w:val="left" w:pos="0"/>
              </w:tabs>
              <w:spacing w:after="0" w:line="240" w:lineRule="auto"/>
              <w:rPr>
                <w:rFonts w:ascii="Arial" w:hAnsi="Arial" w:cs="Arial"/>
                <w:sz w:val="20"/>
                <w:lang w:val="en-GB"/>
              </w:rPr>
            </w:pPr>
            <w:r w:rsidRPr="00E61548">
              <w:rPr>
                <w:rFonts w:ascii="Arial" w:hAnsi="Arial" w:cs="Arial"/>
                <w:sz w:val="20"/>
                <w:lang w:val="en-GB"/>
              </w:rPr>
              <w:t>Are all activities covered by HACCP plan (Flowchart, Analysis, Audit table)?</w:t>
            </w:r>
          </w:p>
          <w:p w14:paraId="210475AD" w14:textId="46D76A4F" w:rsidR="00944320" w:rsidRPr="00E61548" w:rsidRDefault="00944320" w:rsidP="00460793">
            <w:pPr>
              <w:tabs>
                <w:tab w:val="left" w:pos="0"/>
              </w:tabs>
              <w:spacing w:after="0" w:line="240" w:lineRule="auto"/>
              <w:rPr>
                <w:rFonts w:ascii="Arial" w:hAnsi="Arial" w:cs="Arial"/>
                <w:sz w:val="20"/>
                <w:lang w:val="en-GB"/>
              </w:rPr>
            </w:pPr>
            <w:r w:rsidRPr="00E61548">
              <w:rPr>
                <w:rFonts w:ascii="Arial" w:hAnsi="Arial" w:cs="Arial"/>
                <w:sz w:val="20"/>
                <w:lang w:val="en-GB"/>
              </w:rPr>
              <w:t xml:space="preserve">HACCP Validation completed annually? </w:t>
            </w:r>
          </w:p>
        </w:tc>
        <w:tc>
          <w:tcPr>
            <w:tcW w:w="567" w:type="dxa"/>
            <w:vMerge w:val="restart"/>
          </w:tcPr>
          <w:p w14:paraId="43232C43" w14:textId="77777777" w:rsidR="00944320" w:rsidRPr="00E61548" w:rsidRDefault="00944320" w:rsidP="00460793">
            <w:pPr>
              <w:tabs>
                <w:tab w:val="left" w:pos="0"/>
              </w:tabs>
              <w:spacing w:after="0"/>
              <w:rPr>
                <w:rFonts w:ascii="Arial" w:hAnsi="Arial" w:cs="Arial"/>
                <w:sz w:val="20"/>
                <w:lang w:val="en-GB"/>
              </w:rPr>
            </w:pPr>
          </w:p>
        </w:tc>
        <w:tc>
          <w:tcPr>
            <w:tcW w:w="1275" w:type="dxa"/>
            <w:vMerge w:val="restart"/>
          </w:tcPr>
          <w:p w14:paraId="3765EBF2" w14:textId="77777777" w:rsidR="00944320" w:rsidRPr="00E61548" w:rsidRDefault="00944320" w:rsidP="00460793">
            <w:pPr>
              <w:tabs>
                <w:tab w:val="left" w:pos="0"/>
              </w:tabs>
              <w:spacing w:after="0"/>
              <w:rPr>
                <w:rFonts w:ascii="Arial" w:hAnsi="Arial" w:cs="Arial"/>
                <w:sz w:val="20"/>
                <w:lang w:val="en-GB"/>
              </w:rPr>
            </w:pPr>
          </w:p>
        </w:tc>
        <w:tc>
          <w:tcPr>
            <w:tcW w:w="5103" w:type="dxa"/>
          </w:tcPr>
          <w:p w14:paraId="3E854D5A" w14:textId="77777777" w:rsidR="00944320" w:rsidRPr="00E61548" w:rsidRDefault="00944320" w:rsidP="00547C0F">
            <w:pPr>
              <w:tabs>
                <w:tab w:val="left" w:pos="0"/>
              </w:tabs>
              <w:spacing w:after="0"/>
              <w:rPr>
                <w:rFonts w:ascii="Arial" w:hAnsi="Arial" w:cs="Arial"/>
                <w:b/>
                <w:bCs/>
                <w:sz w:val="20"/>
                <w:lang w:val="en-GB"/>
              </w:rPr>
            </w:pPr>
            <w:r w:rsidRPr="00E61548">
              <w:rPr>
                <w:rFonts w:ascii="Arial" w:hAnsi="Arial" w:cs="Arial"/>
                <w:b/>
                <w:bCs/>
                <w:sz w:val="20"/>
                <w:lang w:val="en-GB"/>
              </w:rPr>
              <w:t>Testing and Calibration</w:t>
            </w:r>
          </w:p>
          <w:p w14:paraId="1AF53C0E" w14:textId="77777777" w:rsidR="00944320" w:rsidRPr="00E61548" w:rsidRDefault="00944320" w:rsidP="00547C0F">
            <w:pPr>
              <w:spacing w:after="0" w:line="240" w:lineRule="auto"/>
              <w:rPr>
                <w:rFonts w:ascii="Arial" w:hAnsi="Arial" w:cs="Arial"/>
                <w:sz w:val="20"/>
                <w:lang w:val="en-GB"/>
              </w:rPr>
            </w:pPr>
            <w:r w:rsidRPr="00E61548">
              <w:rPr>
                <w:rFonts w:ascii="Arial" w:hAnsi="Arial" w:cs="Arial"/>
                <w:sz w:val="20"/>
                <w:lang w:val="en-GB"/>
              </w:rPr>
              <w:t xml:space="preserve">Potable water test completed (if applicable) </w:t>
            </w:r>
          </w:p>
          <w:p w14:paraId="72A58F93" w14:textId="4D0DAE11" w:rsidR="00944320" w:rsidRPr="00E61548" w:rsidRDefault="00944320" w:rsidP="00547C0F">
            <w:pPr>
              <w:tabs>
                <w:tab w:val="left" w:pos="0"/>
              </w:tabs>
              <w:spacing w:after="0"/>
              <w:rPr>
                <w:rFonts w:ascii="Arial" w:hAnsi="Arial" w:cs="Arial"/>
                <w:sz w:val="20"/>
                <w:lang w:val="en-GB"/>
              </w:rPr>
            </w:pPr>
            <w:r w:rsidRPr="00E61548">
              <w:rPr>
                <w:rFonts w:ascii="Arial" w:hAnsi="Arial" w:cs="Arial"/>
                <w:sz w:val="20"/>
                <w:lang w:val="en-GB"/>
              </w:rPr>
              <w:t>Have all thermometers and temperature gauges been calibrated as per FSA?</w:t>
            </w:r>
          </w:p>
        </w:tc>
        <w:tc>
          <w:tcPr>
            <w:tcW w:w="567" w:type="dxa"/>
          </w:tcPr>
          <w:p w14:paraId="1820F482" w14:textId="77777777" w:rsidR="00944320" w:rsidRPr="00E61548" w:rsidRDefault="00944320" w:rsidP="00460793">
            <w:pPr>
              <w:tabs>
                <w:tab w:val="left" w:pos="0"/>
              </w:tabs>
              <w:spacing w:after="0"/>
              <w:rPr>
                <w:rFonts w:ascii="Arial" w:hAnsi="Arial" w:cs="Arial"/>
                <w:sz w:val="20"/>
                <w:lang w:val="en-GB"/>
              </w:rPr>
            </w:pPr>
          </w:p>
        </w:tc>
        <w:tc>
          <w:tcPr>
            <w:tcW w:w="1418" w:type="dxa"/>
          </w:tcPr>
          <w:p w14:paraId="3A956127" w14:textId="276CE885" w:rsidR="00944320" w:rsidRPr="00E61548" w:rsidRDefault="00944320" w:rsidP="00460793">
            <w:pPr>
              <w:tabs>
                <w:tab w:val="left" w:pos="0"/>
              </w:tabs>
              <w:spacing w:after="0"/>
              <w:rPr>
                <w:rFonts w:ascii="Arial" w:hAnsi="Arial" w:cs="Arial"/>
                <w:sz w:val="20"/>
                <w:lang w:val="en-GB"/>
              </w:rPr>
            </w:pPr>
          </w:p>
        </w:tc>
      </w:tr>
      <w:tr w:rsidR="00944320" w:rsidRPr="00BF2106" w14:paraId="613BF014" w14:textId="77777777" w:rsidTr="004C0895">
        <w:trPr>
          <w:trHeight w:val="248"/>
          <w:jc w:val="center"/>
        </w:trPr>
        <w:tc>
          <w:tcPr>
            <w:tcW w:w="6091" w:type="dxa"/>
            <w:vMerge/>
          </w:tcPr>
          <w:p w14:paraId="1CCD67D4" w14:textId="77777777" w:rsidR="00944320" w:rsidRPr="00E61548" w:rsidRDefault="00944320" w:rsidP="00460793">
            <w:pPr>
              <w:tabs>
                <w:tab w:val="left" w:pos="0"/>
              </w:tabs>
              <w:spacing w:after="0"/>
              <w:rPr>
                <w:rFonts w:ascii="Arial" w:hAnsi="Arial" w:cs="Arial"/>
                <w:b/>
                <w:bCs/>
                <w:sz w:val="20"/>
                <w:lang w:val="en-GB"/>
              </w:rPr>
            </w:pPr>
          </w:p>
        </w:tc>
        <w:tc>
          <w:tcPr>
            <w:tcW w:w="567" w:type="dxa"/>
            <w:vMerge/>
          </w:tcPr>
          <w:p w14:paraId="0F14DF26" w14:textId="77777777" w:rsidR="00944320" w:rsidRPr="00E61548" w:rsidRDefault="00944320" w:rsidP="00460793">
            <w:pPr>
              <w:tabs>
                <w:tab w:val="left" w:pos="0"/>
              </w:tabs>
              <w:spacing w:after="0"/>
              <w:rPr>
                <w:rFonts w:ascii="Arial" w:hAnsi="Arial" w:cs="Arial"/>
                <w:sz w:val="20"/>
                <w:lang w:val="en-GB"/>
              </w:rPr>
            </w:pPr>
          </w:p>
        </w:tc>
        <w:tc>
          <w:tcPr>
            <w:tcW w:w="1275" w:type="dxa"/>
            <w:vMerge/>
          </w:tcPr>
          <w:p w14:paraId="2EC171F3" w14:textId="77777777" w:rsidR="00944320" w:rsidRPr="00E61548" w:rsidRDefault="00944320" w:rsidP="00460793">
            <w:pPr>
              <w:tabs>
                <w:tab w:val="left" w:pos="0"/>
              </w:tabs>
              <w:spacing w:after="0"/>
              <w:rPr>
                <w:rFonts w:ascii="Arial" w:hAnsi="Arial" w:cs="Arial"/>
                <w:sz w:val="20"/>
                <w:lang w:val="en-GB"/>
              </w:rPr>
            </w:pPr>
          </w:p>
        </w:tc>
        <w:tc>
          <w:tcPr>
            <w:tcW w:w="5103" w:type="dxa"/>
            <w:vMerge w:val="restart"/>
          </w:tcPr>
          <w:p w14:paraId="7A337FF7" w14:textId="77777777"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b/>
                <w:bCs/>
                <w:sz w:val="20"/>
                <w:szCs w:val="20"/>
                <w:lang w:val="en-GB"/>
              </w:rPr>
              <w:t>Meat Product Receival Inspection</w:t>
            </w:r>
          </w:p>
          <w:p w14:paraId="24C1274F"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Meat product temperature &lt; 5</w:t>
            </w:r>
            <w:r w:rsidRPr="00E61548">
              <w:rPr>
                <w:rFonts w:ascii="Arial" w:hAnsi="Arial" w:cs="Arial"/>
                <w:sz w:val="20"/>
                <w:szCs w:val="20"/>
                <w:lang w:val="en-GB"/>
              </w:rPr>
              <w:sym w:font="Symbol" w:char="F0B0"/>
            </w:r>
            <w:r w:rsidRPr="00E61548">
              <w:rPr>
                <w:rFonts w:ascii="Arial" w:hAnsi="Arial" w:cs="Arial"/>
                <w:sz w:val="20"/>
                <w:szCs w:val="20"/>
                <w:lang w:val="en-GB"/>
              </w:rPr>
              <w:t>C; Carcase meat temperature &lt;7</w:t>
            </w:r>
            <w:r w:rsidRPr="00E61548">
              <w:rPr>
                <w:rFonts w:ascii="Arial" w:hAnsi="Arial" w:cs="Arial"/>
                <w:sz w:val="20"/>
                <w:szCs w:val="20"/>
                <w:lang w:val="en-GB"/>
              </w:rPr>
              <w:sym w:font="Symbol" w:char="F0B0"/>
            </w:r>
            <w:r w:rsidRPr="00E61548">
              <w:rPr>
                <w:rFonts w:ascii="Arial" w:hAnsi="Arial" w:cs="Arial"/>
                <w:sz w:val="20"/>
                <w:szCs w:val="20"/>
                <w:lang w:val="en-GB"/>
              </w:rPr>
              <w:t>C; Frozen meat temperature &gt;-15</w:t>
            </w:r>
            <w:r w:rsidRPr="00E61548">
              <w:rPr>
                <w:rFonts w:ascii="Arial" w:hAnsi="Arial" w:cs="Arial"/>
                <w:sz w:val="20"/>
                <w:szCs w:val="20"/>
                <w:lang w:val="en-GB"/>
              </w:rPr>
              <w:sym w:font="Symbol" w:char="F0B0"/>
            </w:r>
            <w:r w:rsidRPr="00E61548">
              <w:rPr>
                <w:rFonts w:ascii="Arial" w:hAnsi="Arial" w:cs="Arial"/>
                <w:sz w:val="20"/>
                <w:szCs w:val="20"/>
                <w:lang w:val="en-GB"/>
              </w:rPr>
              <w:t>C</w:t>
            </w:r>
          </w:p>
          <w:p w14:paraId="4E3D3325" w14:textId="210DCFDA" w:rsidR="00944320" w:rsidRPr="00E61548" w:rsidRDefault="00944320" w:rsidP="00547C0F">
            <w:pPr>
              <w:tabs>
                <w:tab w:val="left" w:pos="0"/>
              </w:tabs>
              <w:spacing w:after="0"/>
              <w:rPr>
                <w:rFonts w:ascii="Arial" w:hAnsi="Arial" w:cs="Arial"/>
                <w:b/>
                <w:bCs/>
                <w:sz w:val="20"/>
                <w:lang w:val="en-GB"/>
              </w:rPr>
            </w:pPr>
            <w:r w:rsidRPr="00E61548">
              <w:rPr>
                <w:rFonts w:ascii="Arial" w:hAnsi="Arial" w:cs="Arial"/>
                <w:sz w:val="20"/>
                <w:szCs w:val="20"/>
                <w:lang w:val="en-GB"/>
              </w:rPr>
              <w:t>Carcases stamped, clean; Cartons correctly labelled, good condition</w:t>
            </w:r>
          </w:p>
        </w:tc>
        <w:tc>
          <w:tcPr>
            <w:tcW w:w="567" w:type="dxa"/>
            <w:vMerge w:val="restart"/>
          </w:tcPr>
          <w:p w14:paraId="1CDFF14E" w14:textId="77777777" w:rsidR="00944320" w:rsidRPr="00E61548" w:rsidRDefault="00944320" w:rsidP="00460793">
            <w:pPr>
              <w:tabs>
                <w:tab w:val="left" w:pos="0"/>
              </w:tabs>
              <w:spacing w:after="0"/>
              <w:rPr>
                <w:rFonts w:ascii="Arial" w:hAnsi="Arial" w:cs="Arial"/>
                <w:sz w:val="20"/>
                <w:lang w:val="en-GB"/>
              </w:rPr>
            </w:pPr>
          </w:p>
        </w:tc>
        <w:tc>
          <w:tcPr>
            <w:tcW w:w="1418" w:type="dxa"/>
            <w:vMerge w:val="restart"/>
          </w:tcPr>
          <w:p w14:paraId="5638EF2A" w14:textId="77777777" w:rsidR="00944320" w:rsidRPr="00E61548" w:rsidRDefault="00944320" w:rsidP="00460793">
            <w:pPr>
              <w:tabs>
                <w:tab w:val="left" w:pos="0"/>
              </w:tabs>
              <w:spacing w:after="0"/>
              <w:rPr>
                <w:rFonts w:ascii="Arial" w:hAnsi="Arial" w:cs="Arial"/>
                <w:sz w:val="20"/>
                <w:lang w:val="en-GB"/>
              </w:rPr>
            </w:pPr>
          </w:p>
        </w:tc>
      </w:tr>
      <w:tr w:rsidR="00944320" w:rsidRPr="00BF2106" w14:paraId="5316D041" w14:textId="0FBCDF46" w:rsidTr="004C0895">
        <w:trPr>
          <w:trHeight w:val="851"/>
          <w:jc w:val="center"/>
        </w:trPr>
        <w:tc>
          <w:tcPr>
            <w:tcW w:w="6091" w:type="dxa"/>
          </w:tcPr>
          <w:p w14:paraId="1EB8C58C" w14:textId="77777777" w:rsidR="00944320" w:rsidRPr="00E61548" w:rsidRDefault="00944320" w:rsidP="00460793">
            <w:pPr>
              <w:spacing w:after="0" w:line="240" w:lineRule="auto"/>
              <w:rPr>
                <w:rFonts w:ascii="Arial" w:hAnsi="Arial" w:cs="Arial"/>
                <w:b/>
                <w:bCs/>
                <w:sz w:val="20"/>
                <w:szCs w:val="20"/>
                <w:lang w:val="en-GB"/>
              </w:rPr>
            </w:pPr>
            <w:r w:rsidRPr="00E61548">
              <w:rPr>
                <w:rFonts w:ascii="Arial" w:hAnsi="Arial" w:cs="Arial"/>
                <w:b/>
                <w:bCs/>
                <w:sz w:val="20"/>
                <w:szCs w:val="20"/>
                <w:lang w:val="en-GB"/>
              </w:rPr>
              <w:t>Hygiene and Maintenance</w:t>
            </w:r>
          </w:p>
          <w:p w14:paraId="317F45DB" w14:textId="77777777" w:rsidR="00944320" w:rsidRPr="00E61548" w:rsidRDefault="00944320" w:rsidP="00460793">
            <w:pPr>
              <w:spacing w:after="0" w:line="240" w:lineRule="auto"/>
              <w:rPr>
                <w:rFonts w:ascii="Arial" w:hAnsi="Arial" w:cs="Arial"/>
                <w:sz w:val="20"/>
                <w:szCs w:val="20"/>
                <w:lang w:val="en-GB"/>
              </w:rPr>
            </w:pPr>
            <w:r w:rsidRPr="00E61548">
              <w:rPr>
                <w:rFonts w:ascii="Arial" w:hAnsi="Arial" w:cs="Arial"/>
                <w:sz w:val="20"/>
                <w:szCs w:val="20"/>
                <w:lang w:val="en-GB"/>
              </w:rPr>
              <w:t xml:space="preserve">Inspected daily; Corrective action taken and </w:t>
            </w:r>
            <w:proofErr w:type="gramStart"/>
            <w:r w:rsidRPr="00E61548">
              <w:rPr>
                <w:rFonts w:ascii="Arial" w:hAnsi="Arial" w:cs="Arial"/>
                <w:sz w:val="20"/>
                <w:szCs w:val="20"/>
                <w:lang w:val="en-GB"/>
              </w:rPr>
              <w:t>recorded</w:t>
            </w:r>
            <w:proofErr w:type="gramEnd"/>
          </w:p>
          <w:p w14:paraId="7AA7ACA9" w14:textId="77777777" w:rsidR="00944320" w:rsidRPr="00E61548" w:rsidRDefault="00944320" w:rsidP="00460793">
            <w:pPr>
              <w:spacing w:after="0" w:line="240" w:lineRule="auto"/>
              <w:rPr>
                <w:rFonts w:ascii="Arial" w:hAnsi="Arial" w:cs="Arial"/>
                <w:sz w:val="20"/>
                <w:szCs w:val="20"/>
                <w:lang w:val="en-GB"/>
              </w:rPr>
            </w:pPr>
            <w:r w:rsidRPr="00E61548">
              <w:rPr>
                <w:rFonts w:ascii="Arial" w:hAnsi="Arial" w:cs="Arial"/>
                <w:sz w:val="20"/>
                <w:szCs w:val="20"/>
                <w:lang w:val="en-GB"/>
              </w:rPr>
              <w:t xml:space="preserve">Program of Works </w:t>
            </w:r>
            <w:proofErr w:type="gramStart"/>
            <w:r w:rsidRPr="00E61548">
              <w:rPr>
                <w:rFonts w:ascii="Arial" w:hAnsi="Arial" w:cs="Arial"/>
                <w:sz w:val="20"/>
                <w:szCs w:val="20"/>
                <w:lang w:val="en-GB"/>
              </w:rPr>
              <w:t>documented</w:t>
            </w:r>
            <w:proofErr w:type="gramEnd"/>
          </w:p>
          <w:p w14:paraId="5516EB2F" w14:textId="0D97C1E3" w:rsidR="00944320" w:rsidRPr="00E61548" w:rsidRDefault="00944320" w:rsidP="00460793">
            <w:pPr>
              <w:tabs>
                <w:tab w:val="left" w:pos="0"/>
              </w:tabs>
              <w:spacing w:after="0" w:line="240" w:lineRule="auto"/>
              <w:rPr>
                <w:rFonts w:ascii="Arial" w:hAnsi="Arial" w:cs="Arial"/>
                <w:sz w:val="20"/>
                <w:lang w:val="en-GB"/>
              </w:rPr>
            </w:pPr>
            <w:r w:rsidRPr="00E61548">
              <w:rPr>
                <w:rFonts w:ascii="Arial" w:hAnsi="Arial" w:cs="Arial"/>
                <w:sz w:val="20"/>
                <w:lang w:val="en-GB"/>
              </w:rPr>
              <w:t>Premises and Equipment maintained with any defects noted on Program of Works and actioned?</w:t>
            </w:r>
          </w:p>
        </w:tc>
        <w:tc>
          <w:tcPr>
            <w:tcW w:w="567" w:type="dxa"/>
          </w:tcPr>
          <w:p w14:paraId="6B494FE6" w14:textId="77777777" w:rsidR="00944320" w:rsidRPr="00E61548" w:rsidRDefault="00944320" w:rsidP="00460793">
            <w:pPr>
              <w:tabs>
                <w:tab w:val="left" w:pos="0"/>
              </w:tabs>
              <w:spacing w:after="0"/>
              <w:rPr>
                <w:rFonts w:ascii="Arial" w:hAnsi="Arial" w:cs="Arial"/>
                <w:sz w:val="20"/>
                <w:lang w:val="en-GB"/>
              </w:rPr>
            </w:pPr>
          </w:p>
        </w:tc>
        <w:tc>
          <w:tcPr>
            <w:tcW w:w="1275" w:type="dxa"/>
          </w:tcPr>
          <w:p w14:paraId="768B24FC" w14:textId="77777777" w:rsidR="00944320" w:rsidRPr="00E61548" w:rsidRDefault="00944320" w:rsidP="00460793">
            <w:pPr>
              <w:tabs>
                <w:tab w:val="left" w:pos="0"/>
              </w:tabs>
              <w:spacing w:after="0"/>
              <w:rPr>
                <w:rFonts w:ascii="Arial" w:hAnsi="Arial" w:cs="Arial"/>
                <w:sz w:val="20"/>
                <w:lang w:val="en-GB"/>
              </w:rPr>
            </w:pPr>
          </w:p>
        </w:tc>
        <w:tc>
          <w:tcPr>
            <w:tcW w:w="5103" w:type="dxa"/>
            <w:vMerge/>
          </w:tcPr>
          <w:p w14:paraId="1A01D7DA" w14:textId="4C15C500" w:rsidR="00944320" w:rsidRPr="00E61548" w:rsidRDefault="00944320" w:rsidP="00547C0F">
            <w:pPr>
              <w:tabs>
                <w:tab w:val="left" w:pos="0"/>
              </w:tabs>
              <w:spacing w:after="0"/>
              <w:rPr>
                <w:rFonts w:ascii="Arial" w:hAnsi="Arial" w:cs="Arial"/>
                <w:sz w:val="20"/>
                <w:lang w:val="en-GB"/>
              </w:rPr>
            </w:pPr>
          </w:p>
        </w:tc>
        <w:tc>
          <w:tcPr>
            <w:tcW w:w="567" w:type="dxa"/>
            <w:vMerge/>
          </w:tcPr>
          <w:p w14:paraId="131122A1" w14:textId="77777777" w:rsidR="00944320" w:rsidRPr="00E61548" w:rsidRDefault="00944320" w:rsidP="00460793">
            <w:pPr>
              <w:tabs>
                <w:tab w:val="left" w:pos="0"/>
              </w:tabs>
              <w:spacing w:after="0"/>
              <w:rPr>
                <w:rFonts w:ascii="Arial" w:hAnsi="Arial" w:cs="Arial"/>
                <w:sz w:val="20"/>
                <w:lang w:val="en-GB"/>
              </w:rPr>
            </w:pPr>
          </w:p>
        </w:tc>
        <w:tc>
          <w:tcPr>
            <w:tcW w:w="1418" w:type="dxa"/>
            <w:vMerge/>
          </w:tcPr>
          <w:p w14:paraId="5BCE4C8E" w14:textId="4350EFED" w:rsidR="00944320" w:rsidRPr="00E61548" w:rsidRDefault="00944320" w:rsidP="00460793">
            <w:pPr>
              <w:tabs>
                <w:tab w:val="left" w:pos="0"/>
              </w:tabs>
              <w:spacing w:after="0"/>
              <w:rPr>
                <w:rFonts w:ascii="Arial" w:hAnsi="Arial" w:cs="Arial"/>
                <w:sz w:val="20"/>
                <w:lang w:val="en-GB"/>
              </w:rPr>
            </w:pPr>
          </w:p>
        </w:tc>
      </w:tr>
      <w:tr w:rsidR="00944320" w:rsidRPr="00BF2106" w14:paraId="3F8BDD59" w14:textId="77777777" w:rsidTr="00944320">
        <w:trPr>
          <w:trHeight w:val="495"/>
          <w:jc w:val="center"/>
        </w:trPr>
        <w:tc>
          <w:tcPr>
            <w:tcW w:w="6091" w:type="dxa"/>
          </w:tcPr>
          <w:p w14:paraId="76963476" w14:textId="77777777"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b/>
                <w:bCs/>
                <w:sz w:val="20"/>
                <w:szCs w:val="20"/>
                <w:lang w:val="en-GB"/>
              </w:rPr>
              <w:t>Personnel Hygiene</w:t>
            </w:r>
          </w:p>
          <w:p w14:paraId="7B678B59"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Clean protective clothing and hats</w:t>
            </w:r>
          </w:p>
          <w:p w14:paraId="4E59D888"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No exposed cuts or sores</w:t>
            </w:r>
          </w:p>
          <w:p w14:paraId="67D4B557"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 xml:space="preserve">No jewellery or excessive make </w:t>
            </w:r>
            <w:proofErr w:type="gramStart"/>
            <w:r w:rsidRPr="00E61548">
              <w:rPr>
                <w:rFonts w:ascii="Arial" w:hAnsi="Arial" w:cs="Arial"/>
                <w:sz w:val="20"/>
                <w:szCs w:val="20"/>
                <w:lang w:val="en-GB"/>
              </w:rPr>
              <w:t>up</w:t>
            </w:r>
            <w:proofErr w:type="gramEnd"/>
          </w:p>
          <w:p w14:paraId="663DC5EF"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 xml:space="preserve">Hands washed </w:t>
            </w:r>
            <w:proofErr w:type="gramStart"/>
            <w:r w:rsidRPr="00E61548">
              <w:rPr>
                <w:rFonts w:ascii="Arial" w:hAnsi="Arial" w:cs="Arial"/>
                <w:sz w:val="20"/>
                <w:szCs w:val="20"/>
                <w:lang w:val="en-GB"/>
              </w:rPr>
              <w:t>frequently</w:t>
            </w:r>
            <w:proofErr w:type="gramEnd"/>
          </w:p>
          <w:p w14:paraId="5B413BCC" w14:textId="6ADF6146"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sz w:val="20"/>
                <w:szCs w:val="20"/>
                <w:lang w:val="en-GB"/>
              </w:rPr>
              <w:t>Knife / equipment sanitiser in use</w:t>
            </w:r>
          </w:p>
        </w:tc>
        <w:tc>
          <w:tcPr>
            <w:tcW w:w="567" w:type="dxa"/>
          </w:tcPr>
          <w:p w14:paraId="709FE2D0" w14:textId="77777777" w:rsidR="00944320" w:rsidRPr="00E61548" w:rsidRDefault="00944320" w:rsidP="00547C0F">
            <w:pPr>
              <w:tabs>
                <w:tab w:val="left" w:pos="0"/>
              </w:tabs>
              <w:spacing w:after="0"/>
              <w:rPr>
                <w:rFonts w:ascii="Arial" w:hAnsi="Arial" w:cs="Arial"/>
                <w:sz w:val="20"/>
                <w:lang w:val="en-GB"/>
              </w:rPr>
            </w:pPr>
          </w:p>
        </w:tc>
        <w:tc>
          <w:tcPr>
            <w:tcW w:w="1275" w:type="dxa"/>
          </w:tcPr>
          <w:p w14:paraId="40CD405F" w14:textId="77777777" w:rsidR="00944320" w:rsidRPr="00E61548" w:rsidRDefault="00944320" w:rsidP="00547C0F">
            <w:pPr>
              <w:tabs>
                <w:tab w:val="left" w:pos="0"/>
              </w:tabs>
              <w:spacing w:after="0"/>
              <w:rPr>
                <w:rFonts w:ascii="Arial" w:hAnsi="Arial" w:cs="Arial"/>
                <w:sz w:val="20"/>
                <w:lang w:val="en-GB"/>
              </w:rPr>
            </w:pPr>
          </w:p>
        </w:tc>
        <w:tc>
          <w:tcPr>
            <w:tcW w:w="5103" w:type="dxa"/>
          </w:tcPr>
          <w:p w14:paraId="4E426301" w14:textId="77777777"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b/>
                <w:bCs/>
                <w:sz w:val="20"/>
                <w:szCs w:val="20"/>
                <w:lang w:val="en-GB"/>
              </w:rPr>
              <w:t>Meat Storage</w:t>
            </w:r>
          </w:p>
          <w:p w14:paraId="63DD000B"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 xml:space="preserve">Chiller, Freezer, Display temp </w:t>
            </w:r>
            <w:proofErr w:type="gramStart"/>
            <w:r w:rsidRPr="00E61548">
              <w:rPr>
                <w:rFonts w:ascii="Arial" w:hAnsi="Arial" w:cs="Arial"/>
                <w:sz w:val="20"/>
                <w:szCs w:val="20"/>
                <w:lang w:val="en-GB"/>
              </w:rPr>
              <w:t>recorded</w:t>
            </w:r>
            <w:proofErr w:type="gramEnd"/>
          </w:p>
          <w:p w14:paraId="3057884E"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Cooked and uncooked stored separately</w:t>
            </w:r>
          </w:p>
          <w:p w14:paraId="2914D7CD"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 xml:space="preserve">Ingredients and brine containers </w:t>
            </w:r>
            <w:proofErr w:type="gramStart"/>
            <w:r w:rsidRPr="00E61548">
              <w:rPr>
                <w:rFonts w:ascii="Arial" w:hAnsi="Arial" w:cs="Arial"/>
                <w:sz w:val="20"/>
                <w:szCs w:val="20"/>
                <w:lang w:val="en-GB"/>
              </w:rPr>
              <w:t>lidded</w:t>
            </w:r>
            <w:proofErr w:type="gramEnd"/>
          </w:p>
          <w:p w14:paraId="1D2B4B44" w14:textId="1FA7A78B"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sz w:val="20"/>
                <w:szCs w:val="20"/>
                <w:lang w:val="en-GB"/>
              </w:rPr>
              <w:t>Cartons, tubs, trays on racks or stands</w:t>
            </w:r>
          </w:p>
        </w:tc>
        <w:tc>
          <w:tcPr>
            <w:tcW w:w="567" w:type="dxa"/>
          </w:tcPr>
          <w:p w14:paraId="20F31F82" w14:textId="77777777" w:rsidR="00944320" w:rsidRPr="00E61548" w:rsidRDefault="00944320" w:rsidP="00547C0F">
            <w:pPr>
              <w:tabs>
                <w:tab w:val="left" w:pos="0"/>
              </w:tabs>
              <w:spacing w:after="0"/>
              <w:rPr>
                <w:rFonts w:ascii="Arial" w:hAnsi="Arial" w:cs="Arial"/>
                <w:sz w:val="20"/>
                <w:lang w:val="en-GB"/>
              </w:rPr>
            </w:pPr>
          </w:p>
        </w:tc>
        <w:tc>
          <w:tcPr>
            <w:tcW w:w="1418" w:type="dxa"/>
          </w:tcPr>
          <w:p w14:paraId="2A0C93B9" w14:textId="77777777" w:rsidR="00944320" w:rsidRPr="00E61548" w:rsidRDefault="00944320" w:rsidP="00547C0F">
            <w:pPr>
              <w:tabs>
                <w:tab w:val="left" w:pos="0"/>
              </w:tabs>
              <w:spacing w:after="0"/>
              <w:rPr>
                <w:rFonts w:ascii="Arial" w:hAnsi="Arial" w:cs="Arial"/>
                <w:sz w:val="20"/>
                <w:lang w:val="en-GB"/>
              </w:rPr>
            </w:pPr>
          </w:p>
        </w:tc>
      </w:tr>
      <w:tr w:rsidR="00944320" w:rsidRPr="00BF2106" w14:paraId="41F8ADF6" w14:textId="77777777" w:rsidTr="00944320">
        <w:trPr>
          <w:trHeight w:val="495"/>
          <w:jc w:val="center"/>
        </w:trPr>
        <w:tc>
          <w:tcPr>
            <w:tcW w:w="6091" w:type="dxa"/>
            <w:vMerge w:val="restart"/>
          </w:tcPr>
          <w:p w14:paraId="64A4ABD7" w14:textId="77777777"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b/>
                <w:bCs/>
                <w:sz w:val="20"/>
                <w:szCs w:val="20"/>
                <w:lang w:val="en-GB"/>
              </w:rPr>
              <w:t>Traceability</w:t>
            </w:r>
          </w:p>
          <w:p w14:paraId="1C61416E" w14:textId="77777777" w:rsidR="00944320" w:rsidRPr="00E61548" w:rsidRDefault="00944320" w:rsidP="00547C0F">
            <w:pPr>
              <w:spacing w:after="0" w:line="240" w:lineRule="auto"/>
              <w:rPr>
                <w:rFonts w:ascii="Arial" w:hAnsi="Arial" w:cs="Arial"/>
                <w:sz w:val="20"/>
                <w:szCs w:val="20"/>
                <w:lang w:val="en-GB"/>
              </w:rPr>
            </w:pPr>
            <w:r w:rsidRPr="00E61548">
              <w:rPr>
                <w:rFonts w:ascii="Arial" w:hAnsi="Arial" w:cs="Arial"/>
                <w:sz w:val="20"/>
                <w:szCs w:val="20"/>
                <w:lang w:val="en-GB"/>
              </w:rPr>
              <w:t xml:space="preserve">System in place to track ingoing ingredients and finished products to customers. </w:t>
            </w:r>
          </w:p>
          <w:p w14:paraId="5A17E922" w14:textId="77777777" w:rsidR="00944320" w:rsidRPr="00E61548" w:rsidRDefault="00944320" w:rsidP="00547C0F">
            <w:pPr>
              <w:tabs>
                <w:tab w:val="left" w:pos="0"/>
              </w:tabs>
              <w:spacing w:after="0" w:line="240" w:lineRule="auto"/>
              <w:rPr>
                <w:rFonts w:ascii="Arial" w:hAnsi="Arial" w:cs="Arial"/>
                <w:sz w:val="20"/>
                <w:lang w:val="en-GB"/>
              </w:rPr>
            </w:pPr>
            <w:r w:rsidRPr="00E61548">
              <w:rPr>
                <w:rFonts w:ascii="Arial" w:hAnsi="Arial" w:cs="Arial"/>
                <w:sz w:val="20"/>
                <w:lang w:val="en-GB"/>
              </w:rPr>
              <w:t>Is there a copy of the FSANZ Food Recall Protocol available? (</w:t>
            </w:r>
            <w:proofErr w:type="gramStart"/>
            <w:r w:rsidRPr="00E61548">
              <w:rPr>
                <w:rFonts w:ascii="Arial" w:hAnsi="Arial" w:cs="Arial"/>
                <w:sz w:val="20"/>
                <w:lang w:val="en-GB"/>
              </w:rPr>
              <w:t>via</w:t>
            </w:r>
            <w:proofErr w:type="gramEnd"/>
            <w:r w:rsidRPr="00E61548">
              <w:rPr>
                <w:rFonts w:ascii="Arial" w:hAnsi="Arial" w:cs="Arial"/>
                <w:sz w:val="20"/>
                <w:lang w:val="en-GB"/>
              </w:rPr>
              <w:t xml:space="preserve"> the internet)</w:t>
            </w:r>
          </w:p>
          <w:p w14:paraId="197C0E68" w14:textId="6257A4D3"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sz w:val="20"/>
                <w:lang w:val="en-GB"/>
              </w:rPr>
              <w:t>Mock recall exercise completed in the last 12 months?</w:t>
            </w:r>
          </w:p>
        </w:tc>
        <w:tc>
          <w:tcPr>
            <w:tcW w:w="567" w:type="dxa"/>
            <w:vMerge w:val="restart"/>
          </w:tcPr>
          <w:p w14:paraId="47417031" w14:textId="77777777" w:rsidR="00944320" w:rsidRPr="00E61548" w:rsidRDefault="00944320" w:rsidP="00547C0F">
            <w:pPr>
              <w:tabs>
                <w:tab w:val="left" w:pos="0"/>
              </w:tabs>
              <w:spacing w:after="0"/>
              <w:rPr>
                <w:rFonts w:ascii="Arial" w:hAnsi="Arial" w:cs="Arial"/>
                <w:sz w:val="20"/>
                <w:lang w:val="en-GB"/>
              </w:rPr>
            </w:pPr>
          </w:p>
        </w:tc>
        <w:tc>
          <w:tcPr>
            <w:tcW w:w="1275" w:type="dxa"/>
            <w:vMerge w:val="restart"/>
          </w:tcPr>
          <w:p w14:paraId="3479DB6C" w14:textId="77777777" w:rsidR="00944320" w:rsidRPr="00E61548" w:rsidRDefault="00944320" w:rsidP="00547C0F">
            <w:pPr>
              <w:tabs>
                <w:tab w:val="left" w:pos="0"/>
              </w:tabs>
              <w:spacing w:after="0"/>
              <w:rPr>
                <w:rFonts w:ascii="Arial" w:hAnsi="Arial" w:cs="Arial"/>
                <w:sz w:val="20"/>
                <w:lang w:val="en-GB"/>
              </w:rPr>
            </w:pPr>
          </w:p>
        </w:tc>
        <w:tc>
          <w:tcPr>
            <w:tcW w:w="5103" w:type="dxa"/>
          </w:tcPr>
          <w:p w14:paraId="5167B0C9" w14:textId="77777777"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b/>
                <w:bCs/>
                <w:sz w:val="20"/>
                <w:szCs w:val="20"/>
                <w:lang w:val="en-GB"/>
              </w:rPr>
              <w:t xml:space="preserve">Delivery </w:t>
            </w:r>
            <w:r w:rsidRPr="00E61548">
              <w:rPr>
                <w:rFonts w:ascii="Arial" w:hAnsi="Arial" w:cs="Arial"/>
                <w:b/>
                <w:bCs/>
                <w:i/>
                <w:iCs/>
                <w:sz w:val="20"/>
                <w:szCs w:val="20"/>
                <w:lang w:val="en-GB"/>
              </w:rPr>
              <w:t>(if applicable)</w:t>
            </w:r>
            <w:r w:rsidRPr="00E61548">
              <w:rPr>
                <w:rFonts w:ascii="Arial" w:hAnsi="Arial" w:cs="Arial"/>
                <w:b/>
                <w:bCs/>
                <w:sz w:val="20"/>
                <w:szCs w:val="20"/>
                <w:lang w:val="en-GB"/>
              </w:rPr>
              <w:t xml:space="preserve"> </w:t>
            </w:r>
          </w:p>
          <w:p w14:paraId="41E38CFC" w14:textId="11F5EE8E" w:rsidR="00944320" w:rsidRPr="00E61548" w:rsidRDefault="00944320" w:rsidP="00547C0F">
            <w:pPr>
              <w:tabs>
                <w:tab w:val="left" w:pos="0"/>
              </w:tabs>
              <w:spacing w:after="0"/>
              <w:rPr>
                <w:rFonts w:ascii="Arial" w:hAnsi="Arial" w:cs="Arial"/>
                <w:b/>
                <w:bCs/>
                <w:sz w:val="20"/>
                <w:szCs w:val="20"/>
                <w:lang w:val="en-GB"/>
              </w:rPr>
            </w:pPr>
            <w:r w:rsidRPr="00E61548">
              <w:rPr>
                <w:rFonts w:ascii="Arial" w:hAnsi="Arial" w:cs="Arial"/>
                <w:sz w:val="20"/>
                <w:szCs w:val="20"/>
                <w:lang w:val="en-GB"/>
              </w:rPr>
              <w:t>Protected from contamination; Vehicle / container clean; Temperature recorded</w:t>
            </w:r>
          </w:p>
        </w:tc>
        <w:tc>
          <w:tcPr>
            <w:tcW w:w="567" w:type="dxa"/>
          </w:tcPr>
          <w:p w14:paraId="51A475B7" w14:textId="77777777" w:rsidR="00944320" w:rsidRPr="00E61548" w:rsidRDefault="00944320" w:rsidP="00547C0F">
            <w:pPr>
              <w:tabs>
                <w:tab w:val="left" w:pos="0"/>
              </w:tabs>
              <w:spacing w:after="0"/>
              <w:rPr>
                <w:rFonts w:ascii="Arial" w:hAnsi="Arial" w:cs="Arial"/>
                <w:sz w:val="20"/>
                <w:lang w:val="en-GB"/>
              </w:rPr>
            </w:pPr>
          </w:p>
        </w:tc>
        <w:tc>
          <w:tcPr>
            <w:tcW w:w="1418" w:type="dxa"/>
          </w:tcPr>
          <w:p w14:paraId="2D44C2FA" w14:textId="77777777" w:rsidR="00944320" w:rsidRPr="00E61548" w:rsidRDefault="00944320" w:rsidP="00547C0F">
            <w:pPr>
              <w:tabs>
                <w:tab w:val="left" w:pos="0"/>
              </w:tabs>
              <w:spacing w:after="0"/>
              <w:rPr>
                <w:rFonts w:ascii="Arial" w:hAnsi="Arial" w:cs="Arial"/>
                <w:sz w:val="20"/>
                <w:lang w:val="en-GB"/>
              </w:rPr>
            </w:pPr>
          </w:p>
        </w:tc>
      </w:tr>
      <w:tr w:rsidR="00944320" w:rsidRPr="00BF2106" w14:paraId="6624358D" w14:textId="77777777" w:rsidTr="00944320">
        <w:trPr>
          <w:trHeight w:val="494"/>
          <w:jc w:val="center"/>
        </w:trPr>
        <w:tc>
          <w:tcPr>
            <w:tcW w:w="6091" w:type="dxa"/>
            <w:vMerge/>
          </w:tcPr>
          <w:p w14:paraId="6937EC0D" w14:textId="77777777" w:rsidR="00944320" w:rsidRPr="00E61548" w:rsidRDefault="00944320" w:rsidP="00547C0F">
            <w:pPr>
              <w:spacing w:after="0" w:line="240" w:lineRule="auto"/>
              <w:rPr>
                <w:rFonts w:ascii="Arial" w:hAnsi="Arial" w:cs="Arial"/>
                <w:b/>
                <w:bCs/>
                <w:sz w:val="20"/>
                <w:szCs w:val="20"/>
                <w:lang w:val="en-GB"/>
              </w:rPr>
            </w:pPr>
          </w:p>
        </w:tc>
        <w:tc>
          <w:tcPr>
            <w:tcW w:w="567" w:type="dxa"/>
            <w:vMerge/>
          </w:tcPr>
          <w:p w14:paraId="2167A869" w14:textId="77777777" w:rsidR="00944320" w:rsidRPr="00E61548" w:rsidRDefault="00944320" w:rsidP="00547C0F">
            <w:pPr>
              <w:tabs>
                <w:tab w:val="left" w:pos="0"/>
              </w:tabs>
              <w:spacing w:after="0"/>
              <w:rPr>
                <w:rFonts w:ascii="Arial" w:hAnsi="Arial" w:cs="Arial"/>
                <w:sz w:val="20"/>
                <w:lang w:val="en-GB"/>
              </w:rPr>
            </w:pPr>
          </w:p>
        </w:tc>
        <w:tc>
          <w:tcPr>
            <w:tcW w:w="1275" w:type="dxa"/>
            <w:vMerge/>
          </w:tcPr>
          <w:p w14:paraId="20B47706" w14:textId="77777777" w:rsidR="00944320" w:rsidRPr="00E61548" w:rsidRDefault="00944320" w:rsidP="00547C0F">
            <w:pPr>
              <w:tabs>
                <w:tab w:val="left" w:pos="0"/>
              </w:tabs>
              <w:spacing w:after="0"/>
              <w:rPr>
                <w:rFonts w:ascii="Arial" w:hAnsi="Arial" w:cs="Arial"/>
                <w:sz w:val="20"/>
                <w:lang w:val="en-GB"/>
              </w:rPr>
            </w:pPr>
          </w:p>
        </w:tc>
        <w:tc>
          <w:tcPr>
            <w:tcW w:w="5103" w:type="dxa"/>
          </w:tcPr>
          <w:p w14:paraId="71835274" w14:textId="77777777"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b/>
                <w:bCs/>
                <w:sz w:val="20"/>
                <w:szCs w:val="20"/>
                <w:lang w:val="en-GB"/>
              </w:rPr>
              <w:t>Waste Disposal</w:t>
            </w:r>
          </w:p>
          <w:p w14:paraId="4646E178" w14:textId="17C73026"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sz w:val="20"/>
                <w:szCs w:val="20"/>
                <w:lang w:val="en-GB"/>
              </w:rPr>
              <w:t>Waste bins lidded; Waste bins disposed of daily; cleaned and sanitised prior to returning to production</w:t>
            </w:r>
          </w:p>
        </w:tc>
        <w:tc>
          <w:tcPr>
            <w:tcW w:w="567" w:type="dxa"/>
          </w:tcPr>
          <w:p w14:paraId="28448C97" w14:textId="77777777" w:rsidR="00944320" w:rsidRPr="00E61548" w:rsidRDefault="00944320" w:rsidP="00547C0F">
            <w:pPr>
              <w:tabs>
                <w:tab w:val="left" w:pos="0"/>
              </w:tabs>
              <w:spacing w:after="0"/>
              <w:rPr>
                <w:rFonts w:ascii="Arial" w:hAnsi="Arial" w:cs="Arial"/>
                <w:sz w:val="20"/>
                <w:lang w:val="en-GB"/>
              </w:rPr>
            </w:pPr>
          </w:p>
        </w:tc>
        <w:tc>
          <w:tcPr>
            <w:tcW w:w="1418" w:type="dxa"/>
          </w:tcPr>
          <w:p w14:paraId="68D24815" w14:textId="77777777" w:rsidR="00944320" w:rsidRPr="00E61548" w:rsidRDefault="00944320" w:rsidP="00547C0F">
            <w:pPr>
              <w:tabs>
                <w:tab w:val="left" w:pos="0"/>
              </w:tabs>
              <w:spacing w:after="0"/>
              <w:rPr>
                <w:rFonts w:ascii="Arial" w:hAnsi="Arial" w:cs="Arial"/>
                <w:sz w:val="20"/>
                <w:lang w:val="en-GB"/>
              </w:rPr>
            </w:pPr>
          </w:p>
        </w:tc>
      </w:tr>
      <w:tr w:rsidR="00944320" w:rsidRPr="00BF2106" w14:paraId="1932BFBD" w14:textId="77777777" w:rsidTr="000734E9">
        <w:trPr>
          <w:trHeight w:val="495"/>
          <w:jc w:val="center"/>
        </w:trPr>
        <w:tc>
          <w:tcPr>
            <w:tcW w:w="6091" w:type="dxa"/>
          </w:tcPr>
          <w:p w14:paraId="5FD489BF" w14:textId="77777777" w:rsidR="00944320" w:rsidRPr="00E61548" w:rsidRDefault="00944320" w:rsidP="00547C0F">
            <w:pPr>
              <w:tabs>
                <w:tab w:val="left" w:pos="0"/>
              </w:tabs>
              <w:spacing w:after="0"/>
              <w:rPr>
                <w:rFonts w:ascii="Arial" w:hAnsi="Arial" w:cs="Arial"/>
                <w:sz w:val="20"/>
                <w:lang w:val="en-GB"/>
              </w:rPr>
            </w:pPr>
            <w:r w:rsidRPr="00E61548">
              <w:rPr>
                <w:rFonts w:ascii="Arial" w:hAnsi="Arial" w:cs="Arial"/>
                <w:b/>
                <w:bCs/>
                <w:sz w:val="20"/>
                <w:lang w:val="en-GB"/>
              </w:rPr>
              <w:t>Product Identification</w:t>
            </w:r>
          </w:p>
          <w:p w14:paraId="1BB4D4FF" w14:textId="77B55B72" w:rsidR="00944320" w:rsidRPr="00E61548" w:rsidRDefault="00944320" w:rsidP="00547C0F">
            <w:pPr>
              <w:spacing w:after="0" w:line="240" w:lineRule="auto"/>
              <w:rPr>
                <w:rFonts w:ascii="Arial" w:hAnsi="Arial" w:cs="Arial"/>
                <w:b/>
                <w:bCs/>
                <w:sz w:val="20"/>
                <w:szCs w:val="20"/>
                <w:lang w:val="en-GB"/>
              </w:rPr>
            </w:pPr>
            <w:r w:rsidRPr="00E61548">
              <w:rPr>
                <w:rFonts w:ascii="Arial" w:hAnsi="Arial" w:cs="Arial"/>
                <w:sz w:val="20"/>
                <w:lang w:val="en-GB"/>
              </w:rPr>
              <w:t xml:space="preserve">Are all label requirements as per FSA? </w:t>
            </w:r>
            <w:r w:rsidRPr="00E61548">
              <w:rPr>
                <w:rFonts w:ascii="Arial" w:hAnsi="Arial" w:cs="Arial"/>
                <w:sz w:val="20"/>
                <w:szCs w:val="20"/>
                <w:lang w:val="en-GB"/>
              </w:rPr>
              <w:t>Suitable and compliant, customer preparation where applicable</w:t>
            </w:r>
          </w:p>
        </w:tc>
        <w:tc>
          <w:tcPr>
            <w:tcW w:w="567" w:type="dxa"/>
          </w:tcPr>
          <w:p w14:paraId="035BEECA" w14:textId="77777777" w:rsidR="00944320" w:rsidRPr="00E61548" w:rsidRDefault="00944320" w:rsidP="00547C0F">
            <w:pPr>
              <w:tabs>
                <w:tab w:val="left" w:pos="0"/>
              </w:tabs>
              <w:spacing w:after="0"/>
              <w:rPr>
                <w:rFonts w:ascii="Arial" w:hAnsi="Arial" w:cs="Arial"/>
                <w:sz w:val="20"/>
                <w:lang w:val="en-GB"/>
              </w:rPr>
            </w:pPr>
          </w:p>
        </w:tc>
        <w:tc>
          <w:tcPr>
            <w:tcW w:w="1275" w:type="dxa"/>
          </w:tcPr>
          <w:p w14:paraId="78E47F0A" w14:textId="4A0C8F30" w:rsidR="00944320" w:rsidRPr="00E61548" w:rsidRDefault="00944320" w:rsidP="00547C0F">
            <w:pPr>
              <w:tabs>
                <w:tab w:val="left" w:pos="0"/>
              </w:tabs>
              <w:spacing w:after="0"/>
              <w:rPr>
                <w:rFonts w:ascii="Arial" w:hAnsi="Arial" w:cs="Arial"/>
                <w:sz w:val="20"/>
                <w:lang w:val="en-GB"/>
              </w:rPr>
            </w:pPr>
            <w:r w:rsidRPr="00E61548">
              <w:rPr>
                <w:rFonts w:ascii="Arial" w:hAnsi="Arial" w:cs="Arial"/>
                <w:i/>
                <w:iCs/>
                <w:sz w:val="20"/>
                <w:lang w:val="en-GB"/>
              </w:rPr>
              <w:t>Attach label to audit.</w:t>
            </w:r>
          </w:p>
        </w:tc>
        <w:tc>
          <w:tcPr>
            <w:tcW w:w="5103" w:type="dxa"/>
          </w:tcPr>
          <w:p w14:paraId="3F108939" w14:textId="77777777" w:rsidR="00944320" w:rsidRPr="00E61548" w:rsidRDefault="00944320" w:rsidP="00944320">
            <w:pPr>
              <w:spacing w:after="0" w:line="240" w:lineRule="auto"/>
              <w:rPr>
                <w:rFonts w:ascii="Arial" w:hAnsi="Arial" w:cs="Arial"/>
                <w:b/>
                <w:bCs/>
                <w:sz w:val="20"/>
                <w:szCs w:val="20"/>
                <w:lang w:val="en-GB"/>
              </w:rPr>
            </w:pPr>
            <w:r w:rsidRPr="00E61548">
              <w:rPr>
                <w:rFonts w:ascii="Arial" w:hAnsi="Arial" w:cs="Arial"/>
                <w:b/>
                <w:bCs/>
                <w:sz w:val="20"/>
                <w:szCs w:val="20"/>
                <w:lang w:val="en-GB"/>
              </w:rPr>
              <w:t>Chemical Storage isolated</w:t>
            </w:r>
          </w:p>
          <w:p w14:paraId="786D2173" w14:textId="77777777" w:rsidR="00944320" w:rsidRPr="00E61548" w:rsidRDefault="00944320" w:rsidP="00944320">
            <w:pPr>
              <w:spacing w:after="0" w:line="240" w:lineRule="auto"/>
              <w:rPr>
                <w:rFonts w:ascii="Arial" w:hAnsi="Arial" w:cs="Arial"/>
                <w:sz w:val="20"/>
                <w:szCs w:val="20"/>
                <w:lang w:val="en-GB"/>
              </w:rPr>
            </w:pPr>
            <w:r w:rsidRPr="00E61548">
              <w:rPr>
                <w:rFonts w:ascii="Arial" w:hAnsi="Arial" w:cs="Arial"/>
                <w:sz w:val="20"/>
                <w:szCs w:val="20"/>
                <w:lang w:val="en-GB"/>
              </w:rPr>
              <w:t>Instrument of Approval on plant and current</w:t>
            </w:r>
          </w:p>
          <w:p w14:paraId="70EAA3A8" w14:textId="0DA93F80" w:rsidR="00944320" w:rsidRPr="00E61548" w:rsidRDefault="00944320" w:rsidP="00944320">
            <w:pPr>
              <w:spacing w:after="0" w:line="240" w:lineRule="auto"/>
              <w:rPr>
                <w:rFonts w:ascii="Arial" w:hAnsi="Arial" w:cs="Arial"/>
                <w:b/>
                <w:bCs/>
                <w:sz w:val="20"/>
                <w:szCs w:val="20"/>
                <w:lang w:val="en-GB"/>
              </w:rPr>
            </w:pPr>
            <w:r w:rsidRPr="00E61548">
              <w:rPr>
                <w:rFonts w:ascii="Arial" w:hAnsi="Arial" w:cs="Arial"/>
                <w:sz w:val="20"/>
                <w:szCs w:val="20"/>
                <w:lang w:val="en-GB"/>
              </w:rPr>
              <w:t>Material Safety Data Sheet available</w:t>
            </w:r>
          </w:p>
        </w:tc>
        <w:tc>
          <w:tcPr>
            <w:tcW w:w="567" w:type="dxa"/>
          </w:tcPr>
          <w:p w14:paraId="74955C23" w14:textId="77777777" w:rsidR="00944320" w:rsidRPr="00E61548" w:rsidRDefault="00944320" w:rsidP="00547C0F">
            <w:pPr>
              <w:tabs>
                <w:tab w:val="left" w:pos="0"/>
              </w:tabs>
              <w:spacing w:after="0"/>
              <w:rPr>
                <w:rFonts w:ascii="Arial" w:hAnsi="Arial" w:cs="Arial"/>
                <w:sz w:val="20"/>
                <w:lang w:val="en-GB"/>
              </w:rPr>
            </w:pPr>
          </w:p>
        </w:tc>
        <w:tc>
          <w:tcPr>
            <w:tcW w:w="1418" w:type="dxa"/>
          </w:tcPr>
          <w:p w14:paraId="20FCB183" w14:textId="77777777" w:rsidR="00944320" w:rsidRPr="00E61548" w:rsidRDefault="00944320" w:rsidP="00547C0F">
            <w:pPr>
              <w:tabs>
                <w:tab w:val="left" w:pos="0"/>
              </w:tabs>
              <w:spacing w:after="0"/>
              <w:rPr>
                <w:rFonts w:ascii="Arial" w:hAnsi="Arial" w:cs="Arial"/>
                <w:sz w:val="20"/>
                <w:lang w:val="en-GB"/>
              </w:rPr>
            </w:pPr>
          </w:p>
        </w:tc>
      </w:tr>
      <w:tr w:rsidR="00944320" w:rsidRPr="00BF2106" w14:paraId="11A46290" w14:textId="77777777" w:rsidTr="00944320">
        <w:trPr>
          <w:trHeight w:val="494"/>
          <w:jc w:val="center"/>
        </w:trPr>
        <w:tc>
          <w:tcPr>
            <w:tcW w:w="7933" w:type="dxa"/>
            <w:gridSpan w:val="3"/>
            <w:vMerge w:val="restart"/>
            <w:shd w:val="clear" w:color="auto" w:fill="D9E2F3" w:themeFill="accent1" w:themeFillTint="33"/>
          </w:tcPr>
          <w:p w14:paraId="47A417DF" w14:textId="77777777" w:rsidR="00944320" w:rsidRPr="00E61548" w:rsidRDefault="00944320" w:rsidP="00547C0F">
            <w:pPr>
              <w:tabs>
                <w:tab w:val="left" w:pos="0"/>
              </w:tabs>
              <w:spacing w:after="0"/>
              <w:rPr>
                <w:rFonts w:ascii="Arial" w:hAnsi="Arial" w:cs="Arial"/>
                <w:b/>
                <w:bCs/>
                <w:sz w:val="20"/>
                <w:lang w:val="en-GB"/>
              </w:rPr>
            </w:pPr>
            <w:r w:rsidRPr="00E61548">
              <w:rPr>
                <w:rFonts w:ascii="Arial" w:hAnsi="Arial" w:cs="Arial"/>
                <w:b/>
                <w:bCs/>
                <w:sz w:val="20"/>
                <w:lang w:val="en-GB"/>
              </w:rPr>
              <w:t xml:space="preserve">Corrective Actions: </w:t>
            </w:r>
          </w:p>
          <w:p w14:paraId="0625683E" w14:textId="77777777" w:rsidR="00944320" w:rsidRPr="00E61548" w:rsidRDefault="00944320" w:rsidP="00547C0F">
            <w:pPr>
              <w:tabs>
                <w:tab w:val="left" w:pos="0"/>
              </w:tabs>
              <w:spacing w:after="0"/>
              <w:rPr>
                <w:rFonts w:ascii="Arial" w:hAnsi="Arial" w:cs="Arial"/>
                <w:sz w:val="20"/>
                <w:lang w:val="en-GB"/>
              </w:rPr>
            </w:pPr>
          </w:p>
        </w:tc>
        <w:tc>
          <w:tcPr>
            <w:tcW w:w="5103" w:type="dxa"/>
          </w:tcPr>
          <w:p w14:paraId="24BEBD98" w14:textId="14B7E0CD" w:rsidR="009D6DA2" w:rsidRPr="00E61548" w:rsidRDefault="00944320" w:rsidP="00E950B2">
            <w:pPr>
              <w:tabs>
                <w:tab w:val="left" w:pos="0"/>
              </w:tabs>
              <w:spacing w:after="0"/>
              <w:rPr>
                <w:rFonts w:ascii="Arial" w:hAnsi="Arial" w:cs="Arial"/>
                <w:b/>
                <w:bCs/>
                <w:sz w:val="20"/>
                <w:lang w:val="en-GB"/>
              </w:rPr>
            </w:pPr>
            <w:r w:rsidRPr="00E61548">
              <w:rPr>
                <w:rFonts w:ascii="Arial" w:hAnsi="Arial" w:cs="Arial"/>
                <w:b/>
                <w:bCs/>
                <w:sz w:val="20"/>
                <w:lang w:val="en-GB"/>
              </w:rPr>
              <w:t>Staff</w:t>
            </w:r>
          </w:p>
          <w:p w14:paraId="1BF4878F" w14:textId="77777777" w:rsidR="009D6DA2" w:rsidRPr="00E61548" w:rsidRDefault="009D6DA2" w:rsidP="00944320">
            <w:pPr>
              <w:spacing w:after="0" w:line="240" w:lineRule="auto"/>
              <w:rPr>
                <w:rFonts w:ascii="Arial" w:hAnsi="Arial" w:cs="Arial"/>
                <w:sz w:val="20"/>
                <w:lang w:val="en-GB"/>
              </w:rPr>
            </w:pPr>
            <w:r w:rsidRPr="00E61548">
              <w:rPr>
                <w:rFonts w:ascii="Arial" w:hAnsi="Arial" w:cs="Arial"/>
                <w:sz w:val="20"/>
                <w:lang w:val="en-GB"/>
              </w:rPr>
              <w:t>Is the Organisational Structure current?</w:t>
            </w:r>
          </w:p>
          <w:p w14:paraId="641CD522" w14:textId="41021E86" w:rsidR="00944320" w:rsidRPr="00E61548" w:rsidRDefault="009D6DA2" w:rsidP="00944320">
            <w:pPr>
              <w:spacing w:after="0" w:line="240" w:lineRule="auto"/>
              <w:rPr>
                <w:rFonts w:ascii="Arial" w:hAnsi="Arial" w:cs="Arial"/>
                <w:b/>
                <w:bCs/>
                <w:sz w:val="20"/>
                <w:szCs w:val="20"/>
                <w:lang w:val="en-GB"/>
              </w:rPr>
            </w:pPr>
            <w:r w:rsidRPr="00E61548">
              <w:rPr>
                <w:rFonts w:ascii="Arial" w:hAnsi="Arial" w:cs="Arial"/>
                <w:sz w:val="20"/>
                <w:lang w:val="en-GB"/>
              </w:rPr>
              <w:t>Are</w:t>
            </w:r>
            <w:r w:rsidR="00944320" w:rsidRPr="00E61548">
              <w:rPr>
                <w:rFonts w:ascii="Arial" w:hAnsi="Arial" w:cs="Arial"/>
                <w:sz w:val="20"/>
                <w:lang w:val="en-GB"/>
              </w:rPr>
              <w:t xml:space="preserve"> Staff Training </w:t>
            </w:r>
            <w:r w:rsidRPr="00E61548">
              <w:rPr>
                <w:rFonts w:ascii="Arial" w:hAnsi="Arial" w:cs="Arial"/>
                <w:sz w:val="20"/>
                <w:lang w:val="en-GB"/>
              </w:rPr>
              <w:t xml:space="preserve">records </w:t>
            </w:r>
            <w:r w:rsidR="00944320" w:rsidRPr="00E61548">
              <w:rPr>
                <w:rFonts w:ascii="Arial" w:hAnsi="Arial" w:cs="Arial"/>
                <w:sz w:val="20"/>
                <w:lang w:val="en-GB"/>
              </w:rPr>
              <w:t>up to date? Any new staff?</w:t>
            </w:r>
          </w:p>
        </w:tc>
        <w:tc>
          <w:tcPr>
            <w:tcW w:w="567" w:type="dxa"/>
          </w:tcPr>
          <w:p w14:paraId="4129658C" w14:textId="77777777" w:rsidR="00944320" w:rsidRPr="00E61548" w:rsidRDefault="00944320" w:rsidP="00547C0F">
            <w:pPr>
              <w:tabs>
                <w:tab w:val="left" w:pos="0"/>
              </w:tabs>
              <w:spacing w:after="0"/>
              <w:rPr>
                <w:rFonts w:ascii="Arial" w:hAnsi="Arial" w:cs="Arial"/>
                <w:sz w:val="20"/>
                <w:lang w:val="en-GB"/>
              </w:rPr>
            </w:pPr>
          </w:p>
        </w:tc>
        <w:tc>
          <w:tcPr>
            <w:tcW w:w="1418" w:type="dxa"/>
          </w:tcPr>
          <w:p w14:paraId="6C2990C9" w14:textId="77777777" w:rsidR="00944320" w:rsidRPr="00E61548" w:rsidRDefault="00944320" w:rsidP="00547C0F">
            <w:pPr>
              <w:tabs>
                <w:tab w:val="left" w:pos="0"/>
              </w:tabs>
              <w:spacing w:after="0"/>
              <w:rPr>
                <w:rFonts w:ascii="Arial" w:hAnsi="Arial" w:cs="Arial"/>
                <w:sz w:val="20"/>
                <w:lang w:val="en-GB"/>
              </w:rPr>
            </w:pPr>
          </w:p>
        </w:tc>
      </w:tr>
      <w:tr w:rsidR="00944320" w:rsidRPr="00BF2106" w14:paraId="56D82771" w14:textId="77777777" w:rsidTr="00460793">
        <w:trPr>
          <w:trHeight w:val="426"/>
          <w:jc w:val="center"/>
        </w:trPr>
        <w:tc>
          <w:tcPr>
            <w:tcW w:w="7933" w:type="dxa"/>
            <w:gridSpan w:val="3"/>
            <w:vMerge/>
            <w:shd w:val="clear" w:color="auto" w:fill="D9E2F3" w:themeFill="accent1" w:themeFillTint="33"/>
            <w:vAlign w:val="center"/>
          </w:tcPr>
          <w:p w14:paraId="670FCE92" w14:textId="6C5294B7" w:rsidR="00944320" w:rsidRPr="00E61548" w:rsidRDefault="00944320" w:rsidP="00547C0F">
            <w:pPr>
              <w:tabs>
                <w:tab w:val="left" w:pos="0"/>
              </w:tabs>
              <w:spacing w:after="0"/>
              <w:rPr>
                <w:rFonts w:ascii="Arial" w:hAnsi="Arial" w:cs="Arial"/>
                <w:sz w:val="20"/>
                <w:lang w:val="en-GB"/>
              </w:rPr>
            </w:pPr>
          </w:p>
        </w:tc>
        <w:tc>
          <w:tcPr>
            <w:tcW w:w="5103" w:type="dxa"/>
            <w:shd w:val="clear" w:color="auto" w:fill="D9E2F3" w:themeFill="accent1" w:themeFillTint="33"/>
            <w:vAlign w:val="center"/>
          </w:tcPr>
          <w:p w14:paraId="6474A269" w14:textId="101756E6" w:rsidR="00944320" w:rsidRPr="00E61548" w:rsidRDefault="00944320" w:rsidP="00547C0F">
            <w:pPr>
              <w:tabs>
                <w:tab w:val="left" w:pos="0"/>
              </w:tabs>
              <w:spacing w:after="0"/>
              <w:rPr>
                <w:rFonts w:ascii="Arial" w:hAnsi="Arial" w:cs="Arial"/>
                <w:b/>
                <w:bCs/>
                <w:sz w:val="20"/>
                <w:lang w:val="en-GB"/>
              </w:rPr>
            </w:pPr>
            <w:r w:rsidRPr="00E61548">
              <w:rPr>
                <w:rFonts w:ascii="Arial" w:hAnsi="Arial" w:cs="Arial"/>
                <w:b/>
                <w:bCs/>
                <w:sz w:val="20"/>
                <w:lang w:val="en-GB"/>
              </w:rPr>
              <w:t>Completed By:</w:t>
            </w:r>
          </w:p>
        </w:tc>
        <w:tc>
          <w:tcPr>
            <w:tcW w:w="1985" w:type="dxa"/>
            <w:gridSpan w:val="2"/>
            <w:shd w:val="clear" w:color="auto" w:fill="D9E2F3" w:themeFill="accent1" w:themeFillTint="33"/>
            <w:vAlign w:val="center"/>
          </w:tcPr>
          <w:p w14:paraId="0D8C34F4" w14:textId="6AD2AF6E" w:rsidR="00944320" w:rsidRPr="00E61548" w:rsidRDefault="00944320" w:rsidP="00547C0F">
            <w:pPr>
              <w:tabs>
                <w:tab w:val="left" w:pos="0"/>
              </w:tabs>
              <w:spacing w:after="0"/>
              <w:rPr>
                <w:rFonts w:ascii="Arial" w:hAnsi="Arial" w:cs="Arial"/>
                <w:sz w:val="20"/>
                <w:lang w:val="en-GB"/>
              </w:rPr>
            </w:pPr>
            <w:r w:rsidRPr="00E61548">
              <w:rPr>
                <w:rFonts w:ascii="Arial" w:hAnsi="Arial" w:cs="Arial"/>
                <w:b/>
                <w:bCs/>
                <w:sz w:val="20"/>
                <w:lang w:val="en-GB"/>
              </w:rPr>
              <w:t>Date:</w:t>
            </w:r>
          </w:p>
        </w:tc>
      </w:tr>
    </w:tbl>
    <w:p w14:paraId="518368E4" w14:textId="1E1116F0" w:rsidR="00826231" w:rsidRPr="00E61548" w:rsidRDefault="00826231" w:rsidP="00E950B2">
      <w:pPr>
        <w:spacing w:after="0" w:line="240" w:lineRule="auto"/>
        <w:rPr>
          <w:rFonts w:ascii="Arial" w:hAnsi="Arial" w:cs="Arial"/>
          <w:b/>
          <w:bCs/>
          <w:i/>
          <w:iCs/>
          <w:sz w:val="4"/>
          <w:szCs w:val="4"/>
          <w:lang w:val="en-GB"/>
        </w:rPr>
      </w:pPr>
    </w:p>
    <w:sectPr w:rsidR="00826231" w:rsidRPr="00E61548" w:rsidSect="004C0895">
      <w:headerReference w:type="even" r:id="rId88"/>
      <w:headerReference w:type="default" r:id="rId89"/>
      <w:footerReference w:type="even" r:id="rId90"/>
      <w:footerReference w:type="default" r:id="rId91"/>
      <w:headerReference w:type="first" r:id="rId92"/>
      <w:footerReference w:type="first" r:id="rId93"/>
      <w:pgSz w:w="16838" w:h="11906" w:orient="landscape"/>
      <w:pgMar w:top="1440" w:right="1440" w:bottom="993" w:left="144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1EDF" w14:textId="77777777" w:rsidR="001933D0" w:rsidRDefault="001933D0" w:rsidP="0048030B">
      <w:pPr>
        <w:spacing w:after="0" w:line="240" w:lineRule="auto"/>
      </w:pPr>
      <w:r>
        <w:separator/>
      </w:r>
    </w:p>
  </w:endnote>
  <w:endnote w:type="continuationSeparator" w:id="0">
    <w:p w14:paraId="55180987" w14:textId="77777777" w:rsidR="001933D0" w:rsidRDefault="001933D0" w:rsidP="0048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A7B" w14:textId="2D1D958E" w:rsidR="006268FF" w:rsidRDefault="006268FF">
    <w:pPr>
      <w:pStyle w:val="Footer"/>
    </w:pPr>
    <w:r>
      <w:rPr>
        <w:noProof/>
      </w:rPr>
      <mc:AlternateContent>
        <mc:Choice Requires="wps">
          <w:drawing>
            <wp:anchor distT="0" distB="0" distL="0" distR="0" simplePos="0" relativeHeight="251683840" behindDoc="0" locked="0" layoutInCell="1" allowOverlap="1" wp14:anchorId="62FF2DD1" wp14:editId="0BF403FC">
              <wp:simplePos x="635" y="635"/>
              <wp:positionH relativeFrom="page">
                <wp:align>center</wp:align>
              </wp:positionH>
              <wp:positionV relativeFrom="page">
                <wp:align>bottom</wp:align>
              </wp:positionV>
              <wp:extent cx="443865" cy="443865"/>
              <wp:effectExtent l="0" t="0" r="18415" b="0"/>
              <wp:wrapNone/>
              <wp:docPr id="43" name="Text Box 4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EB881F" w14:textId="43D1C9F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FF2DD1" id="_x0000_t202" coordsize="21600,21600" o:spt="202" path="m,l,21600r21600,l21600,xe">
              <v:stroke joinstyle="miter"/>
              <v:path gradientshapeok="t" o:connecttype="rect"/>
            </v:shapetype>
            <v:shape id="Text Box 43" o:spid="_x0000_s1043" type="#_x0000_t202" alt="OFFICIAL " style="position:absolute;margin-left:0;margin-top:0;width:34.95pt;height:34.95pt;z-index:2516838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1EB881F" w14:textId="43D1C9F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E214" w14:textId="34999251" w:rsidR="006268FF" w:rsidRDefault="006268F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262" w14:textId="6FE458D9" w:rsidR="006268FF" w:rsidRDefault="006268FF">
    <w:pPr>
      <w:pStyle w:val="Footer"/>
    </w:pPr>
    <w:r>
      <w:rPr>
        <w:noProof/>
      </w:rPr>
      <mc:AlternateContent>
        <mc:Choice Requires="wps">
          <w:drawing>
            <wp:anchor distT="0" distB="0" distL="0" distR="0" simplePos="0" relativeHeight="251692032" behindDoc="0" locked="0" layoutInCell="1" allowOverlap="1" wp14:anchorId="26316F06" wp14:editId="110DBADD">
              <wp:simplePos x="635" y="635"/>
              <wp:positionH relativeFrom="page">
                <wp:align>center</wp:align>
              </wp:positionH>
              <wp:positionV relativeFrom="page">
                <wp:align>bottom</wp:align>
              </wp:positionV>
              <wp:extent cx="443865" cy="443865"/>
              <wp:effectExtent l="0" t="0" r="18415" b="0"/>
              <wp:wrapNone/>
              <wp:docPr id="51" name="Text Box 5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801EDC" w14:textId="5E2CB00B"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316F06" id="_x0000_t202" coordsize="21600,21600" o:spt="202" path="m,l,21600r21600,l21600,xe">
              <v:stroke joinstyle="miter"/>
              <v:path gradientshapeok="t" o:connecttype="rect"/>
            </v:shapetype>
            <v:shape id="Text Box 51" o:spid="_x0000_s1055" type="#_x0000_t202" alt="OFFICIAL " style="position:absolute;margin-left:0;margin-top:0;width:34.95pt;height:34.95pt;z-index:2516920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textbox style="mso-fit-shape-to-text:t" inset="0,0,0,15pt">
                <w:txbxContent>
                  <w:p w14:paraId="50801EDC" w14:textId="5E2CB00B"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B8E9" w14:textId="28506194" w:rsidR="006268FF" w:rsidRDefault="006268FF">
    <w:pPr>
      <w:pStyle w:val="Footer"/>
    </w:pPr>
    <w:r>
      <w:rPr>
        <w:noProof/>
      </w:rPr>
      <mc:AlternateContent>
        <mc:Choice Requires="wps">
          <w:drawing>
            <wp:anchor distT="0" distB="0" distL="0" distR="0" simplePos="0" relativeHeight="251696128" behindDoc="0" locked="0" layoutInCell="1" allowOverlap="1" wp14:anchorId="2EBC24B0" wp14:editId="2472E237">
              <wp:simplePos x="635" y="635"/>
              <wp:positionH relativeFrom="page">
                <wp:align>center</wp:align>
              </wp:positionH>
              <wp:positionV relativeFrom="page">
                <wp:align>bottom</wp:align>
              </wp:positionV>
              <wp:extent cx="443865" cy="443865"/>
              <wp:effectExtent l="0" t="0" r="18415" b="0"/>
              <wp:wrapNone/>
              <wp:docPr id="55" name="Text Box 5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73441" w14:textId="68DC620D"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BC24B0" id="_x0000_t202" coordsize="21600,21600" o:spt="202" path="m,l,21600r21600,l21600,xe">
              <v:stroke joinstyle="miter"/>
              <v:path gradientshapeok="t" o:connecttype="rect"/>
            </v:shapetype>
            <v:shape id="Text Box 55" o:spid="_x0000_s1057" type="#_x0000_t202" alt="OFFICIAL " style="position:absolute;margin-left:0;margin-top:0;width:34.95pt;height:34.95pt;z-index:2516961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28373441" w14:textId="68DC620D"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FAEA" w14:textId="7E56BD8A" w:rsidR="006268FF" w:rsidRDefault="006268F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A7D4" w14:textId="5A8A6381" w:rsidR="006268FF" w:rsidRDefault="006268FF">
    <w:pPr>
      <w:pStyle w:val="Footer"/>
    </w:pPr>
    <w:r>
      <w:rPr>
        <w:noProof/>
      </w:rPr>
      <mc:AlternateContent>
        <mc:Choice Requires="wps">
          <w:drawing>
            <wp:anchor distT="0" distB="0" distL="0" distR="0" simplePos="0" relativeHeight="251695104" behindDoc="0" locked="0" layoutInCell="1" allowOverlap="1" wp14:anchorId="0A182688" wp14:editId="257E30E3">
              <wp:simplePos x="635" y="635"/>
              <wp:positionH relativeFrom="page">
                <wp:align>center</wp:align>
              </wp:positionH>
              <wp:positionV relativeFrom="page">
                <wp:align>bottom</wp:align>
              </wp:positionV>
              <wp:extent cx="443865" cy="443865"/>
              <wp:effectExtent l="0" t="0" r="18415" b="0"/>
              <wp:wrapNone/>
              <wp:docPr id="54" name="Text Box 5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E0A59" w14:textId="4E9FC3C9"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182688" id="_x0000_t202" coordsize="21600,21600" o:spt="202" path="m,l,21600r21600,l21600,xe">
              <v:stroke joinstyle="miter"/>
              <v:path gradientshapeok="t" o:connecttype="rect"/>
            </v:shapetype>
            <v:shape id="Text Box 54" o:spid="_x0000_s1059" type="#_x0000_t202" alt="OFFICIAL " style="position:absolute;margin-left:0;margin-top:0;width:34.95pt;height:34.95pt;z-index:2516951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0DBE0A59" w14:textId="4E9FC3C9"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9639" w14:textId="2D839AD6" w:rsidR="006268FF" w:rsidRDefault="006268FF">
    <w:pPr>
      <w:pStyle w:val="Footer"/>
    </w:pPr>
    <w:r>
      <w:rPr>
        <w:noProof/>
      </w:rPr>
      <mc:AlternateContent>
        <mc:Choice Requires="wps">
          <w:drawing>
            <wp:anchor distT="0" distB="0" distL="0" distR="0" simplePos="0" relativeHeight="251699200" behindDoc="0" locked="0" layoutInCell="1" allowOverlap="1" wp14:anchorId="2CD7D7F7" wp14:editId="4C3C78D2">
              <wp:simplePos x="635" y="635"/>
              <wp:positionH relativeFrom="page">
                <wp:align>center</wp:align>
              </wp:positionH>
              <wp:positionV relativeFrom="page">
                <wp:align>bottom</wp:align>
              </wp:positionV>
              <wp:extent cx="443865" cy="443865"/>
              <wp:effectExtent l="0" t="0" r="18415" b="0"/>
              <wp:wrapNone/>
              <wp:docPr id="58" name="Text Box 5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47875" w14:textId="1ABDCF69"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D7D7F7" id="_x0000_t202" coordsize="21600,21600" o:spt="202" path="m,l,21600r21600,l21600,xe">
              <v:stroke joinstyle="miter"/>
              <v:path gradientshapeok="t" o:connecttype="rect"/>
            </v:shapetype>
            <v:shape id="Text Box 58" o:spid="_x0000_s1061" type="#_x0000_t202" alt="OFFICIAL " style="position:absolute;margin-left:0;margin-top:0;width:34.95pt;height:34.95pt;z-index:2516992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textbox style="mso-fit-shape-to-text:t" inset="0,0,0,15pt">
                <w:txbxContent>
                  <w:p w14:paraId="01F47875" w14:textId="1ABDCF69"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CDF1" w14:textId="60B255FC" w:rsidR="006268FF" w:rsidRDefault="006268F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61CE" w14:textId="44FFB627" w:rsidR="006268FF" w:rsidRDefault="006268FF">
    <w:pPr>
      <w:pStyle w:val="Footer"/>
    </w:pPr>
    <w:r>
      <w:rPr>
        <w:noProof/>
      </w:rPr>
      <mc:AlternateContent>
        <mc:Choice Requires="wps">
          <w:drawing>
            <wp:anchor distT="0" distB="0" distL="0" distR="0" simplePos="0" relativeHeight="251698176" behindDoc="0" locked="0" layoutInCell="1" allowOverlap="1" wp14:anchorId="20FBC7D8" wp14:editId="23C55C25">
              <wp:simplePos x="635" y="635"/>
              <wp:positionH relativeFrom="page">
                <wp:align>center</wp:align>
              </wp:positionH>
              <wp:positionV relativeFrom="page">
                <wp:align>bottom</wp:align>
              </wp:positionV>
              <wp:extent cx="443865" cy="443865"/>
              <wp:effectExtent l="0" t="0" r="18415" b="0"/>
              <wp:wrapNone/>
              <wp:docPr id="57" name="Text Box 5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C1B589" w14:textId="3D5E3B2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0FBC7D8" id="_x0000_t202" coordsize="21600,21600" o:spt="202" path="m,l,21600r21600,l21600,xe">
              <v:stroke joinstyle="miter"/>
              <v:path gradientshapeok="t" o:connecttype="rect"/>
            </v:shapetype>
            <v:shape id="Text Box 57" o:spid="_x0000_s1063" type="#_x0000_t202" alt="OFFICIAL " style="position:absolute;margin-left:0;margin-top:0;width:34.95pt;height:34.95pt;z-index:2516981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textbox style="mso-fit-shape-to-text:t" inset="0,0,0,15pt">
                <w:txbxContent>
                  <w:p w14:paraId="57C1B589" w14:textId="3D5E3B2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2D2A" w14:textId="4A0A38D3" w:rsidR="006268FF" w:rsidRDefault="006268FF">
    <w:pPr>
      <w:pStyle w:val="Footer"/>
    </w:pPr>
    <w:r>
      <w:rPr>
        <w:noProof/>
      </w:rPr>
      <mc:AlternateContent>
        <mc:Choice Requires="wps">
          <w:drawing>
            <wp:anchor distT="0" distB="0" distL="0" distR="0" simplePos="0" relativeHeight="251702272" behindDoc="0" locked="0" layoutInCell="1" allowOverlap="1" wp14:anchorId="0532DA03" wp14:editId="09AB904D">
              <wp:simplePos x="635" y="635"/>
              <wp:positionH relativeFrom="page">
                <wp:align>center</wp:align>
              </wp:positionH>
              <wp:positionV relativeFrom="page">
                <wp:align>bottom</wp:align>
              </wp:positionV>
              <wp:extent cx="443865" cy="443865"/>
              <wp:effectExtent l="0" t="0" r="18415" b="0"/>
              <wp:wrapNone/>
              <wp:docPr id="61" name="Text Box 6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387D1" w14:textId="393E0F6E"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32DA03" id="_x0000_t202" coordsize="21600,21600" o:spt="202" path="m,l,21600r21600,l21600,xe">
              <v:stroke joinstyle="miter"/>
              <v:path gradientshapeok="t" o:connecttype="rect"/>
            </v:shapetype>
            <v:shape id="Text Box 61" o:spid="_x0000_s1065" type="#_x0000_t202" alt="OFFICIAL " style="position:absolute;margin-left:0;margin-top:0;width:34.95pt;height:34.95pt;z-index:2517022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textbox style="mso-fit-shape-to-text:t" inset="0,0,0,15pt">
                <w:txbxContent>
                  <w:p w14:paraId="05C387D1" w14:textId="393E0F6E"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51D5" w14:textId="160B591A" w:rsidR="006268FF" w:rsidRDefault="00626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0D2" w14:textId="505756BD" w:rsidR="006268FF" w:rsidRDefault="006268FF" w:rsidP="00CE21A3">
    <w:pPr>
      <w:pStyle w:val="Footer"/>
      <w:jc w:val="right"/>
      <w:rPr>
        <w:sz w:val="10"/>
        <w:szCs w:val="10"/>
      </w:rPr>
    </w:pPr>
  </w:p>
  <w:sdt>
    <w:sdtPr>
      <w:rPr>
        <w:sz w:val="10"/>
        <w:szCs w:val="10"/>
      </w:rPr>
      <w:id w:val="1070011800"/>
      <w:docPartObj>
        <w:docPartGallery w:val="Page Numbers (Bottom of Page)"/>
        <w:docPartUnique/>
      </w:docPartObj>
    </w:sdtPr>
    <w:sdtEndPr>
      <w:rPr>
        <w:sz w:val="22"/>
        <w:szCs w:val="22"/>
      </w:rPr>
    </w:sdtEndPr>
    <w:sdtContent>
      <w:sdt>
        <w:sdtPr>
          <w:rPr>
            <w:sz w:val="10"/>
            <w:szCs w:val="10"/>
          </w:rPr>
          <w:id w:val="-1769616900"/>
          <w:docPartObj>
            <w:docPartGallery w:val="Page Numbers (Top of Page)"/>
            <w:docPartUnique/>
          </w:docPartObj>
        </w:sdtPr>
        <w:sdtEndPr>
          <w:rPr>
            <w:sz w:val="22"/>
            <w:szCs w:val="22"/>
          </w:rPr>
        </w:sdtEndPr>
        <w:sdtContent>
          <w:p w14:paraId="343D24B7" w14:textId="7AF70198" w:rsidR="00C053C9" w:rsidRPr="00876A0E" w:rsidRDefault="00C053C9" w:rsidP="00CE21A3">
            <w:pPr>
              <w:pStyle w:val="Footer"/>
              <w:jc w:val="right"/>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B35CD" w:rsidRPr="00B93798" w14:paraId="7883B000" w14:textId="77777777" w:rsidTr="0088599B">
              <w:tc>
                <w:tcPr>
                  <w:tcW w:w="4508" w:type="dxa"/>
                  <w:shd w:val="clear" w:color="auto" w:fill="auto"/>
                </w:tcPr>
                <w:p w14:paraId="252E2CF6" w14:textId="79811D41" w:rsidR="00FB35CD" w:rsidRPr="00B93798" w:rsidRDefault="00FB35CD" w:rsidP="00FB35CD">
                  <w:pPr>
                    <w:pStyle w:val="Footer"/>
                    <w:spacing w:line="276" w:lineRule="auto"/>
                    <w:rPr>
                      <w:rFonts w:ascii="Arial" w:hAnsi="Arial"/>
                      <w:b/>
                      <w:bCs/>
                      <w:color w:val="2F5496" w:themeColor="accent1" w:themeShade="BF"/>
                    </w:rPr>
                  </w:pPr>
                  <w:r w:rsidRPr="00B93798">
                    <w:rPr>
                      <w:rFonts w:ascii="Arial" w:hAnsi="Arial"/>
                      <w:color w:val="2F5496" w:themeColor="accent1" w:themeShade="BF"/>
                    </w:rPr>
                    <w:t xml:space="preserve">Version </w:t>
                  </w:r>
                  <w:r w:rsidR="00574E2F">
                    <w:rPr>
                      <w:rFonts w:ascii="Arial" w:hAnsi="Arial"/>
                      <w:color w:val="2F5496" w:themeColor="accent1" w:themeShade="BF"/>
                    </w:rPr>
                    <w:t>2</w:t>
                  </w:r>
                  <w:r>
                    <w:rPr>
                      <w:rFonts w:ascii="Arial" w:hAnsi="Arial"/>
                      <w:color w:val="2F5496" w:themeColor="accent1" w:themeShade="BF"/>
                    </w:rPr>
                    <w:t xml:space="preserve"> </w:t>
                  </w:r>
                  <w:r w:rsidR="00A97559">
                    <w:rPr>
                      <w:rFonts w:ascii="Arial" w:hAnsi="Arial"/>
                      <w:color w:val="2F5496" w:themeColor="accent1" w:themeShade="BF"/>
                    </w:rPr>
                    <w:t>–</w:t>
                  </w:r>
                  <w:r w:rsidRPr="00B93798">
                    <w:rPr>
                      <w:rFonts w:ascii="Arial" w:hAnsi="Arial"/>
                      <w:color w:val="2F5496" w:themeColor="accent1" w:themeShade="BF"/>
                    </w:rPr>
                    <w:t xml:space="preserve"> </w:t>
                  </w:r>
                  <w:r w:rsidR="00876A0E">
                    <w:rPr>
                      <w:rFonts w:ascii="Arial" w:hAnsi="Arial"/>
                      <w:color w:val="2F5496" w:themeColor="accent1" w:themeShade="BF"/>
                    </w:rPr>
                    <w:t>January 2024</w:t>
                  </w:r>
                </w:p>
              </w:tc>
              <w:tc>
                <w:tcPr>
                  <w:tcW w:w="4508" w:type="dxa"/>
                  <w:shd w:val="clear" w:color="auto" w:fill="auto"/>
                  <w:vAlign w:val="bottom"/>
                </w:tcPr>
                <w:p w14:paraId="777FAFAE" w14:textId="548F376E" w:rsidR="00FB35CD" w:rsidRPr="00B93798" w:rsidRDefault="00254848" w:rsidP="00FB35CD">
                  <w:pPr>
                    <w:pStyle w:val="Footer"/>
                    <w:spacing w:line="276" w:lineRule="auto"/>
                    <w:jc w:val="right"/>
                    <w:rPr>
                      <w:rFonts w:ascii="Arial" w:hAnsi="Arial"/>
                      <w:color w:val="2F5496" w:themeColor="accent1" w:themeShade="BF"/>
                    </w:rPr>
                  </w:pPr>
                  <w:r w:rsidRPr="00B93798">
                    <w:rPr>
                      <w:rFonts w:ascii="Arial" w:hAnsi="Arial"/>
                      <w:color w:val="2F5496" w:themeColor="accent1" w:themeShade="BF"/>
                    </w:rPr>
                    <w:t xml:space="preserve">Page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PAGE </w:instrText>
                  </w:r>
                  <w:r w:rsidRPr="00B93798">
                    <w:rPr>
                      <w:rFonts w:ascii="Arial" w:hAnsi="Arial"/>
                      <w:b/>
                      <w:bCs/>
                      <w:color w:val="2F5496" w:themeColor="accent1" w:themeShade="BF"/>
                    </w:rPr>
                    <w:fldChar w:fldCharType="separate"/>
                  </w:r>
                  <w:r>
                    <w:rPr>
                      <w:rFonts w:ascii="Arial" w:hAnsi="Arial"/>
                      <w:b/>
                      <w:bCs/>
                      <w:color w:val="2F5496" w:themeColor="accent1" w:themeShade="BF"/>
                    </w:rPr>
                    <w:t>26</w:t>
                  </w:r>
                  <w:r w:rsidRPr="00B93798">
                    <w:rPr>
                      <w:rFonts w:ascii="Arial" w:hAnsi="Arial"/>
                      <w:b/>
                      <w:bCs/>
                      <w:color w:val="2F5496" w:themeColor="accent1" w:themeShade="BF"/>
                    </w:rPr>
                    <w:fldChar w:fldCharType="end"/>
                  </w:r>
                  <w:r w:rsidRPr="00B93798">
                    <w:rPr>
                      <w:rFonts w:ascii="Arial" w:hAnsi="Arial"/>
                      <w:color w:val="2F5496" w:themeColor="accent1" w:themeShade="BF"/>
                    </w:rPr>
                    <w:t xml:space="preserve"> of </w:t>
                  </w:r>
                  <w:r w:rsidRPr="00B93798">
                    <w:rPr>
                      <w:rFonts w:ascii="Arial" w:hAnsi="Arial"/>
                      <w:b/>
                      <w:bCs/>
                      <w:color w:val="2F5496" w:themeColor="accent1" w:themeShade="BF"/>
                    </w:rPr>
                    <w:fldChar w:fldCharType="begin"/>
                  </w:r>
                  <w:r w:rsidRPr="00B93798">
                    <w:rPr>
                      <w:rFonts w:ascii="Arial" w:hAnsi="Arial"/>
                      <w:b/>
                      <w:bCs/>
                      <w:color w:val="2F5496" w:themeColor="accent1" w:themeShade="BF"/>
                    </w:rPr>
                    <w:instrText xml:space="preserve"> NUMPAGES  </w:instrText>
                  </w:r>
                  <w:r w:rsidRPr="00B93798">
                    <w:rPr>
                      <w:rFonts w:ascii="Arial" w:hAnsi="Arial"/>
                      <w:b/>
                      <w:bCs/>
                      <w:color w:val="2F5496" w:themeColor="accent1" w:themeShade="BF"/>
                    </w:rPr>
                    <w:fldChar w:fldCharType="separate"/>
                  </w:r>
                  <w:r>
                    <w:rPr>
                      <w:rFonts w:ascii="Arial" w:hAnsi="Arial"/>
                      <w:b/>
                      <w:bCs/>
                      <w:color w:val="2F5496" w:themeColor="accent1" w:themeShade="BF"/>
                    </w:rPr>
                    <w:t>33</w:t>
                  </w:r>
                  <w:r w:rsidRPr="00B93798">
                    <w:rPr>
                      <w:rFonts w:ascii="Arial" w:hAnsi="Arial"/>
                      <w:b/>
                      <w:bCs/>
                      <w:color w:val="2F5496" w:themeColor="accent1" w:themeShade="BF"/>
                    </w:rPr>
                    <w:fldChar w:fldCharType="end"/>
                  </w:r>
                </w:p>
              </w:tc>
            </w:tr>
          </w:tbl>
          <w:p w14:paraId="3E670D9E" w14:textId="7F4C7030" w:rsidR="00C053C9" w:rsidRDefault="00000000" w:rsidP="00CE21A3">
            <w:pPr>
              <w:pStyle w:val="Footer"/>
            </w:pP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983" w14:textId="186D9541" w:rsidR="006268FF" w:rsidRDefault="006268FF">
    <w:pPr>
      <w:pStyle w:val="Footer"/>
    </w:pPr>
    <w:r>
      <w:rPr>
        <w:noProof/>
      </w:rPr>
      <mc:AlternateContent>
        <mc:Choice Requires="wps">
          <w:drawing>
            <wp:anchor distT="0" distB="0" distL="0" distR="0" simplePos="0" relativeHeight="251701248" behindDoc="0" locked="0" layoutInCell="1" allowOverlap="1" wp14:anchorId="3F039C6E" wp14:editId="6C685651">
              <wp:simplePos x="635" y="635"/>
              <wp:positionH relativeFrom="page">
                <wp:align>center</wp:align>
              </wp:positionH>
              <wp:positionV relativeFrom="page">
                <wp:align>bottom</wp:align>
              </wp:positionV>
              <wp:extent cx="443865" cy="443865"/>
              <wp:effectExtent l="0" t="0" r="18415" b="0"/>
              <wp:wrapNone/>
              <wp:docPr id="60" name="Text Box 6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794A09" w14:textId="0B19ED6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039C6E" id="_x0000_t202" coordsize="21600,21600" o:spt="202" path="m,l,21600r21600,l21600,xe">
              <v:stroke joinstyle="miter"/>
              <v:path gradientshapeok="t" o:connecttype="rect"/>
            </v:shapetype>
            <v:shape id="Text Box 60" o:spid="_x0000_s1067" type="#_x0000_t202" alt="OFFICIAL " style="position:absolute;margin-left:0;margin-top:0;width:34.95pt;height:34.95pt;z-index:251701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textbox style="mso-fit-shape-to-text:t" inset="0,0,0,15pt">
                <w:txbxContent>
                  <w:p w14:paraId="1F794A09" w14:textId="0B19ED6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A2F1" w14:textId="548E27DC" w:rsidR="006268FF" w:rsidRDefault="006268FF">
    <w:pPr>
      <w:pStyle w:val="Footer"/>
    </w:pPr>
    <w:r>
      <w:rPr>
        <w:noProof/>
      </w:rPr>
      <mc:AlternateContent>
        <mc:Choice Requires="wps">
          <w:drawing>
            <wp:anchor distT="0" distB="0" distL="0" distR="0" simplePos="0" relativeHeight="251705344" behindDoc="0" locked="0" layoutInCell="1" allowOverlap="1" wp14:anchorId="6C9C0035" wp14:editId="6C527D6E">
              <wp:simplePos x="635" y="635"/>
              <wp:positionH relativeFrom="page">
                <wp:align>center</wp:align>
              </wp:positionH>
              <wp:positionV relativeFrom="page">
                <wp:align>bottom</wp:align>
              </wp:positionV>
              <wp:extent cx="443865" cy="443865"/>
              <wp:effectExtent l="0" t="0" r="18415" b="0"/>
              <wp:wrapNone/>
              <wp:docPr id="448" name="Text Box 44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20ECBC" w14:textId="0126D20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9C0035" id="_x0000_t202" coordsize="21600,21600" o:spt="202" path="m,l,21600r21600,l21600,xe">
              <v:stroke joinstyle="miter"/>
              <v:path gradientshapeok="t" o:connecttype="rect"/>
            </v:shapetype>
            <v:shape id="Text Box 448" o:spid="_x0000_s1069" type="#_x0000_t202" alt="OFFICIAL " style="position:absolute;margin-left:0;margin-top:0;width:34.95pt;height:34.95pt;z-index:2517053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BTDSvqDAIAAB0EAAAO&#10;AAAAAAAAAAAAAAAAAC4CAABkcnMvZTJvRG9jLnhtbFBLAQItABQABgAIAAAAIQA37dH42QAAAAMB&#10;AAAPAAAAAAAAAAAAAAAAAGYEAABkcnMvZG93bnJldi54bWxQSwUGAAAAAAQABADzAAAAbAUAAAAA&#10;" filled="f" stroked="f">
              <v:textbox style="mso-fit-shape-to-text:t" inset="0,0,0,15pt">
                <w:txbxContent>
                  <w:p w14:paraId="6320ECBC" w14:textId="0126D20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AE57" w14:textId="2B0C6855" w:rsidR="006268FF" w:rsidRDefault="006268F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664" w14:textId="1D01D62B" w:rsidR="006268FF" w:rsidRDefault="006268FF">
    <w:pPr>
      <w:pStyle w:val="Footer"/>
    </w:pPr>
    <w:r>
      <w:rPr>
        <w:noProof/>
      </w:rPr>
      <mc:AlternateContent>
        <mc:Choice Requires="wps">
          <w:drawing>
            <wp:anchor distT="0" distB="0" distL="0" distR="0" simplePos="0" relativeHeight="251704320" behindDoc="0" locked="0" layoutInCell="1" allowOverlap="1" wp14:anchorId="6A81F035" wp14:editId="693888FA">
              <wp:simplePos x="635" y="635"/>
              <wp:positionH relativeFrom="page">
                <wp:align>center</wp:align>
              </wp:positionH>
              <wp:positionV relativeFrom="page">
                <wp:align>bottom</wp:align>
              </wp:positionV>
              <wp:extent cx="443865" cy="443865"/>
              <wp:effectExtent l="0" t="0" r="18415" b="0"/>
              <wp:wrapNone/>
              <wp:docPr id="63" name="Text Box 6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80692" w14:textId="2650FEA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A81F035" id="_x0000_t202" coordsize="21600,21600" o:spt="202" path="m,l,21600r21600,l21600,xe">
              <v:stroke joinstyle="miter"/>
              <v:path gradientshapeok="t" o:connecttype="rect"/>
            </v:shapetype>
            <v:shape id="Text Box 63" o:spid="_x0000_s1071" type="#_x0000_t202" alt="OFFICIAL " style="position:absolute;margin-left:0;margin-top:0;width:34.95pt;height:34.95pt;z-index:2517043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textbox style="mso-fit-shape-to-text:t" inset="0,0,0,15pt">
                <w:txbxContent>
                  <w:p w14:paraId="7EE80692" w14:textId="2650FEA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5E26" w14:textId="6D288D07" w:rsidR="006268FF" w:rsidRDefault="006268FF">
    <w:pPr>
      <w:pStyle w:val="Footer"/>
    </w:pPr>
    <w:r>
      <w:rPr>
        <w:noProof/>
      </w:rPr>
      <mc:AlternateContent>
        <mc:Choice Requires="wps">
          <w:drawing>
            <wp:anchor distT="0" distB="0" distL="0" distR="0" simplePos="0" relativeHeight="251686912" behindDoc="0" locked="0" layoutInCell="1" allowOverlap="1" wp14:anchorId="47B73D94" wp14:editId="4DDE86DD">
              <wp:simplePos x="635" y="635"/>
              <wp:positionH relativeFrom="page">
                <wp:align>center</wp:align>
              </wp:positionH>
              <wp:positionV relativeFrom="page">
                <wp:align>bottom</wp:align>
              </wp:positionV>
              <wp:extent cx="443865" cy="443865"/>
              <wp:effectExtent l="0" t="0" r="18415" b="0"/>
              <wp:wrapNone/>
              <wp:docPr id="46" name="Text Box 4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BA7E02" w14:textId="1D8105D2"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B73D94" id="_x0000_t202" coordsize="21600,21600" o:spt="202" path="m,l,21600r21600,l21600,xe">
              <v:stroke joinstyle="miter"/>
              <v:path gradientshapeok="t" o:connecttype="rect"/>
            </v:shapetype>
            <v:shape id="Text Box 46" o:spid="_x0000_s1045" type="#_x0000_t202" alt="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0BA7E02" w14:textId="1D8105D2"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EB4C" w14:textId="44AEE685" w:rsidR="006268FF" w:rsidRDefault="006268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8D9C" w14:textId="5E947118" w:rsidR="006268FF" w:rsidRDefault="006268FF">
    <w:pPr>
      <w:pStyle w:val="Footer"/>
    </w:pPr>
    <w:r>
      <w:rPr>
        <w:noProof/>
      </w:rPr>
      <mc:AlternateContent>
        <mc:Choice Requires="wps">
          <w:drawing>
            <wp:anchor distT="0" distB="0" distL="0" distR="0" simplePos="0" relativeHeight="251685888" behindDoc="0" locked="0" layoutInCell="1" allowOverlap="1" wp14:anchorId="7FC39416" wp14:editId="7F546062">
              <wp:simplePos x="635" y="635"/>
              <wp:positionH relativeFrom="page">
                <wp:align>center</wp:align>
              </wp:positionH>
              <wp:positionV relativeFrom="page">
                <wp:align>bottom</wp:align>
              </wp:positionV>
              <wp:extent cx="443865" cy="443865"/>
              <wp:effectExtent l="0" t="0" r="18415" b="0"/>
              <wp:wrapNone/>
              <wp:docPr id="45" name="Text Box 4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3148F3" w14:textId="50C87EB3"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C39416" id="_x0000_t202" coordsize="21600,21600" o:spt="202" path="m,l,21600r21600,l21600,xe">
              <v:stroke joinstyle="miter"/>
              <v:path gradientshapeok="t" o:connecttype="rect"/>
            </v:shapetype>
            <v:shape id="Text Box 45" o:spid="_x0000_s1047" type="#_x0000_t202" alt="OFFICIAL "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F3148F3" w14:textId="50C87EB3"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F3F1" w14:textId="669FE0FD" w:rsidR="006268FF" w:rsidRDefault="006268FF">
    <w:pPr>
      <w:pStyle w:val="Footer"/>
    </w:pPr>
    <w:r>
      <w:rPr>
        <w:noProof/>
      </w:rPr>
      <mc:AlternateContent>
        <mc:Choice Requires="wps">
          <w:drawing>
            <wp:anchor distT="0" distB="0" distL="0" distR="0" simplePos="0" relativeHeight="251689984" behindDoc="0" locked="0" layoutInCell="1" allowOverlap="1" wp14:anchorId="1E872B52" wp14:editId="62AC9F18">
              <wp:simplePos x="635" y="635"/>
              <wp:positionH relativeFrom="page">
                <wp:align>center</wp:align>
              </wp:positionH>
              <wp:positionV relativeFrom="page">
                <wp:align>bottom</wp:align>
              </wp:positionV>
              <wp:extent cx="443865" cy="443865"/>
              <wp:effectExtent l="0" t="0" r="18415" b="0"/>
              <wp:wrapNone/>
              <wp:docPr id="49" name="Text Box 4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1A92D4" w14:textId="617FB6B7"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872B52" id="_x0000_t202" coordsize="21600,21600" o:spt="202" path="m,l,21600r21600,l21600,xe">
              <v:stroke joinstyle="miter"/>
              <v:path gradientshapeok="t" o:connecttype="rect"/>
            </v:shapetype>
            <v:shape id="Text Box 49" o:spid="_x0000_s1049" type="#_x0000_t202" alt="OFFICIAL " style="position:absolute;margin-left:0;margin-top:0;width:34.95pt;height:34.95pt;z-index:2516899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71A92D4" w14:textId="617FB6B7"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6AE4" w14:textId="028F0B3D" w:rsidR="006268FF" w:rsidRDefault="006268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1B7B" w14:textId="6BC8AE35" w:rsidR="006268FF" w:rsidRDefault="006268FF">
    <w:pPr>
      <w:pStyle w:val="Footer"/>
    </w:pPr>
    <w:r>
      <w:rPr>
        <w:noProof/>
      </w:rPr>
      <mc:AlternateContent>
        <mc:Choice Requires="wps">
          <w:drawing>
            <wp:anchor distT="0" distB="0" distL="0" distR="0" simplePos="0" relativeHeight="251688960" behindDoc="0" locked="0" layoutInCell="1" allowOverlap="1" wp14:anchorId="0CD02AE8" wp14:editId="73055394">
              <wp:simplePos x="635" y="635"/>
              <wp:positionH relativeFrom="page">
                <wp:align>center</wp:align>
              </wp:positionH>
              <wp:positionV relativeFrom="page">
                <wp:align>bottom</wp:align>
              </wp:positionV>
              <wp:extent cx="443865" cy="443865"/>
              <wp:effectExtent l="0" t="0" r="18415" b="0"/>
              <wp:wrapNone/>
              <wp:docPr id="48" name="Text Box 4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7D3C1B" w14:textId="2B779B65"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D02AE8" id="_x0000_t202" coordsize="21600,21600" o:spt="202" path="m,l,21600r21600,l21600,xe">
              <v:stroke joinstyle="miter"/>
              <v:path gradientshapeok="t" o:connecttype="rect"/>
            </v:shapetype>
            <v:shape id="Text Box 48" o:spid="_x0000_s1051" type="#_x0000_t202" alt="OFFICIAL " style="position:absolute;margin-left:0;margin-top:0;width:34.95pt;height:34.95pt;z-index:2516889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C7D3C1B" w14:textId="2B779B65"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5897" w14:textId="47482466" w:rsidR="006268FF" w:rsidRDefault="006268FF">
    <w:pPr>
      <w:pStyle w:val="Footer"/>
    </w:pPr>
    <w:r>
      <w:rPr>
        <w:noProof/>
      </w:rPr>
      <mc:AlternateContent>
        <mc:Choice Requires="wps">
          <w:drawing>
            <wp:anchor distT="0" distB="0" distL="0" distR="0" simplePos="0" relativeHeight="251693056" behindDoc="0" locked="0" layoutInCell="1" allowOverlap="1" wp14:anchorId="35A9425C" wp14:editId="2517A977">
              <wp:simplePos x="635" y="635"/>
              <wp:positionH relativeFrom="page">
                <wp:align>center</wp:align>
              </wp:positionH>
              <wp:positionV relativeFrom="page">
                <wp:align>bottom</wp:align>
              </wp:positionV>
              <wp:extent cx="443865" cy="443865"/>
              <wp:effectExtent l="0" t="0" r="18415" b="0"/>
              <wp:wrapNone/>
              <wp:docPr id="52" name="Text Box 5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B9251A" w14:textId="41D0FA1D"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A9425C" id="_x0000_t202" coordsize="21600,21600" o:spt="202" path="m,l,21600r21600,l21600,xe">
              <v:stroke joinstyle="miter"/>
              <v:path gradientshapeok="t" o:connecttype="rect"/>
            </v:shapetype>
            <v:shape id="Text Box 52" o:spid="_x0000_s1053" type="#_x0000_t202" alt="OFFICIAL " style="position:absolute;margin-left:0;margin-top:0;width:34.95pt;height:34.95pt;z-index:2516930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08B9251A" w14:textId="41D0FA1D"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08EB" w14:textId="77777777" w:rsidR="001933D0" w:rsidRDefault="001933D0" w:rsidP="0048030B">
      <w:pPr>
        <w:spacing w:after="0" w:line="240" w:lineRule="auto"/>
      </w:pPr>
      <w:r>
        <w:separator/>
      </w:r>
    </w:p>
  </w:footnote>
  <w:footnote w:type="continuationSeparator" w:id="0">
    <w:p w14:paraId="2CB1E953" w14:textId="77777777" w:rsidR="001933D0" w:rsidRDefault="001933D0" w:rsidP="00480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0023" w14:textId="15B727D2" w:rsidR="006268FF" w:rsidRDefault="006268FF">
    <w:pPr>
      <w:pStyle w:val="Header"/>
    </w:pPr>
    <w:r>
      <w:rPr>
        <w:noProof/>
      </w:rPr>
      <mc:AlternateContent>
        <mc:Choice Requires="wps">
          <w:drawing>
            <wp:anchor distT="0" distB="0" distL="0" distR="0" simplePos="0" relativeHeight="251659264" behindDoc="0" locked="0" layoutInCell="1" allowOverlap="1" wp14:anchorId="2E7F6F0B" wp14:editId="0B969338">
              <wp:simplePos x="635" y="635"/>
              <wp:positionH relativeFrom="page">
                <wp:align>center</wp:align>
              </wp:positionH>
              <wp:positionV relativeFrom="page">
                <wp:align>top</wp:align>
              </wp:positionV>
              <wp:extent cx="443865" cy="443865"/>
              <wp:effectExtent l="0" t="0" r="18415" b="1270"/>
              <wp:wrapNone/>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948F21" w14:textId="5043944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7F6F0B" id="_x0000_t202" coordsize="21600,21600" o:spt="202" path="m,l,21600r21600,l21600,xe">
              <v:stroke joinstyle="miter"/>
              <v:path gradientshapeok="t" o:connecttype="rect"/>
            </v:shapetype>
            <v:shape id="Text Box 9" o:spid="_x0000_s1042"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A948F21" w14:textId="5043944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DD6963" w:rsidRPr="00F8029A" w14:paraId="22D40C1C" w14:textId="77777777" w:rsidTr="009730EA">
      <w:trPr>
        <w:trHeight w:val="850"/>
        <w:tblHeader/>
      </w:trPr>
      <w:tc>
        <w:tcPr>
          <w:tcW w:w="14175" w:type="dxa"/>
          <w:shd w:val="clear" w:color="auto" w:fill="00427A"/>
        </w:tcPr>
        <w:p w14:paraId="4A61BE73" w14:textId="447F1F8E" w:rsidR="00DD6963" w:rsidRPr="00F8029A" w:rsidRDefault="00DD6963" w:rsidP="00F8029A">
          <w:pPr>
            <w:pStyle w:val="Table1"/>
            <w:spacing w:before="240" w:after="240" w:line="240" w:lineRule="auto"/>
            <w:jc w:val="right"/>
            <w:rPr>
              <w:b/>
              <w:color w:val="FFFFFF" w:themeColor="background1"/>
              <w:sz w:val="56"/>
              <w:szCs w:val="56"/>
            </w:rPr>
          </w:pPr>
          <w:r>
            <w:rPr>
              <w:color w:val="FFFFFF" w:themeColor="background1"/>
              <w:sz w:val="56"/>
              <w:szCs w:val="56"/>
            </w:rPr>
            <w:t>Program of Works</w:t>
          </w:r>
        </w:p>
      </w:tc>
    </w:tr>
  </w:tbl>
  <w:p w14:paraId="3BE148D7" w14:textId="77777777" w:rsidR="00DD6963" w:rsidRDefault="00DD69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79F8" w14:textId="79EBDFBD" w:rsidR="006268FF" w:rsidRDefault="006268FF">
    <w:pPr>
      <w:pStyle w:val="Header"/>
    </w:pPr>
    <w:r>
      <w:rPr>
        <w:noProof/>
      </w:rPr>
      <mc:AlternateContent>
        <mc:Choice Requires="wps">
          <w:drawing>
            <wp:anchor distT="0" distB="0" distL="0" distR="0" simplePos="0" relativeHeight="251667456" behindDoc="0" locked="0" layoutInCell="1" allowOverlap="1" wp14:anchorId="68F35303" wp14:editId="2B66DFBA">
              <wp:simplePos x="635" y="635"/>
              <wp:positionH relativeFrom="page">
                <wp:align>center</wp:align>
              </wp:positionH>
              <wp:positionV relativeFrom="page">
                <wp:align>top</wp:align>
              </wp:positionV>
              <wp:extent cx="443865" cy="443865"/>
              <wp:effectExtent l="0" t="0" r="18415" b="1270"/>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C131B" w14:textId="2015AB4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F35303" id="_x0000_t202" coordsize="21600,21600" o:spt="202" path="m,l,21600r21600,l21600,xe">
              <v:stroke joinstyle="miter"/>
              <v:path gradientshapeok="t" o:connecttype="rect"/>
            </v:shapetype>
            <v:shape id="Text Box 27" o:spid="_x0000_s1054"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101C131B" w14:textId="2015AB4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EB20" w14:textId="4E6C1EFC" w:rsidR="006268FF" w:rsidRDefault="006268FF">
    <w:pPr>
      <w:pStyle w:val="Header"/>
    </w:pPr>
    <w:r>
      <w:rPr>
        <w:noProof/>
      </w:rPr>
      <mc:AlternateContent>
        <mc:Choice Requires="wps">
          <w:drawing>
            <wp:anchor distT="0" distB="0" distL="0" distR="0" simplePos="0" relativeHeight="251671552" behindDoc="0" locked="0" layoutInCell="1" allowOverlap="1" wp14:anchorId="24ED81D0" wp14:editId="0656DA51">
              <wp:simplePos x="635" y="635"/>
              <wp:positionH relativeFrom="page">
                <wp:align>center</wp:align>
              </wp:positionH>
              <wp:positionV relativeFrom="page">
                <wp:align>top</wp:align>
              </wp:positionV>
              <wp:extent cx="443865" cy="443865"/>
              <wp:effectExtent l="0" t="0" r="18415" b="1270"/>
              <wp:wrapNone/>
              <wp:docPr id="31" name="Text Box 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CC9047" w14:textId="30C7BCC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ED81D0" id="_x0000_t202" coordsize="21600,21600" o:spt="202" path="m,l,21600r21600,l21600,xe">
              <v:stroke joinstyle="miter"/>
              <v:path gradientshapeok="t" o:connecttype="rect"/>
            </v:shapetype>
            <v:shape id="Text Box 31" o:spid="_x0000_s1056" type="#_x0000_t202" alt="OFFICIAL" style="position:absolute;margin-left:0;margin-top:0;width:34.95pt;height:34.95pt;z-index:251671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46CC9047" w14:textId="30C7BCC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640"/>
    </w:tblGrid>
    <w:tr w:rsidR="0042785A" w:rsidRPr="00F8029A" w14:paraId="7EDC418C" w14:textId="77777777" w:rsidTr="009730EA">
      <w:trPr>
        <w:trHeight w:val="850"/>
        <w:tblHeader/>
      </w:trPr>
      <w:tc>
        <w:tcPr>
          <w:tcW w:w="9640" w:type="dxa"/>
          <w:shd w:val="clear" w:color="auto" w:fill="00427A"/>
        </w:tcPr>
        <w:p w14:paraId="3561AAA5" w14:textId="0FD048A2" w:rsidR="0042785A" w:rsidRPr="00F8029A" w:rsidRDefault="0042785A" w:rsidP="0042785A">
          <w:pPr>
            <w:pStyle w:val="Table1"/>
            <w:spacing w:before="240" w:after="240" w:line="240" w:lineRule="auto"/>
            <w:ind w:left="-822" w:firstLine="123"/>
            <w:jc w:val="right"/>
            <w:rPr>
              <w:b/>
              <w:color w:val="FFFFFF" w:themeColor="background1"/>
              <w:sz w:val="56"/>
              <w:szCs w:val="56"/>
            </w:rPr>
          </w:pPr>
          <w:r>
            <w:rPr>
              <w:color w:val="FFFFFF" w:themeColor="background1"/>
              <w:sz w:val="56"/>
              <w:szCs w:val="56"/>
            </w:rPr>
            <w:t>Mock Recall Checklist</w:t>
          </w:r>
        </w:p>
      </w:tc>
    </w:tr>
  </w:tbl>
  <w:p w14:paraId="62CB8E3F" w14:textId="77777777" w:rsidR="0042785A" w:rsidRDefault="004278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E187" w14:textId="570578C4" w:rsidR="006268FF" w:rsidRDefault="006268FF">
    <w:pPr>
      <w:pStyle w:val="Header"/>
    </w:pPr>
    <w:r>
      <w:rPr>
        <w:noProof/>
      </w:rPr>
      <mc:AlternateContent>
        <mc:Choice Requires="wps">
          <w:drawing>
            <wp:anchor distT="0" distB="0" distL="0" distR="0" simplePos="0" relativeHeight="251670528" behindDoc="0" locked="0" layoutInCell="1" allowOverlap="1" wp14:anchorId="07F6ED72" wp14:editId="747A160B">
              <wp:simplePos x="635" y="635"/>
              <wp:positionH relativeFrom="page">
                <wp:align>center</wp:align>
              </wp:positionH>
              <wp:positionV relativeFrom="page">
                <wp:align>top</wp:align>
              </wp:positionV>
              <wp:extent cx="443865" cy="443865"/>
              <wp:effectExtent l="0" t="0" r="18415" b="1270"/>
              <wp:wrapNone/>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5BA5AB" w14:textId="6DEF3E8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7F6ED72" id="_x0000_t202" coordsize="21600,21600" o:spt="202" path="m,l,21600r21600,l21600,xe">
              <v:stroke joinstyle="miter"/>
              <v:path gradientshapeok="t" o:connecttype="rect"/>
            </v:shapetype>
            <v:shape id="Text Box 30" o:spid="_x0000_s1058" type="#_x0000_t202" alt="OFFICIAL" style="position:absolute;margin-left:0;margin-top:0;width:34.95pt;height:34.95pt;z-index:251670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035BA5AB" w14:textId="6DEF3E8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1BC7" w14:textId="54F837E6" w:rsidR="006268FF" w:rsidRDefault="006268FF">
    <w:pPr>
      <w:pStyle w:val="Header"/>
    </w:pPr>
    <w:r>
      <w:rPr>
        <w:noProof/>
      </w:rPr>
      <mc:AlternateContent>
        <mc:Choice Requires="wps">
          <w:drawing>
            <wp:anchor distT="0" distB="0" distL="0" distR="0" simplePos="0" relativeHeight="251674624" behindDoc="0" locked="0" layoutInCell="1" allowOverlap="1" wp14:anchorId="5185516A" wp14:editId="3F1E3A18">
              <wp:simplePos x="635" y="635"/>
              <wp:positionH relativeFrom="page">
                <wp:align>center</wp:align>
              </wp:positionH>
              <wp:positionV relativeFrom="page">
                <wp:align>top</wp:align>
              </wp:positionV>
              <wp:extent cx="443865" cy="443865"/>
              <wp:effectExtent l="0" t="0" r="18415" b="1270"/>
              <wp:wrapNone/>
              <wp:docPr id="34" name="Text Box 3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E9F2A" w14:textId="431CC4E1"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85516A" id="_x0000_t202" coordsize="21600,21600" o:spt="202" path="m,l,21600r21600,l21600,xe">
              <v:stroke joinstyle="miter"/>
              <v:path gradientshapeok="t" o:connecttype="rect"/>
            </v:shapetype>
            <v:shape id="Text Box 34" o:spid="_x0000_s1060"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21AE9F2A" w14:textId="431CC4E1"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640"/>
    </w:tblGrid>
    <w:tr w:rsidR="0042785A" w:rsidRPr="00F8029A" w14:paraId="1408A4E2" w14:textId="77777777" w:rsidTr="009730EA">
      <w:trPr>
        <w:trHeight w:val="850"/>
        <w:tblHeader/>
      </w:trPr>
      <w:tc>
        <w:tcPr>
          <w:tcW w:w="9640" w:type="dxa"/>
          <w:shd w:val="clear" w:color="auto" w:fill="00427A"/>
        </w:tcPr>
        <w:p w14:paraId="12885A9B" w14:textId="37032C89" w:rsidR="0042785A" w:rsidRPr="00F8029A" w:rsidRDefault="0042785A" w:rsidP="0042785A">
          <w:pPr>
            <w:pStyle w:val="Table1"/>
            <w:spacing w:before="240" w:after="240" w:line="240" w:lineRule="auto"/>
            <w:ind w:left="-822" w:firstLine="123"/>
            <w:jc w:val="right"/>
            <w:rPr>
              <w:b/>
              <w:color w:val="FFFFFF" w:themeColor="background1"/>
              <w:sz w:val="56"/>
              <w:szCs w:val="56"/>
            </w:rPr>
          </w:pPr>
          <w:r>
            <w:rPr>
              <w:color w:val="FFFFFF" w:themeColor="background1"/>
              <w:sz w:val="56"/>
              <w:szCs w:val="56"/>
            </w:rPr>
            <w:t>Calibration</w:t>
          </w:r>
        </w:p>
      </w:tc>
    </w:tr>
  </w:tbl>
  <w:p w14:paraId="2AAA2AE6" w14:textId="77777777" w:rsidR="0042785A" w:rsidRDefault="004278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CCDB" w14:textId="06EEF0A6" w:rsidR="006268FF" w:rsidRDefault="006268FF">
    <w:pPr>
      <w:pStyle w:val="Header"/>
    </w:pPr>
    <w:r>
      <w:rPr>
        <w:noProof/>
      </w:rPr>
      <mc:AlternateContent>
        <mc:Choice Requires="wps">
          <w:drawing>
            <wp:anchor distT="0" distB="0" distL="0" distR="0" simplePos="0" relativeHeight="251673600" behindDoc="0" locked="0" layoutInCell="1" allowOverlap="1" wp14:anchorId="1792D624" wp14:editId="28AFF838">
              <wp:simplePos x="635" y="635"/>
              <wp:positionH relativeFrom="page">
                <wp:align>center</wp:align>
              </wp:positionH>
              <wp:positionV relativeFrom="page">
                <wp:align>top</wp:align>
              </wp:positionV>
              <wp:extent cx="443865" cy="443865"/>
              <wp:effectExtent l="0" t="0" r="18415" b="1270"/>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01055" w14:textId="60DF7A1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92D624" id="_x0000_t202" coordsize="21600,21600" o:spt="202" path="m,l,21600r21600,l21600,xe">
              <v:stroke joinstyle="miter"/>
              <v:path gradientshapeok="t" o:connecttype="rect"/>
            </v:shapetype>
            <v:shape id="Text Box 33" o:spid="_x0000_s1062"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5AE01055" w14:textId="60DF7A1F"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899E" w14:textId="3ED2CCDD" w:rsidR="006268FF" w:rsidRDefault="006268FF">
    <w:pPr>
      <w:pStyle w:val="Header"/>
    </w:pPr>
    <w:r>
      <w:rPr>
        <w:noProof/>
      </w:rPr>
      <mc:AlternateContent>
        <mc:Choice Requires="wps">
          <w:drawing>
            <wp:anchor distT="0" distB="0" distL="0" distR="0" simplePos="0" relativeHeight="251677696" behindDoc="0" locked="0" layoutInCell="1" allowOverlap="1" wp14:anchorId="3809FE9F" wp14:editId="606E7D0B">
              <wp:simplePos x="635" y="635"/>
              <wp:positionH relativeFrom="page">
                <wp:align>center</wp:align>
              </wp:positionH>
              <wp:positionV relativeFrom="page">
                <wp:align>top</wp:align>
              </wp:positionV>
              <wp:extent cx="443865" cy="443865"/>
              <wp:effectExtent l="0" t="0" r="18415" b="1270"/>
              <wp:wrapNone/>
              <wp:docPr id="37" name="Text Box 3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EAB62F" w14:textId="145BE9AA"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09FE9F" id="_x0000_t202" coordsize="21600,21600" o:spt="202" path="m,l,21600r21600,l21600,xe">
              <v:stroke joinstyle="miter"/>
              <v:path gradientshapeok="t" o:connecttype="rect"/>
            </v:shapetype>
            <v:shape id="Text Box 37" o:spid="_x0000_s1064" type="#_x0000_t202" alt="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31EAB62F" w14:textId="145BE9AA"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09266F" w:rsidRPr="00F8029A" w14:paraId="340F40AF" w14:textId="77777777" w:rsidTr="009730EA">
      <w:trPr>
        <w:trHeight w:val="850"/>
        <w:tblHeader/>
      </w:trPr>
      <w:tc>
        <w:tcPr>
          <w:tcW w:w="14175" w:type="dxa"/>
          <w:shd w:val="clear" w:color="auto" w:fill="00427A"/>
        </w:tcPr>
        <w:p w14:paraId="1DBE9964" w14:textId="4F8EDEB9" w:rsidR="0009266F" w:rsidRPr="00F8029A" w:rsidRDefault="0009266F" w:rsidP="00F8029A">
          <w:pPr>
            <w:pStyle w:val="Table1"/>
            <w:spacing w:before="240" w:after="240" w:line="240" w:lineRule="auto"/>
            <w:jc w:val="right"/>
            <w:rPr>
              <w:b/>
              <w:color w:val="FFFFFF" w:themeColor="background1"/>
              <w:sz w:val="56"/>
              <w:szCs w:val="56"/>
            </w:rPr>
          </w:pPr>
          <w:r>
            <w:rPr>
              <w:color w:val="FFFFFF" w:themeColor="background1"/>
              <w:sz w:val="56"/>
              <w:szCs w:val="56"/>
            </w:rPr>
            <w:t xml:space="preserve">Training Register </w:t>
          </w:r>
        </w:p>
      </w:tc>
    </w:tr>
  </w:tbl>
  <w:p w14:paraId="48314B9F" w14:textId="77777777" w:rsidR="0009266F" w:rsidRDefault="00092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C053C9" w:rsidRPr="00F8029A" w14:paraId="7B75BA27" w14:textId="77777777" w:rsidTr="003B22A2">
      <w:trPr>
        <w:trHeight w:val="850"/>
        <w:tblHeader/>
      </w:trPr>
      <w:tc>
        <w:tcPr>
          <w:tcW w:w="9026" w:type="dxa"/>
          <w:shd w:val="clear" w:color="auto" w:fill="00427A"/>
        </w:tcPr>
        <w:p w14:paraId="5E2CE5B8" w14:textId="74B0383A" w:rsidR="00C053C9" w:rsidRPr="00F8029A" w:rsidRDefault="00C053C9" w:rsidP="00F8029A">
          <w:pPr>
            <w:pStyle w:val="Table1"/>
            <w:spacing w:before="240" w:after="240" w:line="240" w:lineRule="auto"/>
            <w:jc w:val="right"/>
            <w:rPr>
              <w:b/>
              <w:color w:val="FFFFFF" w:themeColor="background1"/>
              <w:sz w:val="56"/>
              <w:szCs w:val="56"/>
            </w:rPr>
          </w:pPr>
          <w:bookmarkStart w:id="67" w:name="_Hlk77855271"/>
          <w:bookmarkStart w:id="68" w:name="_Hlk77855272"/>
          <w:r w:rsidRPr="00F8029A">
            <w:rPr>
              <w:color w:val="FFFFFF" w:themeColor="background1"/>
              <w:sz w:val="56"/>
              <w:szCs w:val="56"/>
            </w:rPr>
            <w:t>Food Safety Arrangement</w:t>
          </w:r>
        </w:p>
      </w:tc>
    </w:tr>
    <w:bookmarkEnd w:id="67"/>
    <w:bookmarkEnd w:id="68"/>
  </w:tbl>
  <w:p w14:paraId="0CEB9B75" w14:textId="77777777" w:rsidR="00C053C9" w:rsidRDefault="00C053C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62AD" w14:textId="12090D6B" w:rsidR="006268FF" w:rsidRDefault="006268FF">
    <w:pPr>
      <w:pStyle w:val="Header"/>
    </w:pPr>
    <w:r>
      <w:rPr>
        <w:noProof/>
      </w:rPr>
      <mc:AlternateContent>
        <mc:Choice Requires="wps">
          <w:drawing>
            <wp:anchor distT="0" distB="0" distL="0" distR="0" simplePos="0" relativeHeight="251676672" behindDoc="0" locked="0" layoutInCell="1" allowOverlap="1" wp14:anchorId="005478A6" wp14:editId="7F17E4FE">
              <wp:simplePos x="635" y="635"/>
              <wp:positionH relativeFrom="page">
                <wp:align>center</wp:align>
              </wp:positionH>
              <wp:positionV relativeFrom="page">
                <wp:align>top</wp:align>
              </wp:positionV>
              <wp:extent cx="443865" cy="443865"/>
              <wp:effectExtent l="0" t="0" r="18415" b="1270"/>
              <wp:wrapNone/>
              <wp:docPr id="36" name="Text Box 3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9E5A5" w14:textId="35EBD6C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5478A6" id="_x0000_t202" coordsize="21600,21600" o:spt="202" path="m,l,21600r21600,l21600,xe">
              <v:stroke joinstyle="miter"/>
              <v:path gradientshapeok="t" o:connecttype="rect"/>
            </v:shapetype>
            <v:shape id="Text Box 36" o:spid="_x0000_s1066" type="#_x0000_t202" alt="OFFICIAL" style="position:absolute;margin-left:0;margin-top:0;width:34.95pt;height:34.95pt;z-index:251676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48F9E5A5" w14:textId="35EBD6C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38EF" w14:textId="075E2FDA" w:rsidR="006268FF" w:rsidRDefault="006268FF">
    <w:pPr>
      <w:pStyle w:val="Header"/>
    </w:pPr>
    <w:r>
      <w:rPr>
        <w:noProof/>
      </w:rPr>
      <mc:AlternateContent>
        <mc:Choice Requires="wps">
          <w:drawing>
            <wp:anchor distT="0" distB="0" distL="0" distR="0" simplePos="0" relativeHeight="251680768" behindDoc="0" locked="0" layoutInCell="1" allowOverlap="1" wp14:anchorId="435E7A37" wp14:editId="0B43D116">
              <wp:simplePos x="635" y="635"/>
              <wp:positionH relativeFrom="page">
                <wp:align>center</wp:align>
              </wp:positionH>
              <wp:positionV relativeFrom="page">
                <wp:align>top</wp:align>
              </wp:positionV>
              <wp:extent cx="443865" cy="443865"/>
              <wp:effectExtent l="0" t="0" r="18415" b="1270"/>
              <wp:wrapNone/>
              <wp:docPr id="40" name="Text Box 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38B14" w14:textId="3F4B3830"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5E7A37" id="_x0000_t202" coordsize="21600,21600" o:spt="202" path="m,l,21600r21600,l21600,xe">
              <v:stroke joinstyle="miter"/>
              <v:path gradientshapeok="t" o:connecttype="rect"/>
            </v:shapetype>
            <v:shape id="Text Box 40" o:spid="_x0000_s1068" type="#_x0000_t202" alt="OFFICIAL" style="position:absolute;margin-left:0;margin-top:0;width:34.95pt;height:34.95pt;z-index:251680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28938B14" w14:textId="3F4B3830"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09266F" w:rsidRPr="00F8029A" w14:paraId="4C8385FE" w14:textId="77777777" w:rsidTr="009730EA">
      <w:trPr>
        <w:trHeight w:val="850"/>
        <w:tblHeader/>
      </w:trPr>
      <w:tc>
        <w:tcPr>
          <w:tcW w:w="14175" w:type="dxa"/>
          <w:shd w:val="clear" w:color="auto" w:fill="00427A"/>
        </w:tcPr>
        <w:p w14:paraId="3256F1B5" w14:textId="6D37E4E6" w:rsidR="0009266F" w:rsidRPr="00F8029A" w:rsidRDefault="0009266F" w:rsidP="00F8029A">
          <w:pPr>
            <w:pStyle w:val="Table1"/>
            <w:spacing w:before="240" w:after="240" w:line="240" w:lineRule="auto"/>
            <w:jc w:val="right"/>
            <w:rPr>
              <w:b/>
              <w:color w:val="FFFFFF" w:themeColor="background1"/>
              <w:sz w:val="56"/>
              <w:szCs w:val="56"/>
            </w:rPr>
          </w:pPr>
          <w:r>
            <w:rPr>
              <w:color w:val="FFFFFF" w:themeColor="background1"/>
              <w:sz w:val="56"/>
              <w:szCs w:val="56"/>
            </w:rPr>
            <w:t>Internal Audit &amp; Management Review</w:t>
          </w:r>
        </w:p>
      </w:tc>
    </w:tr>
  </w:tbl>
  <w:p w14:paraId="6CB847EC" w14:textId="77777777" w:rsidR="0009266F" w:rsidRDefault="0009266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9E8C" w14:textId="4DA85132" w:rsidR="006268FF" w:rsidRDefault="006268FF">
    <w:pPr>
      <w:pStyle w:val="Header"/>
    </w:pPr>
    <w:r>
      <w:rPr>
        <w:noProof/>
      </w:rPr>
      <mc:AlternateContent>
        <mc:Choice Requires="wps">
          <w:drawing>
            <wp:anchor distT="0" distB="0" distL="0" distR="0" simplePos="0" relativeHeight="251679744" behindDoc="0" locked="0" layoutInCell="1" allowOverlap="1" wp14:anchorId="4D3FBEB5" wp14:editId="5CAA8E30">
              <wp:simplePos x="635" y="635"/>
              <wp:positionH relativeFrom="page">
                <wp:align>center</wp:align>
              </wp:positionH>
              <wp:positionV relativeFrom="page">
                <wp:align>top</wp:align>
              </wp:positionV>
              <wp:extent cx="443865" cy="443865"/>
              <wp:effectExtent l="0" t="0" r="18415" b="1270"/>
              <wp:wrapNone/>
              <wp:docPr id="39" name="Text Box 3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D8B97" w14:textId="6580E08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3FBEB5" id="_x0000_t202" coordsize="21600,21600" o:spt="202" path="m,l,21600r21600,l21600,xe">
              <v:stroke joinstyle="miter"/>
              <v:path gradientshapeok="t" o:connecttype="rect"/>
            </v:shapetype>
            <v:shape id="Text Box 39" o:spid="_x0000_s1070" type="#_x0000_t202" alt="OFFICIAL" style="position:absolute;margin-left:0;margin-top:0;width:34.95pt;height:34.95pt;z-index:251679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011D8B97" w14:textId="6580E084"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349D" w14:textId="2C3A3B5F" w:rsidR="006268FF" w:rsidRDefault="006268FF">
    <w:pPr>
      <w:pStyle w:val="Header"/>
    </w:pPr>
    <w:r>
      <w:rPr>
        <w:noProof/>
      </w:rPr>
      <mc:AlternateContent>
        <mc:Choice Requires="wps">
          <w:drawing>
            <wp:anchor distT="0" distB="0" distL="0" distR="0" simplePos="0" relativeHeight="251662336" behindDoc="0" locked="0" layoutInCell="1" allowOverlap="1" wp14:anchorId="5104855A" wp14:editId="65854AB2">
              <wp:simplePos x="635" y="635"/>
              <wp:positionH relativeFrom="page">
                <wp:align>center</wp:align>
              </wp:positionH>
              <wp:positionV relativeFrom="page">
                <wp:align>top</wp:align>
              </wp:positionV>
              <wp:extent cx="443865" cy="443865"/>
              <wp:effectExtent l="0" t="0" r="18415" b="127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A0265C" w14:textId="5EEC632C"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104855A" id="_x0000_t202" coordsize="21600,21600" o:spt="202" path="m,l,21600r21600,l21600,xe">
              <v:stroke joinstyle="miter"/>
              <v:path gradientshapeok="t" o:connecttype="rect"/>
            </v:shapetype>
            <v:shape id="Text Box 18" o:spid="_x0000_s1044"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4A0265C" w14:textId="5EEC632C"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9026"/>
    </w:tblGrid>
    <w:tr w:rsidR="00D7159A" w:rsidRPr="00F8029A" w14:paraId="7ABA7FC6" w14:textId="77777777" w:rsidTr="003B22A2">
      <w:trPr>
        <w:trHeight w:val="850"/>
        <w:tblHeader/>
      </w:trPr>
      <w:tc>
        <w:tcPr>
          <w:tcW w:w="9026" w:type="dxa"/>
          <w:shd w:val="clear" w:color="auto" w:fill="00427A"/>
        </w:tcPr>
        <w:p w14:paraId="418DDF40" w14:textId="4A7D36DF" w:rsidR="00D7159A" w:rsidRPr="00F8029A" w:rsidRDefault="00D7159A" w:rsidP="00F8029A">
          <w:pPr>
            <w:pStyle w:val="Table1"/>
            <w:spacing w:before="240" w:after="240" w:line="240" w:lineRule="auto"/>
            <w:jc w:val="right"/>
            <w:rPr>
              <w:b/>
              <w:color w:val="FFFFFF" w:themeColor="background1"/>
              <w:sz w:val="56"/>
              <w:szCs w:val="56"/>
            </w:rPr>
          </w:pPr>
          <w:r>
            <w:rPr>
              <w:color w:val="FFFFFF" w:themeColor="background1"/>
              <w:sz w:val="56"/>
              <w:szCs w:val="56"/>
            </w:rPr>
            <w:t>Amendment Register</w:t>
          </w:r>
        </w:p>
      </w:tc>
    </w:tr>
  </w:tbl>
  <w:p w14:paraId="5FC4D3DA" w14:textId="77777777" w:rsidR="00D7159A" w:rsidRDefault="00D715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3EBC" w14:textId="0F70C802" w:rsidR="006268FF" w:rsidRDefault="006268FF">
    <w:pPr>
      <w:pStyle w:val="Header"/>
    </w:pPr>
    <w:r>
      <w:rPr>
        <w:noProof/>
      </w:rPr>
      <mc:AlternateContent>
        <mc:Choice Requires="wps">
          <w:drawing>
            <wp:anchor distT="0" distB="0" distL="0" distR="0" simplePos="0" relativeHeight="251661312" behindDoc="0" locked="0" layoutInCell="1" allowOverlap="1" wp14:anchorId="74B5BBD5" wp14:editId="61C66BC2">
              <wp:simplePos x="635" y="635"/>
              <wp:positionH relativeFrom="page">
                <wp:align>center</wp:align>
              </wp:positionH>
              <wp:positionV relativeFrom="page">
                <wp:align>top</wp:align>
              </wp:positionV>
              <wp:extent cx="443865" cy="443865"/>
              <wp:effectExtent l="0" t="0" r="18415" b="127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1839D0" w14:textId="486ED7C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B5BBD5" id="_x0000_t202" coordsize="21600,21600" o:spt="202" path="m,l,21600r21600,l21600,xe">
              <v:stroke joinstyle="miter"/>
              <v:path gradientshapeok="t" o:connecttype="rect"/>
            </v:shapetype>
            <v:shape id="Text Box 17" o:spid="_x0000_s104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C1839D0" w14:textId="486ED7C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CE54" w14:textId="7AFC6659" w:rsidR="006268FF" w:rsidRDefault="006268FF">
    <w:pPr>
      <w:pStyle w:val="Header"/>
    </w:pPr>
    <w:r>
      <w:rPr>
        <w:noProof/>
      </w:rPr>
      <mc:AlternateContent>
        <mc:Choice Requires="wps">
          <w:drawing>
            <wp:anchor distT="0" distB="0" distL="0" distR="0" simplePos="0" relativeHeight="251665408" behindDoc="0" locked="0" layoutInCell="1" allowOverlap="1" wp14:anchorId="3FEF6463" wp14:editId="480EAC7E">
              <wp:simplePos x="635" y="635"/>
              <wp:positionH relativeFrom="page">
                <wp:align>center</wp:align>
              </wp:positionH>
              <wp:positionV relativeFrom="page">
                <wp:align>top</wp:align>
              </wp:positionV>
              <wp:extent cx="443865" cy="443865"/>
              <wp:effectExtent l="0" t="0" r="18415" b="1270"/>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FE03C3" w14:textId="47E32303"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EF6463" id="_x0000_t202" coordsize="21600,21600" o:spt="202" path="m,l,21600r21600,l21600,xe">
              <v:stroke joinstyle="miter"/>
              <v:path gradientshapeok="t" o:connecttype="rect"/>
            </v:shapetype>
            <v:shape id="Text Box 25" o:spid="_x0000_s1048"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CFE03C3" w14:textId="47E32303"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27A"/>
      <w:tblLook w:val="04A0" w:firstRow="1" w:lastRow="0" w:firstColumn="1" w:lastColumn="0" w:noHBand="0" w:noVBand="1"/>
      <w:tblCaption w:val="PIRSA Policy Template."/>
      <w:tblDescription w:val="PIRSA Policy Template."/>
    </w:tblPr>
    <w:tblGrid>
      <w:gridCol w:w="14175"/>
    </w:tblGrid>
    <w:tr w:rsidR="00DD6963" w:rsidRPr="00F8029A" w14:paraId="6C354FAA" w14:textId="77777777" w:rsidTr="009730EA">
      <w:trPr>
        <w:trHeight w:val="850"/>
        <w:tblHeader/>
      </w:trPr>
      <w:tc>
        <w:tcPr>
          <w:tcW w:w="14175" w:type="dxa"/>
          <w:shd w:val="clear" w:color="auto" w:fill="00427A"/>
        </w:tcPr>
        <w:p w14:paraId="1E70E607" w14:textId="5BEA66F9" w:rsidR="00DD6963" w:rsidRPr="00F8029A" w:rsidRDefault="00DD6963" w:rsidP="00F8029A">
          <w:pPr>
            <w:pStyle w:val="Table1"/>
            <w:spacing w:before="240" w:after="240" w:line="240" w:lineRule="auto"/>
            <w:jc w:val="right"/>
            <w:rPr>
              <w:b/>
              <w:color w:val="FFFFFF" w:themeColor="background1"/>
              <w:sz w:val="56"/>
              <w:szCs w:val="56"/>
            </w:rPr>
          </w:pPr>
          <w:r>
            <w:rPr>
              <w:color w:val="FFFFFF" w:themeColor="background1"/>
              <w:sz w:val="56"/>
              <w:szCs w:val="56"/>
            </w:rPr>
            <w:t xml:space="preserve">Pre-Operational Weekly Hygiene &amp; Maintenance </w:t>
          </w:r>
        </w:p>
      </w:tc>
    </w:tr>
  </w:tbl>
  <w:p w14:paraId="543E24A4" w14:textId="77777777" w:rsidR="00DD6963" w:rsidRDefault="00DD69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E892" w14:textId="21005B44" w:rsidR="006268FF" w:rsidRDefault="006268FF">
    <w:pPr>
      <w:pStyle w:val="Header"/>
    </w:pPr>
    <w:r>
      <w:rPr>
        <w:noProof/>
      </w:rPr>
      <mc:AlternateContent>
        <mc:Choice Requires="wps">
          <w:drawing>
            <wp:anchor distT="0" distB="0" distL="0" distR="0" simplePos="0" relativeHeight="251664384" behindDoc="0" locked="0" layoutInCell="1" allowOverlap="1" wp14:anchorId="25B9FBA6" wp14:editId="077A0D7D">
              <wp:simplePos x="635" y="635"/>
              <wp:positionH relativeFrom="page">
                <wp:align>center</wp:align>
              </wp:positionH>
              <wp:positionV relativeFrom="page">
                <wp:align>top</wp:align>
              </wp:positionV>
              <wp:extent cx="443865" cy="443865"/>
              <wp:effectExtent l="0" t="0" r="18415" b="127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64528F" w14:textId="77C029B0"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B9FBA6" id="_x0000_t202" coordsize="21600,21600" o:spt="202" path="m,l,21600r21600,l21600,xe">
              <v:stroke joinstyle="miter"/>
              <v:path gradientshapeok="t" o:connecttype="rect"/>
            </v:shapetype>
            <v:shape id="Text Box 24" o:spid="_x0000_s1050"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6464528F" w14:textId="77C029B0"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4C9" w14:textId="3F241531" w:rsidR="006268FF" w:rsidRDefault="006268FF">
    <w:pPr>
      <w:pStyle w:val="Header"/>
    </w:pPr>
    <w:r>
      <w:rPr>
        <w:noProof/>
      </w:rPr>
      <mc:AlternateContent>
        <mc:Choice Requires="wps">
          <w:drawing>
            <wp:anchor distT="0" distB="0" distL="0" distR="0" simplePos="0" relativeHeight="251668480" behindDoc="0" locked="0" layoutInCell="1" allowOverlap="1" wp14:anchorId="664DBF28" wp14:editId="66460258">
              <wp:simplePos x="635" y="635"/>
              <wp:positionH relativeFrom="page">
                <wp:align>center</wp:align>
              </wp:positionH>
              <wp:positionV relativeFrom="page">
                <wp:align>top</wp:align>
              </wp:positionV>
              <wp:extent cx="443865" cy="443865"/>
              <wp:effectExtent l="0" t="0" r="18415" b="1270"/>
              <wp:wrapNone/>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ED0416" w14:textId="40C286A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4DBF28" id="_x0000_t202" coordsize="21600,21600" o:spt="202" path="m,l,21600r21600,l21600,xe">
              <v:stroke joinstyle="miter"/>
              <v:path gradientshapeok="t" o:connecttype="rect"/>
            </v:shapetype>
            <v:shape id="Text Box 28" o:spid="_x0000_s1052" type="#_x0000_t202" alt="OFFICIAL"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15ED0416" w14:textId="40C286A6" w:rsidR="006268FF" w:rsidRPr="006268FF" w:rsidRDefault="006268FF" w:rsidP="006268FF">
                    <w:pPr>
                      <w:spacing w:after="0"/>
                      <w:rPr>
                        <w:rFonts w:ascii="Arial" w:eastAsia="Arial" w:hAnsi="Arial" w:cs="Arial"/>
                        <w:noProof/>
                        <w:color w:val="A80000"/>
                        <w:sz w:val="24"/>
                        <w:szCs w:val="24"/>
                      </w:rPr>
                    </w:pPr>
                    <w:r w:rsidRPr="006268FF">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C39"/>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0A13D98"/>
    <w:multiLevelType w:val="hybridMultilevel"/>
    <w:tmpl w:val="8444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133F7"/>
    <w:multiLevelType w:val="hybridMultilevel"/>
    <w:tmpl w:val="5CC4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B6E26"/>
    <w:multiLevelType w:val="hybridMultilevel"/>
    <w:tmpl w:val="01F8C16A"/>
    <w:lvl w:ilvl="0" w:tplc="29445AF0">
      <w:start w:val="3"/>
      <w:numFmt w:val="bullet"/>
      <w:lvlText w:val="-"/>
      <w:lvlJc w:val="left"/>
      <w:pPr>
        <w:ind w:left="720" w:hanging="360"/>
      </w:pPr>
      <w:rPr>
        <w:rFonts w:ascii="Optima" w:eastAsia="Times New Roman" w:hAnsi="Opt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63755"/>
    <w:multiLevelType w:val="hybridMultilevel"/>
    <w:tmpl w:val="C97AF97A"/>
    <w:lvl w:ilvl="0" w:tplc="4FEA21C4">
      <w:start w:val="1"/>
      <w:numFmt w:val="decimal"/>
      <w:pStyle w:val="Healthnumbers"/>
      <w:lvlText w:val="%1."/>
      <w:lvlJc w:val="left"/>
      <w:pPr>
        <w:tabs>
          <w:tab w:val="num" w:pos="340"/>
        </w:tabs>
        <w:ind w:left="340" w:hanging="34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359AE"/>
    <w:multiLevelType w:val="hybridMultilevel"/>
    <w:tmpl w:val="5F0268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0D0165"/>
    <w:multiLevelType w:val="hybridMultilevel"/>
    <w:tmpl w:val="40E2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40677"/>
    <w:multiLevelType w:val="hybridMultilevel"/>
    <w:tmpl w:val="6750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062CE"/>
    <w:multiLevelType w:val="hybridMultilevel"/>
    <w:tmpl w:val="655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4AAA"/>
    <w:multiLevelType w:val="hybridMultilevel"/>
    <w:tmpl w:val="7DB280FA"/>
    <w:lvl w:ilvl="0" w:tplc="58808B82">
      <w:start w:val="8"/>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AB17ED"/>
    <w:multiLevelType w:val="hybridMultilevel"/>
    <w:tmpl w:val="69DCAC88"/>
    <w:lvl w:ilvl="0" w:tplc="9E1067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870E0B"/>
    <w:multiLevelType w:val="hybridMultilevel"/>
    <w:tmpl w:val="04A6D0B8"/>
    <w:lvl w:ilvl="0" w:tplc="D45AFA38">
      <w:start w:val="1"/>
      <w:numFmt w:val="decimal"/>
      <w:lvlText w:val="%1."/>
      <w:lvlJc w:val="left"/>
      <w:pPr>
        <w:ind w:left="700" w:hanging="360"/>
      </w:pPr>
      <w:rPr>
        <w:rFonts w:hint="default"/>
        <w:b w:val="0"/>
        <w:bCs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209B0FE2"/>
    <w:multiLevelType w:val="hybridMultilevel"/>
    <w:tmpl w:val="33E6586A"/>
    <w:lvl w:ilvl="0" w:tplc="6C7EA3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D56C2"/>
    <w:multiLevelType w:val="hybridMultilevel"/>
    <w:tmpl w:val="47888670"/>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05E82"/>
    <w:multiLevelType w:val="hybridMultilevel"/>
    <w:tmpl w:val="F9EA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52820"/>
    <w:multiLevelType w:val="hybridMultilevel"/>
    <w:tmpl w:val="2474CB72"/>
    <w:lvl w:ilvl="0" w:tplc="6A5E0A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507B85"/>
    <w:multiLevelType w:val="hybridMultilevel"/>
    <w:tmpl w:val="03A4FCC8"/>
    <w:lvl w:ilvl="0" w:tplc="7442A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623C1"/>
    <w:multiLevelType w:val="hybridMultilevel"/>
    <w:tmpl w:val="6FAA3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FA7B5D"/>
    <w:multiLevelType w:val="hybridMultilevel"/>
    <w:tmpl w:val="F6AE2690"/>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35A08"/>
    <w:multiLevelType w:val="hybridMultilevel"/>
    <w:tmpl w:val="7C1827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CB23A6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D9117A5"/>
    <w:multiLevelType w:val="hybridMultilevel"/>
    <w:tmpl w:val="6DEA0E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695BD5"/>
    <w:multiLevelType w:val="hybridMultilevel"/>
    <w:tmpl w:val="673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A5810"/>
    <w:multiLevelType w:val="hybridMultilevel"/>
    <w:tmpl w:val="04A6D0B8"/>
    <w:lvl w:ilvl="0" w:tplc="D45AFA38">
      <w:start w:val="1"/>
      <w:numFmt w:val="decimal"/>
      <w:lvlText w:val="%1."/>
      <w:lvlJc w:val="left"/>
      <w:pPr>
        <w:ind w:left="700" w:hanging="360"/>
      </w:pPr>
      <w:rPr>
        <w:rFonts w:hint="default"/>
        <w:b w:val="0"/>
        <w:bCs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5" w15:restartNumberingAfterBreak="0">
    <w:nsid w:val="426134D9"/>
    <w:multiLevelType w:val="singleLevel"/>
    <w:tmpl w:val="FFFFFFFF"/>
    <w:lvl w:ilvl="0">
      <w:numFmt w:val="decimal"/>
      <w:lvlText w:val="*"/>
      <w:lvlJc w:val="left"/>
    </w:lvl>
  </w:abstractNum>
  <w:abstractNum w:abstractNumId="26" w15:restartNumberingAfterBreak="0">
    <w:nsid w:val="42C06FFE"/>
    <w:multiLevelType w:val="hybridMultilevel"/>
    <w:tmpl w:val="508A16D6"/>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951DD"/>
    <w:multiLevelType w:val="hybridMultilevel"/>
    <w:tmpl w:val="13808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1547E"/>
    <w:multiLevelType w:val="hybridMultilevel"/>
    <w:tmpl w:val="CAE08BEC"/>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A0296A"/>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3925F75"/>
    <w:multiLevelType w:val="hybridMultilevel"/>
    <w:tmpl w:val="3D9E38F8"/>
    <w:lvl w:ilvl="0" w:tplc="A07A0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70772"/>
    <w:multiLevelType w:val="hybridMultilevel"/>
    <w:tmpl w:val="C1569D62"/>
    <w:lvl w:ilvl="0" w:tplc="6DBC23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E6291"/>
    <w:multiLevelType w:val="hybridMultilevel"/>
    <w:tmpl w:val="30CC88CC"/>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94608"/>
    <w:multiLevelType w:val="hybridMultilevel"/>
    <w:tmpl w:val="E2626C9E"/>
    <w:lvl w:ilvl="0" w:tplc="29445AF0">
      <w:start w:val="3"/>
      <w:numFmt w:val="bullet"/>
      <w:lvlText w:val="-"/>
      <w:lvlJc w:val="left"/>
      <w:pPr>
        <w:tabs>
          <w:tab w:val="num" w:pos="720"/>
        </w:tabs>
        <w:ind w:left="720" w:hanging="360"/>
      </w:pPr>
      <w:rPr>
        <w:rFonts w:ascii="Optima" w:eastAsia="Times New Roman" w:hAnsi="Optim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BC0F59"/>
    <w:multiLevelType w:val="hybridMultilevel"/>
    <w:tmpl w:val="D83E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E0564D"/>
    <w:multiLevelType w:val="hybridMultilevel"/>
    <w:tmpl w:val="0776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E27E2"/>
    <w:multiLevelType w:val="hybridMultilevel"/>
    <w:tmpl w:val="839A29A0"/>
    <w:lvl w:ilvl="0" w:tplc="0809000F">
      <w:start w:val="1"/>
      <w:numFmt w:val="decimal"/>
      <w:lvlText w:val="%1."/>
      <w:lvlJc w:val="left"/>
      <w:pPr>
        <w:tabs>
          <w:tab w:val="num" w:pos="700"/>
        </w:tabs>
        <w:ind w:left="700" w:hanging="360"/>
      </w:pPr>
      <w:rPr>
        <w:rFonts w:hint="default"/>
      </w:rPr>
    </w:lvl>
    <w:lvl w:ilvl="1" w:tplc="04090003">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7" w15:restartNumberingAfterBreak="0">
    <w:nsid w:val="6908257F"/>
    <w:multiLevelType w:val="multilevel"/>
    <w:tmpl w:val="6F06CCF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F87548A"/>
    <w:multiLevelType w:val="hybridMultilevel"/>
    <w:tmpl w:val="D5C0A090"/>
    <w:lvl w:ilvl="0" w:tplc="6A5E0A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565E1"/>
    <w:multiLevelType w:val="hybridMultilevel"/>
    <w:tmpl w:val="688063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0" w15:restartNumberingAfterBreak="0">
    <w:nsid w:val="77960BDC"/>
    <w:multiLevelType w:val="hybridMultilevel"/>
    <w:tmpl w:val="3F76E528"/>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22221"/>
    <w:multiLevelType w:val="hybridMultilevel"/>
    <w:tmpl w:val="D8C00038"/>
    <w:lvl w:ilvl="0" w:tplc="7442A528">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80201"/>
    <w:multiLevelType w:val="hybridMultilevel"/>
    <w:tmpl w:val="FE92C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9591C"/>
    <w:multiLevelType w:val="hybridMultilevel"/>
    <w:tmpl w:val="04A6D0B8"/>
    <w:lvl w:ilvl="0" w:tplc="D45AFA38">
      <w:start w:val="1"/>
      <w:numFmt w:val="decimal"/>
      <w:lvlText w:val="%1."/>
      <w:lvlJc w:val="left"/>
      <w:pPr>
        <w:ind w:left="700" w:hanging="360"/>
      </w:pPr>
      <w:rPr>
        <w:rFonts w:hint="default"/>
        <w:b w:val="0"/>
        <w:bCs w:val="0"/>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16cid:durableId="556207546">
    <w:abstractNumId w:val="37"/>
  </w:num>
  <w:num w:numId="2" w16cid:durableId="74015464">
    <w:abstractNumId w:val="30"/>
  </w:num>
  <w:num w:numId="3" w16cid:durableId="15565487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2118795619">
    <w:abstractNumId w:val="31"/>
  </w:num>
  <w:num w:numId="5" w16cid:durableId="1315179950">
    <w:abstractNumId w:val="14"/>
  </w:num>
  <w:num w:numId="6" w16cid:durableId="703021904">
    <w:abstractNumId w:val="23"/>
  </w:num>
  <w:num w:numId="7" w16cid:durableId="1175918302">
    <w:abstractNumId w:val="33"/>
  </w:num>
  <w:num w:numId="8" w16cid:durableId="2146392876">
    <w:abstractNumId w:val="10"/>
  </w:num>
  <w:num w:numId="9" w16cid:durableId="1991134136">
    <w:abstractNumId w:val="5"/>
  </w:num>
  <w:num w:numId="10" w16cid:durableId="767114708">
    <w:abstractNumId w:val="5"/>
    <w:lvlOverride w:ilvl="0">
      <w:startOverride w:val="1"/>
    </w:lvlOverride>
  </w:num>
  <w:num w:numId="11" w16cid:durableId="350028964">
    <w:abstractNumId w:val="15"/>
  </w:num>
  <w:num w:numId="12" w16cid:durableId="759838592">
    <w:abstractNumId w:val="8"/>
  </w:num>
  <w:num w:numId="13" w16cid:durableId="1938899626">
    <w:abstractNumId w:val="21"/>
  </w:num>
  <w:num w:numId="14" w16cid:durableId="1043479467">
    <w:abstractNumId w:val="42"/>
  </w:num>
  <w:num w:numId="15" w16cid:durableId="247151527">
    <w:abstractNumId w:val="3"/>
  </w:num>
  <w:num w:numId="16" w16cid:durableId="85686787">
    <w:abstractNumId w:val="35"/>
  </w:num>
  <w:num w:numId="17" w16cid:durableId="1561672865">
    <w:abstractNumId w:val="39"/>
  </w:num>
  <w:num w:numId="18" w16cid:durableId="82453784">
    <w:abstractNumId w:val="25"/>
  </w:num>
  <w:num w:numId="19" w16cid:durableId="1757365338">
    <w:abstractNumId w:val="18"/>
  </w:num>
  <w:num w:numId="20" w16cid:durableId="1886209356">
    <w:abstractNumId w:val="36"/>
  </w:num>
  <w:num w:numId="21" w16cid:durableId="438914778">
    <w:abstractNumId w:val="43"/>
  </w:num>
  <w:num w:numId="22" w16cid:durableId="77530800">
    <w:abstractNumId w:val="24"/>
  </w:num>
  <w:num w:numId="23" w16cid:durableId="314259974">
    <w:abstractNumId w:val="11"/>
  </w:num>
  <w:num w:numId="24" w16cid:durableId="1567254128">
    <w:abstractNumId w:val="20"/>
  </w:num>
  <w:num w:numId="25" w16cid:durableId="1982734374">
    <w:abstractNumId w:val="2"/>
  </w:num>
  <w:num w:numId="26" w16cid:durableId="1202281410">
    <w:abstractNumId w:val="32"/>
  </w:num>
  <w:num w:numId="27" w16cid:durableId="146018206">
    <w:abstractNumId w:val="7"/>
  </w:num>
  <w:num w:numId="28" w16cid:durableId="1216576321">
    <w:abstractNumId w:val="4"/>
  </w:num>
  <w:num w:numId="29" w16cid:durableId="941494389">
    <w:abstractNumId w:val="12"/>
  </w:num>
  <w:num w:numId="30" w16cid:durableId="1203176650">
    <w:abstractNumId w:val="26"/>
  </w:num>
  <w:num w:numId="31" w16cid:durableId="368843719">
    <w:abstractNumId w:val="28"/>
  </w:num>
  <w:num w:numId="32" w16cid:durableId="2119569498">
    <w:abstractNumId w:val="19"/>
  </w:num>
  <w:num w:numId="33" w16cid:durableId="1725983688">
    <w:abstractNumId w:val="41"/>
  </w:num>
  <w:num w:numId="34" w16cid:durableId="1872836712">
    <w:abstractNumId w:val="40"/>
  </w:num>
  <w:num w:numId="35" w16cid:durableId="206987374">
    <w:abstractNumId w:val="17"/>
  </w:num>
  <w:num w:numId="36" w16cid:durableId="2097549515">
    <w:abstractNumId w:val="16"/>
  </w:num>
  <w:num w:numId="37" w16cid:durableId="1753355252">
    <w:abstractNumId w:val="38"/>
  </w:num>
  <w:num w:numId="38" w16cid:durableId="1035543059">
    <w:abstractNumId w:val="34"/>
  </w:num>
  <w:num w:numId="39" w16cid:durableId="439110928">
    <w:abstractNumId w:val="9"/>
  </w:num>
  <w:num w:numId="40" w16cid:durableId="1520435318">
    <w:abstractNumId w:val="1"/>
  </w:num>
  <w:num w:numId="41" w16cid:durableId="216934514">
    <w:abstractNumId w:val="29"/>
  </w:num>
  <w:num w:numId="42" w16cid:durableId="1479221524">
    <w:abstractNumId w:val="13"/>
  </w:num>
  <w:num w:numId="43" w16cid:durableId="1418401670">
    <w:abstractNumId w:val="6"/>
  </w:num>
  <w:num w:numId="44" w16cid:durableId="1662470148">
    <w:abstractNumId w:val="27"/>
  </w:num>
  <w:num w:numId="45" w16cid:durableId="198169202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B2"/>
    <w:rsid w:val="00015B52"/>
    <w:rsid w:val="000165F8"/>
    <w:rsid w:val="0001711A"/>
    <w:rsid w:val="00021F57"/>
    <w:rsid w:val="00033EA2"/>
    <w:rsid w:val="0003434E"/>
    <w:rsid w:val="00035477"/>
    <w:rsid w:val="0003615A"/>
    <w:rsid w:val="0004604E"/>
    <w:rsid w:val="000476D1"/>
    <w:rsid w:val="00047C2E"/>
    <w:rsid w:val="00052B31"/>
    <w:rsid w:val="00054E47"/>
    <w:rsid w:val="000608FE"/>
    <w:rsid w:val="000746CF"/>
    <w:rsid w:val="00074F2A"/>
    <w:rsid w:val="00092131"/>
    <w:rsid w:val="0009266F"/>
    <w:rsid w:val="00096691"/>
    <w:rsid w:val="000B2AC0"/>
    <w:rsid w:val="000B4566"/>
    <w:rsid w:val="000B589D"/>
    <w:rsid w:val="000C0F58"/>
    <w:rsid w:val="000C723D"/>
    <w:rsid w:val="000C7390"/>
    <w:rsid w:val="000C7A33"/>
    <w:rsid w:val="000C7A90"/>
    <w:rsid w:val="000D17B7"/>
    <w:rsid w:val="000F4A39"/>
    <w:rsid w:val="000F7ED2"/>
    <w:rsid w:val="001016E1"/>
    <w:rsid w:val="00102EBC"/>
    <w:rsid w:val="00103A23"/>
    <w:rsid w:val="00103B61"/>
    <w:rsid w:val="00107FF2"/>
    <w:rsid w:val="001264F6"/>
    <w:rsid w:val="00126BF9"/>
    <w:rsid w:val="00131099"/>
    <w:rsid w:val="00143EA3"/>
    <w:rsid w:val="00151B4A"/>
    <w:rsid w:val="00152160"/>
    <w:rsid w:val="00157473"/>
    <w:rsid w:val="001606F3"/>
    <w:rsid w:val="00160BF3"/>
    <w:rsid w:val="00160F48"/>
    <w:rsid w:val="00164BA0"/>
    <w:rsid w:val="001658A7"/>
    <w:rsid w:val="001664D7"/>
    <w:rsid w:val="00167A7D"/>
    <w:rsid w:val="00170E34"/>
    <w:rsid w:val="00173C54"/>
    <w:rsid w:val="00173C84"/>
    <w:rsid w:val="00177F6A"/>
    <w:rsid w:val="001832C4"/>
    <w:rsid w:val="001843AF"/>
    <w:rsid w:val="00184D01"/>
    <w:rsid w:val="001856FA"/>
    <w:rsid w:val="00186500"/>
    <w:rsid w:val="001867D6"/>
    <w:rsid w:val="001933D0"/>
    <w:rsid w:val="00194C14"/>
    <w:rsid w:val="001A52CD"/>
    <w:rsid w:val="001A6E93"/>
    <w:rsid w:val="001A7334"/>
    <w:rsid w:val="001B039C"/>
    <w:rsid w:val="001B20C5"/>
    <w:rsid w:val="001B7231"/>
    <w:rsid w:val="001C592E"/>
    <w:rsid w:val="001C725D"/>
    <w:rsid w:val="001D19F2"/>
    <w:rsid w:val="001D505A"/>
    <w:rsid w:val="001E2463"/>
    <w:rsid w:val="001F4307"/>
    <w:rsid w:val="001F56AB"/>
    <w:rsid w:val="00204E95"/>
    <w:rsid w:val="00205057"/>
    <w:rsid w:val="00215795"/>
    <w:rsid w:val="00217CEA"/>
    <w:rsid w:val="002243A6"/>
    <w:rsid w:val="00226482"/>
    <w:rsid w:val="002323B6"/>
    <w:rsid w:val="00232750"/>
    <w:rsid w:val="00234394"/>
    <w:rsid w:val="002353F6"/>
    <w:rsid w:val="00237346"/>
    <w:rsid w:val="002433A8"/>
    <w:rsid w:val="002439CD"/>
    <w:rsid w:val="00254848"/>
    <w:rsid w:val="0026143A"/>
    <w:rsid w:val="002614FE"/>
    <w:rsid w:val="00261DEC"/>
    <w:rsid w:val="0028449D"/>
    <w:rsid w:val="002848AE"/>
    <w:rsid w:val="00285C73"/>
    <w:rsid w:val="00287746"/>
    <w:rsid w:val="0029373D"/>
    <w:rsid w:val="002A0E73"/>
    <w:rsid w:val="002B26C6"/>
    <w:rsid w:val="002B4803"/>
    <w:rsid w:val="002B5E10"/>
    <w:rsid w:val="002C288B"/>
    <w:rsid w:val="002C3F6A"/>
    <w:rsid w:val="002C4717"/>
    <w:rsid w:val="002C69B5"/>
    <w:rsid w:val="002E0BEB"/>
    <w:rsid w:val="002E3789"/>
    <w:rsid w:val="002E40F6"/>
    <w:rsid w:val="002F4E8A"/>
    <w:rsid w:val="003054FC"/>
    <w:rsid w:val="003135D3"/>
    <w:rsid w:val="00315DEA"/>
    <w:rsid w:val="00316E61"/>
    <w:rsid w:val="00316FB5"/>
    <w:rsid w:val="003238F8"/>
    <w:rsid w:val="00325A71"/>
    <w:rsid w:val="00333FA6"/>
    <w:rsid w:val="0033662D"/>
    <w:rsid w:val="003455F4"/>
    <w:rsid w:val="00352265"/>
    <w:rsid w:val="00367857"/>
    <w:rsid w:val="0037716E"/>
    <w:rsid w:val="00377D4C"/>
    <w:rsid w:val="00382729"/>
    <w:rsid w:val="003871F4"/>
    <w:rsid w:val="00393572"/>
    <w:rsid w:val="00395AE0"/>
    <w:rsid w:val="003967BA"/>
    <w:rsid w:val="00396FE0"/>
    <w:rsid w:val="0039771E"/>
    <w:rsid w:val="003A0A23"/>
    <w:rsid w:val="003B22A2"/>
    <w:rsid w:val="003B3D11"/>
    <w:rsid w:val="003B5B47"/>
    <w:rsid w:val="003B67A2"/>
    <w:rsid w:val="003C6261"/>
    <w:rsid w:val="003C633B"/>
    <w:rsid w:val="003D1DD1"/>
    <w:rsid w:val="003D2CE4"/>
    <w:rsid w:val="003D47F0"/>
    <w:rsid w:val="003D51A9"/>
    <w:rsid w:val="003F50D5"/>
    <w:rsid w:val="003F714A"/>
    <w:rsid w:val="004015BE"/>
    <w:rsid w:val="00403B7E"/>
    <w:rsid w:val="0041047C"/>
    <w:rsid w:val="00412D91"/>
    <w:rsid w:val="00420874"/>
    <w:rsid w:val="00425E39"/>
    <w:rsid w:val="0042785A"/>
    <w:rsid w:val="00427F46"/>
    <w:rsid w:val="00434DF5"/>
    <w:rsid w:val="0043505D"/>
    <w:rsid w:val="0043750C"/>
    <w:rsid w:val="004417B2"/>
    <w:rsid w:val="0045043A"/>
    <w:rsid w:val="0045366A"/>
    <w:rsid w:val="004551BC"/>
    <w:rsid w:val="004605AC"/>
    <w:rsid w:val="00460793"/>
    <w:rsid w:val="00461E44"/>
    <w:rsid w:val="00465170"/>
    <w:rsid w:val="00465FA7"/>
    <w:rsid w:val="0047297A"/>
    <w:rsid w:val="0047397F"/>
    <w:rsid w:val="00475B0F"/>
    <w:rsid w:val="0048030B"/>
    <w:rsid w:val="00492A3A"/>
    <w:rsid w:val="00494933"/>
    <w:rsid w:val="00494AF4"/>
    <w:rsid w:val="004B296A"/>
    <w:rsid w:val="004B5680"/>
    <w:rsid w:val="004B7195"/>
    <w:rsid w:val="004B727C"/>
    <w:rsid w:val="004C0895"/>
    <w:rsid w:val="004C0A30"/>
    <w:rsid w:val="004C5589"/>
    <w:rsid w:val="004D4A7B"/>
    <w:rsid w:val="004E1023"/>
    <w:rsid w:val="004E2302"/>
    <w:rsid w:val="004E2D04"/>
    <w:rsid w:val="004E351F"/>
    <w:rsid w:val="004E6130"/>
    <w:rsid w:val="004F343B"/>
    <w:rsid w:val="004F396F"/>
    <w:rsid w:val="005009EF"/>
    <w:rsid w:val="00500DDF"/>
    <w:rsid w:val="005043AD"/>
    <w:rsid w:val="00505152"/>
    <w:rsid w:val="005067A0"/>
    <w:rsid w:val="00511D3B"/>
    <w:rsid w:val="0051547C"/>
    <w:rsid w:val="00526274"/>
    <w:rsid w:val="00534FEA"/>
    <w:rsid w:val="00545E3D"/>
    <w:rsid w:val="00547C0F"/>
    <w:rsid w:val="005531FF"/>
    <w:rsid w:val="00553697"/>
    <w:rsid w:val="00555A7E"/>
    <w:rsid w:val="00555FD8"/>
    <w:rsid w:val="00556961"/>
    <w:rsid w:val="00556C30"/>
    <w:rsid w:val="00563452"/>
    <w:rsid w:val="005644E4"/>
    <w:rsid w:val="00564683"/>
    <w:rsid w:val="0057006E"/>
    <w:rsid w:val="0057111E"/>
    <w:rsid w:val="00574E2F"/>
    <w:rsid w:val="00576E0A"/>
    <w:rsid w:val="00580945"/>
    <w:rsid w:val="00583A9E"/>
    <w:rsid w:val="00586694"/>
    <w:rsid w:val="0058799D"/>
    <w:rsid w:val="00590899"/>
    <w:rsid w:val="00594E75"/>
    <w:rsid w:val="005A1A25"/>
    <w:rsid w:val="005A1F1D"/>
    <w:rsid w:val="005A5D4A"/>
    <w:rsid w:val="005B12C8"/>
    <w:rsid w:val="005B166A"/>
    <w:rsid w:val="005B2D11"/>
    <w:rsid w:val="005C0189"/>
    <w:rsid w:val="005C49E0"/>
    <w:rsid w:val="005D39D2"/>
    <w:rsid w:val="005D61BE"/>
    <w:rsid w:val="005E2FDF"/>
    <w:rsid w:val="005E34C0"/>
    <w:rsid w:val="005E5B11"/>
    <w:rsid w:val="005E60D4"/>
    <w:rsid w:val="005F13E7"/>
    <w:rsid w:val="005F28AB"/>
    <w:rsid w:val="00607FF7"/>
    <w:rsid w:val="006119FA"/>
    <w:rsid w:val="0061363E"/>
    <w:rsid w:val="00616E45"/>
    <w:rsid w:val="00617805"/>
    <w:rsid w:val="00620574"/>
    <w:rsid w:val="00621BC4"/>
    <w:rsid w:val="006246B4"/>
    <w:rsid w:val="006268FF"/>
    <w:rsid w:val="0062702A"/>
    <w:rsid w:val="006272C8"/>
    <w:rsid w:val="00627E9E"/>
    <w:rsid w:val="00630E74"/>
    <w:rsid w:val="00632074"/>
    <w:rsid w:val="006324AD"/>
    <w:rsid w:val="006339B3"/>
    <w:rsid w:val="00641D35"/>
    <w:rsid w:val="0064334A"/>
    <w:rsid w:val="00643613"/>
    <w:rsid w:val="006519B6"/>
    <w:rsid w:val="00652230"/>
    <w:rsid w:val="006541CD"/>
    <w:rsid w:val="006701EE"/>
    <w:rsid w:val="00670339"/>
    <w:rsid w:val="00671DD8"/>
    <w:rsid w:val="006766A7"/>
    <w:rsid w:val="006834D8"/>
    <w:rsid w:val="00690157"/>
    <w:rsid w:val="00694354"/>
    <w:rsid w:val="006A1FA9"/>
    <w:rsid w:val="006A5176"/>
    <w:rsid w:val="006C7A1F"/>
    <w:rsid w:val="006E1153"/>
    <w:rsid w:val="006F1BC9"/>
    <w:rsid w:val="006F4A06"/>
    <w:rsid w:val="006F71FD"/>
    <w:rsid w:val="006F7EA6"/>
    <w:rsid w:val="007043F8"/>
    <w:rsid w:val="007050F5"/>
    <w:rsid w:val="007140C7"/>
    <w:rsid w:val="00714354"/>
    <w:rsid w:val="007217F0"/>
    <w:rsid w:val="00725BEF"/>
    <w:rsid w:val="00727FE8"/>
    <w:rsid w:val="00730619"/>
    <w:rsid w:val="0073593C"/>
    <w:rsid w:val="00737366"/>
    <w:rsid w:val="00746023"/>
    <w:rsid w:val="0074688A"/>
    <w:rsid w:val="00765908"/>
    <w:rsid w:val="00771A19"/>
    <w:rsid w:val="00774C14"/>
    <w:rsid w:val="00781388"/>
    <w:rsid w:val="00782AE3"/>
    <w:rsid w:val="00790A2D"/>
    <w:rsid w:val="007A7406"/>
    <w:rsid w:val="007A7985"/>
    <w:rsid w:val="007C1A47"/>
    <w:rsid w:val="007C4FBF"/>
    <w:rsid w:val="007C5F01"/>
    <w:rsid w:val="007D1286"/>
    <w:rsid w:val="007D3D6B"/>
    <w:rsid w:val="007D6BDA"/>
    <w:rsid w:val="007D7953"/>
    <w:rsid w:val="007E39E6"/>
    <w:rsid w:val="007E410F"/>
    <w:rsid w:val="007F524C"/>
    <w:rsid w:val="007F606B"/>
    <w:rsid w:val="00805F8A"/>
    <w:rsid w:val="00811070"/>
    <w:rsid w:val="008235CC"/>
    <w:rsid w:val="00826231"/>
    <w:rsid w:val="00832C9C"/>
    <w:rsid w:val="0084724F"/>
    <w:rsid w:val="00852567"/>
    <w:rsid w:val="00870A65"/>
    <w:rsid w:val="00874CD8"/>
    <w:rsid w:val="008762AB"/>
    <w:rsid w:val="00876A0E"/>
    <w:rsid w:val="008829DE"/>
    <w:rsid w:val="00885E7B"/>
    <w:rsid w:val="00890D3D"/>
    <w:rsid w:val="008A5964"/>
    <w:rsid w:val="008B21F5"/>
    <w:rsid w:val="008C05C0"/>
    <w:rsid w:val="008C104D"/>
    <w:rsid w:val="008D1696"/>
    <w:rsid w:val="008E46F4"/>
    <w:rsid w:val="008F41F4"/>
    <w:rsid w:val="00900116"/>
    <w:rsid w:val="00906126"/>
    <w:rsid w:val="00911064"/>
    <w:rsid w:val="009126F1"/>
    <w:rsid w:val="0091629C"/>
    <w:rsid w:val="00916599"/>
    <w:rsid w:val="00922DAF"/>
    <w:rsid w:val="00923153"/>
    <w:rsid w:val="00924131"/>
    <w:rsid w:val="00924640"/>
    <w:rsid w:val="00925C3E"/>
    <w:rsid w:val="00931245"/>
    <w:rsid w:val="00934E63"/>
    <w:rsid w:val="00940B12"/>
    <w:rsid w:val="00941419"/>
    <w:rsid w:val="00943853"/>
    <w:rsid w:val="00944320"/>
    <w:rsid w:val="00947BCB"/>
    <w:rsid w:val="00955B5F"/>
    <w:rsid w:val="0096130A"/>
    <w:rsid w:val="00967C90"/>
    <w:rsid w:val="0097045B"/>
    <w:rsid w:val="009730EA"/>
    <w:rsid w:val="00976C99"/>
    <w:rsid w:val="009818DC"/>
    <w:rsid w:val="00981F8C"/>
    <w:rsid w:val="009824E7"/>
    <w:rsid w:val="00994F6B"/>
    <w:rsid w:val="009A1134"/>
    <w:rsid w:val="009A3A77"/>
    <w:rsid w:val="009A4EF8"/>
    <w:rsid w:val="009A74D4"/>
    <w:rsid w:val="009B3518"/>
    <w:rsid w:val="009B6A1B"/>
    <w:rsid w:val="009B6ED0"/>
    <w:rsid w:val="009C047D"/>
    <w:rsid w:val="009C0777"/>
    <w:rsid w:val="009C1D9B"/>
    <w:rsid w:val="009D6D37"/>
    <w:rsid w:val="009D6DA2"/>
    <w:rsid w:val="009D7432"/>
    <w:rsid w:val="009E474D"/>
    <w:rsid w:val="009E4E8F"/>
    <w:rsid w:val="009F0A32"/>
    <w:rsid w:val="009F580A"/>
    <w:rsid w:val="009F6403"/>
    <w:rsid w:val="00A10783"/>
    <w:rsid w:val="00A22171"/>
    <w:rsid w:val="00A23D0C"/>
    <w:rsid w:val="00A24167"/>
    <w:rsid w:val="00A365D5"/>
    <w:rsid w:val="00A41094"/>
    <w:rsid w:val="00A54990"/>
    <w:rsid w:val="00A55012"/>
    <w:rsid w:val="00A565DF"/>
    <w:rsid w:val="00A57B0E"/>
    <w:rsid w:val="00A57DED"/>
    <w:rsid w:val="00A6002B"/>
    <w:rsid w:val="00A60574"/>
    <w:rsid w:val="00A60927"/>
    <w:rsid w:val="00A64F1E"/>
    <w:rsid w:val="00A96261"/>
    <w:rsid w:val="00A97559"/>
    <w:rsid w:val="00AA175A"/>
    <w:rsid w:val="00AC76F6"/>
    <w:rsid w:val="00AD1141"/>
    <w:rsid w:val="00AD1392"/>
    <w:rsid w:val="00AD2721"/>
    <w:rsid w:val="00AE697E"/>
    <w:rsid w:val="00AE7B93"/>
    <w:rsid w:val="00AF4D09"/>
    <w:rsid w:val="00B00CF6"/>
    <w:rsid w:val="00B00E40"/>
    <w:rsid w:val="00B0298D"/>
    <w:rsid w:val="00B06144"/>
    <w:rsid w:val="00B0725D"/>
    <w:rsid w:val="00B076C4"/>
    <w:rsid w:val="00B10093"/>
    <w:rsid w:val="00B20B62"/>
    <w:rsid w:val="00B25141"/>
    <w:rsid w:val="00B37613"/>
    <w:rsid w:val="00B37A41"/>
    <w:rsid w:val="00B417A2"/>
    <w:rsid w:val="00B5506F"/>
    <w:rsid w:val="00B57E26"/>
    <w:rsid w:val="00B65B4E"/>
    <w:rsid w:val="00B758F9"/>
    <w:rsid w:val="00B76AA8"/>
    <w:rsid w:val="00B80B7C"/>
    <w:rsid w:val="00B864E5"/>
    <w:rsid w:val="00B928B4"/>
    <w:rsid w:val="00B93012"/>
    <w:rsid w:val="00B94375"/>
    <w:rsid w:val="00B95F09"/>
    <w:rsid w:val="00BB06EF"/>
    <w:rsid w:val="00BB0AED"/>
    <w:rsid w:val="00BB173C"/>
    <w:rsid w:val="00BB3635"/>
    <w:rsid w:val="00BB4E1F"/>
    <w:rsid w:val="00BC3253"/>
    <w:rsid w:val="00BC473F"/>
    <w:rsid w:val="00BD2C05"/>
    <w:rsid w:val="00BD5B0A"/>
    <w:rsid w:val="00BF2106"/>
    <w:rsid w:val="00C007FA"/>
    <w:rsid w:val="00C053C9"/>
    <w:rsid w:val="00C06050"/>
    <w:rsid w:val="00C13F3B"/>
    <w:rsid w:val="00C1518D"/>
    <w:rsid w:val="00C158AC"/>
    <w:rsid w:val="00C15FEB"/>
    <w:rsid w:val="00C169EC"/>
    <w:rsid w:val="00C20BDC"/>
    <w:rsid w:val="00C240D9"/>
    <w:rsid w:val="00C24312"/>
    <w:rsid w:val="00C35470"/>
    <w:rsid w:val="00C43D8B"/>
    <w:rsid w:val="00C54AAD"/>
    <w:rsid w:val="00C6285F"/>
    <w:rsid w:val="00C7356D"/>
    <w:rsid w:val="00C80FCE"/>
    <w:rsid w:val="00C82A73"/>
    <w:rsid w:val="00C84582"/>
    <w:rsid w:val="00C84CC1"/>
    <w:rsid w:val="00C8741E"/>
    <w:rsid w:val="00C90AE9"/>
    <w:rsid w:val="00C944CC"/>
    <w:rsid w:val="00C95C67"/>
    <w:rsid w:val="00C964B0"/>
    <w:rsid w:val="00C976A7"/>
    <w:rsid w:val="00CA0298"/>
    <w:rsid w:val="00CA15AB"/>
    <w:rsid w:val="00CA629B"/>
    <w:rsid w:val="00CB6926"/>
    <w:rsid w:val="00CB6D34"/>
    <w:rsid w:val="00CB7477"/>
    <w:rsid w:val="00CD5A21"/>
    <w:rsid w:val="00CD69B7"/>
    <w:rsid w:val="00CE21A3"/>
    <w:rsid w:val="00CE6ADF"/>
    <w:rsid w:val="00CF43EE"/>
    <w:rsid w:val="00D13230"/>
    <w:rsid w:val="00D14CFF"/>
    <w:rsid w:val="00D151A9"/>
    <w:rsid w:val="00D1654E"/>
    <w:rsid w:val="00D173BD"/>
    <w:rsid w:val="00D218EE"/>
    <w:rsid w:val="00D34444"/>
    <w:rsid w:val="00D34A1D"/>
    <w:rsid w:val="00D40C31"/>
    <w:rsid w:val="00D45FA4"/>
    <w:rsid w:val="00D53619"/>
    <w:rsid w:val="00D629FF"/>
    <w:rsid w:val="00D7159A"/>
    <w:rsid w:val="00D93AD2"/>
    <w:rsid w:val="00D96216"/>
    <w:rsid w:val="00DA33D0"/>
    <w:rsid w:val="00DA680C"/>
    <w:rsid w:val="00DB0E9C"/>
    <w:rsid w:val="00DB65B2"/>
    <w:rsid w:val="00DB679A"/>
    <w:rsid w:val="00DC2DC1"/>
    <w:rsid w:val="00DC69DF"/>
    <w:rsid w:val="00DC7D45"/>
    <w:rsid w:val="00DD4B1D"/>
    <w:rsid w:val="00DD648B"/>
    <w:rsid w:val="00DD6963"/>
    <w:rsid w:val="00DD7BCF"/>
    <w:rsid w:val="00DE4AB9"/>
    <w:rsid w:val="00DE5555"/>
    <w:rsid w:val="00DF56F9"/>
    <w:rsid w:val="00E002C8"/>
    <w:rsid w:val="00E20204"/>
    <w:rsid w:val="00E33315"/>
    <w:rsid w:val="00E40946"/>
    <w:rsid w:val="00E41C3D"/>
    <w:rsid w:val="00E53D69"/>
    <w:rsid w:val="00E567A3"/>
    <w:rsid w:val="00E60C6A"/>
    <w:rsid w:val="00E61548"/>
    <w:rsid w:val="00E63710"/>
    <w:rsid w:val="00E66EB3"/>
    <w:rsid w:val="00E71F15"/>
    <w:rsid w:val="00E932DD"/>
    <w:rsid w:val="00E950B2"/>
    <w:rsid w:val="00EB255C"/>
    <w:rsid w:val="00EB390F"/>
    <w:rsid w:val="00EB3BCE"/>
    <w:rsid w:val="00EC34DC"/>
    <w:rsid w:val="00EC5BFD"/>
    <w:rsid w:val="00EC6555"/>
    <w:rsid w:val="00EC7F55"/>
    <w:rsid w:val="00ED097B"/>
    <w:rsid w:val="00ED27C9"/>
    <w:rsid w:val="00EF0AEA"/>
    <w:rsid w:val="00F154A5"/>
    <w:rsid w:val="00F25181"/>
    <w:rsid w:val="00F476AD"/>
    <w:rsid w:val="00F502CA"/>
    <w:rsid w:val="00F5159D"/>
    <w:rsid w:val="00F558ED"/>
    <w:rsid w:val="00F572A1"/>
    <w:rsid w:val="00F653A7"/>
    <w:rsid w:val="00F65F0A"/>
    <w:rsid w:val="00F67159"/>
    <w:rsid w:val="00F71FBD"/>
    <w:rsid w:val="00F72880"/>
    <w:rsid w:val="00F73BE5"/>
    <w:rsid w:val="00F75EC9"/>
    <w:rsid w:val="00F772E3"/>
    <w:rsid w:val="00F778E4"/>
    <w:rsid w:val="00F77ABD"/>
    <w:rsid w:val="00F8029A"/>
    <w:rsid w:val="00F8553B"/>
    <w:rsid w:val="00F9356B"/>
    <w:rsid w:val="00F956C8"/>
    <w:rsid w:val="00F97AAA"/>
    <w:rsid w:val="00FA7225"/>
    <w:rsid w:val="00FB08C4"/>
    <w:rsid w:val="00FB35CD"/>
    <w:rsid w:val="00FB592F"/>
    <w:rsid w:val="00FC2F4D"/>
    <w:rsid w:val="00FC41F9"/>
    <w:rsid w:val="00FD02B6"/>
    <w:rsid w:val="00FD1509"/>
    <w:rsid w:val="00FD787C"/>
    <w:rsid w:val="00FE2BD9"/>
    <w:rsid w:val="00FE2D87"/>
    <w:rsid w:val="00FE4287"/>
    <w:rsid w:val="00FF0379"/>
    <w:rsid w:val="00FF0A34"/>
    <w:rsid w:val="00FF5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DC5CB"/>
  <w15:chartTrackingRefBased/>
  <w15:docId w15:val="{816DCE26-E679-4098-8EC1-7CCE0AAF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43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D69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696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5"/>
    <w:pPr>
      <w:ind w:left="720"/>
      <w:contextualSpacing/>
    </w:pPr>
  </w:style>
  <w:style w:type="character" w:customStyle="1" w:styleId="Heading1Char">
    <w:name w:val="Heading 1 Char"/>
    <w:basedOn w:val="DefaultParagraphFont"/>
    <w:link w:val="Heading1"/>
    <w:uiPriority w:val="9"/>
    <w:rsid w:val="00B943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43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4375"/>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33EA2"/>
    <w:pPr>
      <w:tabs>
        <w:tab w:val="left" w:pos="440"/>
        <w:tab w:val="right" w:leader="dot" w:pos="9016"/>
      </w:tabs>
      <w:spacing w:after="0" w:line="240" w:lineRule="auto"/>
    </w:pPr>
    <w:rPr>
      <w:b/>
      <w:bCs/>
      <w:noProof/>
    </w:rPr>
  </w:style>
  <w:style w:type="paragraph" w:styleId="TOC2">
    <w:name w:val="toc 2"/>
    <w:basedOn w:val="Normal"/>
    <w:next w:val="Normal"/>
    <w:autoRedefine/>
    <w:uiPriority w:val="39"/>
    <w:unhideWhenUsed/>
    <w:rsid w:val="00E71F15"/>
    <w:pPr>
      <w:spacing w:after="100"/>
      <w:ind w:left="220"/>
    </w:pPr>
  </w:style>
  <w:style w:type="paragraph" w:styleId="TOC3">
    <w:name w:val="toc 3"/>
    <w:basedOn w:val="Normal"/>
    <w:next w:val="Normal"/>
    <w:autoRedefine/>
    <w:uiPriority w:val="39"/>
    <w:unhideWhenUsed/>
    <w:rsid w:val="00E71F15"/>
    <w:pPr>
      <w:spacing w:after="100"/>
      <w:ind w:left="440"/>
    </w:pPr>
  </w:style>
  <w:style w:type="character" w:styleId="Hyperlink">
    <w:name w:val="Hyperlink"/>
    <w:basedOn w:val="DefaultParagraphFont"/>
    <w:uiPriority w:val="99"/>
    <w:unhideWhenUsed/>
    <w:rsid w:val="00E71F15"/>
    <w:rPr>
      <w:color w:val="0563C1" w:themeColor="hyperlink"/>
      <w:u w:val="single"/>
    </w:rPr>
  </w:style>
  <w:style w:type="paragraph" w:styleId="Header">
    <w:name w:val="header"/>
    <w:basedOn w:val="Normal"/>
    <w:link w:val="HeaderChar"/>
    <w:unhideWhenUsed/>
    <w:rsid w:val="0048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30B"/>
  </w:style>
  <w:style w:type="paragraph" w:styleId="Footer">
    <w:name w:val="footer"/>
    <w:basedOn w:val="Normal"/>
    <w:link w:val="FooterChar"/>
    <w:uiPriority w:val="99"/>
    <w:unhideWhenUsed/>
    <w:rsid w:val="00480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30B"/>
  </w:style>
  <w:style w:type="table" w:styleId="TableGrid">
    <w:name w:val="Table Grid"/>
    <w:basedOn w:val="TableNormal"/>
    <w:rsid w:val="00F8029A"/>
    <w:pPr>
      <w:spacing w:before="120" w:after="360" w:line="360" w:lineRule="auto"/>
    </w:pPr>
    <w:rPr>
      <w:rFonts w:ascii="Arial Narrow" w:eastAsia="Times New Roman" w:hAnsi="Arial Narrow"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link w:val="Table1Char"/>
    <w:qFormat/>
    <w:rsid w:val="00F8029A"/>
    <w:pPr>
      <w:spacing w:before="120" w:after="120" w:line="360" w:lineRule="auto"/>
    </w:pPr>
    <w:rPr>
      <w:rFonts w:ascii="Arial" w:eastAsia="Times New Roman" w:hAnsi="Arial" w:cs="Arial"/>
    </w:rPr>
  </w:style>
  <w:style w:type="character" w:customStyle="1" w:styleId="Table1Char">
    <w:name w:val="Table 1 Char"/>
    <w:basedOn w:val="DefaultParagraphFont"/>
    <w:link w:val="Table1"/>
    <w:rsid w:val="00F8029A"/>
    <w:rPr>
      <w:rFonts w:ascii="Arial" w:eastAsia="Times New Roman" w:hAnsi="Arial" w:cs="Arial"/>
    </w:rPr>
  </w:style>
  <w:style w:type="paragraph" w:styleId="BalloonText">
    <w:name w:val="Balloon Text"/>
    <w:basedOn w:val="Normal"/>
    <w:link w:val="BalloonTextChar"/>
    <w:uiPriority w:val="99"/>
    <w:semiHidden/>
    <w:unhideWhenUsed/>
    <w:rsid w:val="00721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7F0"/>
    <w:rPr>
      <w:rFonts w:ascii="Segoe UI" w:hAnsi="Segoe UI" w:cs="Segoe UI"/>
      <w:sz w:val="18"/>
      <w:szCs w:val="18"/>
    </w:rPr>
  </w:style>
  <w:style w:type="character" w:styleId="UnresolvedMention">
    <w:name w:val="Unresolved Mention"/>
    <w:basedOn w:val="DefaultParagraphFont"/>
    <w:uiPriority w:val="99"/>
    <w:semiHidden/>
    <w:unhideWhenUsed/>
    <w:rsid w:val="00316E61"/>
    <w:rPr>
      <w:color w:val="605E5C"/>
      <w:shd w:val="clear" w:color="auto" w:fill="E1DFDD"/>
    </w:rPr>
  </w:style>
  <w:style w:type="character" w:styleId="FollowedHyperlink">
    <w:name w:val="FollowedHyperlink"/>
    <w:basedOn w:val="DefaultParagraphFont"/>
    <w:uiPriority w:val="99"/>
    <w:semiHidden/>
    <w:unhideWhenUsed/>
    <w:rsid w:val="00B00E40"/>
    <w:rPr>
      <w:color w:val="954F72" w:themeColor="followedHyperlink"/>
      <w:u w:val="single"/>
    </w:rPr>
  </w:style>
  <w:style w:type="paragraph" w:styleId="BodyTextIndent2">
    <w:name w:val="Body Text Indent 2"/>
    <w:basedOn w:val="Normal"/>
    <w:link w:val="BodyTextIndent2Char"/>
    <w:rsid w:val="000C7A33"/>
    <w:pPr>
      <w:tabs>
        <w:tab w:val="left" w:pos="-720"/>
        <w:tab w:val="left" w:pos="0"/>
      </w:tabs>
      <w:suppressAutoHyphens/>
      <w:spacing w:after="0" w:line="240" w:lineRule="auto"/>
      <w:ind w:left="993" w:hanging="273"/>
      <w:jc w:val="both"/>
    </w:pPr>
    <w:rPr>
      <w:rFonts w:ascii="Arial" w:eastAsia="Times New Roman" w:hAnsi="Arial" w:cs="Times New Roman"/>
      <w:spacing w:val="-3"/>
      <w:szCs w:val="20"/>
    </w:rPr>
  </w:style>
  <w:style w:type="character" w:customStyle="1" w:styleId="BodyTextIndent2Char">
    <w:name w:val="Body Text Indent 2 Char"/>
    <w:basedOn w:val="DefaultParagraphFont"/>
    <w:link w:val="BodyTextIndent2"/>
    <w:rsid w:val="000C7A33"/>
    <w:rPr>
      <w:rFonts w:ascii="Arial" w:eastAsia="Times New Roman" w:hAnsi="Arial" w:cs="Times New Roman"/>
      <w:spacing w:val="-3"/>
      <w:szCs w:val="20"/>
    </w:rPr>
  </w:style>
  <w:style w:type="paragraph" w:styleId="BodyText">
    <w:name w:val="Body Text"/>
    <w:basedOn w:val="Normal"/>
    <w:link w:val="BodyTextChar"/>
    <w:uiPriority w:val="99"/>
    <w:unhideWhenUsed/>
    <w:rsid w:val="00EC34DC"/>
    <w:pPr>
      <w:spacing w:after="120"/>
    </w:pPr>
  </w:style>
  <w:style w:type="character" w:customStyle="1" w:styleId="BodyTextChar">
    <w:name w:val="Body Text Char"/>
    <w:basedOn w:val="DefaultParagraphFont"/>
    <w:link w:val="BodyText"/>
    <w:uiPriority w:val="99"/>
    <w:rsid w:val="00EC34DC"/>
  </w:style>
  <w:style w:type="paragraph" w:customStyle="1" w:styleId="Healthnumbers">
    <w:name w:val="Health numbers"/>
    <w:basedOn w:val="Normal"/>
    <w:qFormat/>
    <w:rsid w:val="00782AE3"/>
    <w:pPr>
      <w:numPr>
        <w:numId w:val="9"/>
      </w:numPr>
      <w:spacing w:after="120" w:line="270" w:lineRule="atLeast"/>
      <w:jc w:val="both"/>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AD2721"/>
    <w:rPr>
      <w:sz w:val="16"/>
      <w:szCs w:val="16"/>
    </w:rPr>
  </w:style>
  <w:style w:type="paragraph" w:styleId="CommentText">
    <w:name w:val="annotation text"/>
    <w:basedOn w:val="Normal"/>
    <w:link w:val="CommentTextChar"/>
    <w:uiPriority w:val="99"/>
    <w:unhideWhenUsed/>
    <w:rsid w:val="00AD2721"/>
    <w:pPr>
      <w:spacing w:line="240" w:lineRule="auto"/>
    </w:pPr>
    <w:rPr>
      <w:sz w:val="20"/>
      <w:szCs w:val="20"/>
    </w:rPr>
  </w:style>
  <w:style w:type="character" w:customStyle="1" w:styleId="CommentTextChar">
    <w:name w:val="Comment Text Char"/>
    <w:basedOn w:val="DefaultParagraphFont"/>
    <w:link w:val="CommentText"/>
    <w:uiPriority w:val="99"/>
    <w:rsid w:val="00AD2721"/>
    <w:rPr>
      <w:sz w:val="20"/>
      <w:szCs w:val="20"/>
    </w:rPr>
  </w:style>
  <w:style w:type="paragraph" w:styleId="CommentSubject">
    <w:name w:val="annotation subject"/>
    <w:basedOn w:val="CommentText"/>
    <w:next w:val="CommentText"/>
    <w:link w:val="CommentSubjectChar"/>
    <w:uiPriority w:val="99"/>
    <w:semiHidden/>
    <w:unhideWhenUsed/>
    <w:rsid w:val="00AD2721"/>
    <w:rPr>
      <w:b/>
      <w:bCs/>
    </w:rPr>
  </w:style>
  <w:style w:type="character" w:customStyle="1" w:styleId="CommentSubjectChar">
    <w:name w:val="Comment Subject Char"/>
    <w:basedOn w:val="CommentTextChar"/>
    <w:link w:val="CommentSubject"/>
    <w:uiPriority w:val="99"/>
    <w:semiHidden/>
    <w:rsid w:val="00AD2721"/>
    <w:rPr>
      <w:b/>
      <w:bCs/>
      <w:sz w:val="20"/>
      <w:szCs w:val="20"/>
    </w:rPr>
  </w:style>
  <w:style w:type="paragraph" w:styleId="BodyText2">
    <w:name w:val="Body Text 2"/>
    <w:basedOn w:val="Normal"/>
    <w:link w:val="BodyText2Char"/>
    <w:uiPriority w:val="99"/>
    <w:unhideWhenUsed/>
    <w:rsid w:val="00377D4C"/>
    <w:pPr>
      <w:spacing w:after="120" w:line="480" w:lineRule="auto"/>
    </w:pPr>
  </w:style>
  <w:style w:type="character" w:customStyle="1" w:styleId="BodyText2Char">
    <w:name w:val="Body Text 2 Char"/>
    <w:basedOn w:val="DefaultParagraphFont"/>
    <w:link w:val="BodyText2"/>
    <w:uiPriority w:val="99"/>
    <w:rsid w:val="00377D4C"/>
  </w:style>
  <w:style w:type="character" w:customStyle="1" w:styleId="Heading4Char">
    <w:name w:val="Heading 4 Char"/>
    <w:basedOn w:val="DefaultParagraphFont"/>
    <w:link w:val="Heading4"/>
    <w:uiPriority w:val="9"/>
    <w:semiHidden/>
    <w:rsid w:val="00DD69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D6963"/>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DD6963"/>
    <w:pPr>
      <w:spacing w:after="0" w:line="240" w:lineRule="auto"/>
    </w:pPr>
    <w:rPr>
      <w:rFonts w:ascii="Arial" w:eastAsia="Times New Roman" w:hAnsi="Arial" w:cs="Times New Roman"/>
      <w:b/>
      <w:bCs/>
      <w:sz w:val="20"/>
      <w:szCs w:val="24"/>
    </w:rPr>
  </w:style>
  <w:style w:type="character" w:customStyle="1" w:styleId="SubtitleChar">
    <w:name w:val="Subtitle Char"/>
    <w:basedOn w:val="DefaultParagraphFont"/>
    <w:link w:val="Subtitle"/>
    <w:rsid w:val="00DD6963"/>
    <w:rPr>
      <w:rFonts w:ascii="Arial" w:eastAsia="Times New Roman" w:hAnsi="Arial" w:cs="Times New Roman"/>
      <w:b/>
      <w:bCs/>
      <w:sz w:val="20"/>
      <w:szCs w:val="24"/>
    </w:rPr>
  </w:style>
  <w:style w:type="paragraph" w:styleId="NoSpacing">
    <w:name w:val="No Spacing"/>
    <w:link w:val="NoSpacingChar"/>
    <w:uiPriority w:val="1"/>
    <w:qFormat/>
    <w:rsid w:val="005700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006E"/>
    <w:rPr>
      <w:rFonts w:eastAsiaTheme="minorEastAsia"/>
      <w:lang w:val="en-US"/>
    </w:rPr>
  </w:style>
  <w:style w:type="paragraph" w:styleId="Revision">
    <w:name w:val="Revision"/>
    <w:hidden/>
    <w:uiPriority w:val="99"/>
    <w:semiHidden/>
    <w:rsid w:val="00B417A2"/>
    <w:pPr>
      <w:spacing w:after="0" w:line="240" w:lineRule="auto"/>
    </w:pPr>
  </w:style>
  <w:style w:type="character" w:customStyle="1" w:styleId="cf01">
    <w:name w:val="cf01"/>
    <w:basedOn w:val="DefaultParagraphFont"/>
    <w:rsid w:val="00B417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2766">
      <w:bodyDiv w:val="1"/>
      <w:marLeft w:val="0"/>
      <w:marRight w:val="0"/>
      <w:marTop w:val="0"/>
      <w:marBottom w:val="0"/>
      <w:divBdr>
        <w:top w:val="none" w:sz="0" w:space="0" w:color="auto"/>
        <w:left w:val="none" w:sz="0" w:space="0" w:color="auto"/>
        <w:bottom w:val="none" w:sz="0" w:space="0" w:color="auto"/>
        <w:right w:val="none" w:sz="0" w:space="0" w:color="auto"/>
      </w:divBdr>
    </w:div>
    <w:div w:id="1125152206">
      <w:bodyDiv w:val="1"/>
      <w:marLeft w:val="0"/>
      <w:marRight w:val="0"/>
      <w:marTop w:val="0"/>
      <w:marBottom w:val="0"/>
      <w:divBdr>
        <w:top w:val="none" w:sz="0" w:space="0" w:color="auto"/>
        <w:left w:val="none" w:sz="0" w:space="0" w:color="auto"/>
        <w:bottom w:val="none" w:sz="0" w:space="0" w:color="auto"/>
        <w:right w:val="none" w:sz="0" w:space="0" w:color="auto"/>
      </w:divBdr>
      <w:divsChild>
        <w:div w:id="74014737">
          <w:marLeft w:val="547"/>
          <w:marRight w:val="0"/>
          <w:marTop w:val="0"/>
          <w:marBottom w:val="0"/>
          <w:divBdr>
            <w:top w:val="none" w:sz="0" w:space="0" w:color="auto"/>
            <w:left w:val="none" w:sz="0" w:space="0" w:color="auto"/>
            <w:bottom w:val="none" w:sz="0" w:space="0" w:color="auto"/>
            <w:right w:val="none" w:sz="0" w:space="0" w:color="auto"/>
          </w:divBdr>
        </w:div>
        <w:div w:id="630283402">
          <w:marLeft w:val="547"/>
          <w:marRight w:val="0"/>
          <w:marTop w:val="0"/>
          <w:marBottom w:val="0"/>
          <w:divBdr>
            <w:top w:val="none" w:sz="0" w:space="0" w:color="auto"/>
            <w:left w:val="none" w:sz="0" w:space="0" w:color="auto"/>
            <w:bottom w:val="none" w:sz="0" w:space="0" w:color="auto"/>
            <w:right w:val="none" w:sz="0" w:space="0" w:color="auto"/>
          </w:divBdr>
        </w:div>
      </w:divsChild>
    </w:div>
    <w:div w:id="1299333739">
      <w:bodyDiv w:val="1"/>
      <w:marLeft w:val="0"/>
      <w:marRight w:val="0"/>
      <w:marTop w:val="0"/>
      <w:marBottom w:val="0"/>
      <w:divBdr>
        <w:top w:val="none" w:sz="0" w:space="0" w:color="auto"/>
        <w:left w:val="none" w:sz="0" w:space="0" w:color="auto"/>
        <w:bottom w:val="none" w:sz="0" w:space="0" w:color="auto"/>
        <w:right w:val="none" w:sz="0" w:space="0" w:color="auto"/>
      </w:divBdr>
    </w:div>
    <w:div w:id="20632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egislation.gov.au/Details/F2021C00674" TargetMode="External" Id="rId26" /><Relationship Type="http://schemas.openxmlformats.org/officeDocument/2006/relationships/hyperlink" Target="https://www.legislation.gov.au/Details/F2016C00507" TargetMode="External" Id="rId21" /><Relationship Type="http://schemas.openxmlformats.org/officeDocument/2006/relationships/hyperlink" Target="https://www.legislation.gov.au/Details/F2016C00507" TargetMode="External" Id="rId42" /><Relationship Type="http://schemas.openxmlformats.org/officeDocument/2006/relationships/hyperlink" Target="https://www.legislation.gov.au/Details/F2021C00195" TargetMode="External" Id="rId47" /><Relationship Type="http://schemas.openxmlformats.org/officeDocument/2006/relationships/footer" Target="footer8.xml" Id="rId63" /><Relationship Type="http://schemas.openxmlformats.org/officeDocument/2006/relationships/header" Target="header11.xml" Id="rId68" /><Relationship Type="http://schemas.openxmlformats.org/officeDocument/2006/relationships/footer" Target="footer18.xml" Id="rId84" /><Relationship Type="http://schemas.openxmlformats.org/officeDocument/2006/relationships/header" Target="header22.xml" Id="rId89" /><Relationship Type="http://schemas.openxmlformats.org/officeDocument/2006/relationships/hyperlink" Target="https://www.legislation.sa.gov.au/LZ/C/A/PRIMARY%20PRODUCE%20(FOOD%20SAFETY%20SCHEMES)%20ACT%202004/CURRENT/2004.20.AUTH.PDF" TargetMode="External" Id="rId16" /><Relationship Type="http://schemas.openxmlformats.org/officeDocument/2006/relationships/diagramData" Target="diagrams/data1.xml" Id="rId11" /><Relationship Type="http://schemas.openxmlformats.org/officeDocument/2006/relationships/hyperlink" Target="http://www.comlaw.gov.au/Series/F2015L00392" TargetMode="External" Id="rId32" /><Relationship Type="http://schemas.openxmlformats.org/officeDocument/2006/relationships/hyperlink" Target="http://www.comlaw.gov.au/Series/F2015L00398" TargetMode="External" Id="rId37" /><Relationship Type="http://schemas.openxmlformats.org/officeDocument/2006/relationships/header" Target="header4.xml" Id="rId53" /><Relationship Type="http://schemas.openxmlformats.org/officeDocument/2006/relationships/header" Target="header6.xml" Id="rId58" /><Relationship Type="http://schemas.openxmlformats.org/officeDocument/2006/relationships/header" Target="header14.xml" Id="rId74" /><Relationship Type="http://schemas.openxmlformats.org/officeDocument/2006/relationships/footer" Target="footer16.xml" Id="rId79" /><Relationship Type="http://schemas.openxmlformats.org/officeDocument/2006/relationships/styles" Target="styles.xml" Id="rId5" /><Relationship Type="http://schemas.openxmlformats.org/officeDocument/2006/relationships/footer" Target="footer21.xml" Id="rId90" /><Relationship Type="http://schemas.openxmlformats.org/officeDocument/2006/relationships/theme" Target="theme/theme1.xml" Id="rId95" /><Relationship Type="http://schemas.openxmlformats.org/officeDocument/2006/relationships/hyperlink" Target="https://www.legislation.gov.au/Details/F2016C00173" TargetMode="External" Id="rId22" /><Relationship Type="http://schemas.openxmlformats.org/officeDocument/2006/relationships/hyperlink" Target="https://pir.sa.gov.au/__data/assets/pdf_file/0004/250591/Guidelines_for_the_safe_manufacture_of_smallgoods_-2nd_Edition.pdf" TargetMode="External" Id="rId27" /><Relationship Type="http://schemas.openxmlformats.org/officeDocument/2006/relationships/hyperlink" Target="https://objectivep.pirsa.sa.gov.au:8643/id:A5062439" TargetMode="External" Id="rId43" /><Relationship Type="http://schemas.openxmlformats.org/officeDocument/2006/relationships/header" Target="header1.xml" Id="rId48" /><Relationship Type="http://schemas.openxmlformats.org/officeDocument/2006/relationships/header" Target="header9.xml" Id="rId64" /><Relationship Type="http://schemas.openxmlformats.org/officeDocument/2006/relationships/footer" Target="footer11.xml" Id="rId69" /><Relationship Type="http://schemas.openxmlformats.org/officeDocument/2006/relationships/footnotes" Target="footnotes.xml" Id="rId8" /><Relationship Type="http://schemas.openxmlformats.org/officeDocument/2006/relationships/footer" Target="footer2.xml" Id="rId51" /><Relationship Type="http://schemas.openxmlformats.org/officeDocument/2006/relationships/footer" Target="footer12.xml" Id="rId72" /><Relationship Type="http://schemas.openxmlformats.org/officeDocument/2006/relationships/header" Target="header17.xml" Id="rId80" /><Relationship Type="http://schemas.openxmlformats.org/officeDocument/2006/relationships/footer" Target="footer19.xml" Id="rId85" /><Relationship Type="http://schemas.openxmlformats.org/officeDocument/2006/relationships/footer" Target="footer23.xml" Id="rId93" /><Relationship Type="http://schemas.openxmlformats.org/officeDocument/2006/relationships/customXml" Target="../customXml/item3.xml" Id="rId3" /><Relationship Type="http://schemas.openxmlformats.org/officeDocument/2006/relationships/diagramLayout" Target="diagrams/layout1.xml" Id="rId12" /><Relationship Type="http://schemas.openxmlformats.org/officeDocument/2006/relationships/hyperlink" Target="https://www.legislation.sa.gov.au/LZ/C/R/PRIMARY%20PRODUCE%20(FOOD%20SAFETY%20SCHEMES)%20(MEAT)%20REGULATIONS%202017/CURRENT/2017.278.AUTH.PDF" TargetMode="External" Id="rId17" /><Relationship Type="http://schemas.openxmlformats.org/officeDocument/2006/relationships/hyperlink" Target="https://www.legislation.gov.au/Details/F2022L01589" TargetMode="External" Id="rId25" /><Relationship Type="http://schemas.openxmlformats.org/officeDocument/2006/relationships/hyperlink" Target="http://www.comlaw.gov.au/Series/F2015L00401" TargetMode="External" Id="rId33" /><Relationship Type="http://schemas.openxmlformats.org/officeDocument/2006/relationships/hyperlink" Target="https://www.foodstandards.gov.au/industry/foodrecalls/firp/SiteAssets/Pages/default/Food%20Industry%20Food%20Recall%20Protocol%20May%202023%20edition.pdf" TargetMode="External" Id="rId38" /><Relationship Type="http://schemas.openxmlformats.org/officeDocument/2006/relationships/hyperlink" Target="https://www.foodstandards.gov.au/code/Pages/default.aspx" TargetMode="External" Id="rId46" /><Relationship Type="http://schemas.openxmlformats.org/officeDocument/2006/relationships/header" Target="header7.xml" Id="rId59" /><Relationship Type="http://schemas.openxmlformats.org/officeDocument/2006/relationships/footer" Target="footer10.xml" Id="rId67" /><Relationship Type="http://schemas.openxmlformats.org/officeDocument/2006/relationships/hyperlink" Target="https://www.legislation.gov.au/Details/F2018C00939" TargetMode="External" Id="rId20" /><Relationship Type="http://schemas.openxmlformats.org/officeDocument/2006/relationships/hyperlink" Target="https://www.legislation.gov.au/Details/F2018C00939" TargetMode="External" Id="rId41" /><Relationship Type="http://schemas.openxmlformats.org/officeDocument/2006/relationships/footer" Target="footer3.xml" Id="rId54" /><Relationship Type="http://schemas.openxmlformats.org/officeDocument/2006/relationships/header" Target="header8.xml" Id="rId62" /><Relationship Type="http://schemas.openxmlformats.org/officeDocument/2006/relationships/header" Target="header12.xml" Id="rId70" /><Relationship Type="http://schemas.openxmlformats.org/officeDocument/2006/relationships/footer" Target="footer14.xml" Id="rId75" /><Relationship Type="http://schemas.openxmlformats.org/officeDocument/2006/relationships/header" Target="header19.xml" Id="rId83" /><Relationship Type="http://schemas.openxmlformats.org/officeDocument/2006/relationships/header" Target="header21.xml" Id="rId88" /><Relationship Type="http://schemas.openxmlformats.org/officeDocument/2006/relationships/footer" Target="footer22.xml" Id="rId91"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diagramDrawing" Target="diagrams/drawing1.xml" Id="rId15" /><Relationship Type="http://schemas.openxmlformats.org/officeDocument/2006/relationships/hyperlink" Target="https://www.legislation.gov.au/Details/F2018C00943" TargetMode="External" Id="rId23" /><Relationship Type="http://schemas.openxmlformats.org/officeDocument/2006/relationships/hyperlink" Target="https://www.legislation.gov.au/Details/F2014C01204" TargetMode="External" Id="rId28" /><Relationship Type="http://schemas.openxmlformats.org/officeDocument/2006/relationships/hyperlink" Target="http://www.comlaw.gov.au/Series/F2015L00395" TargetMode="External" Id="rId36" /><Relationship Type="http://schemas.openxmlformats.org/officeDocument/2006/relationships/header" Target="header2.xml" Id="rId49" /><Relationship Type="http://schemas.openxmlformats.org/officeDocument/2006/relationships/footer" Target="footer5.xml" Id="rId57" /><Relationship Type="http://schemas.openxmlformats.org/officeDocument/2006/relationships/image" Target="media/image1.jpeg" Id="rId10" /><Relationship Type="http://schemas.openxmlformats.org/officeDocument/2006/relationships/hyperlink" Target="http://www.comlaw.gov.au/Series/F2015L00397" TargetMode="External" Id="rId31" /><Relationship Type="http://schemas.openxmlformats.org/officeDocument/2006/relationships/hyperlink" Target="https://www.legislation.gov.au/Details/F2019C00125" TargetMode="External" Id="rId44" /><Relationship Type="http://schemas.openxmlformats.org/officeDocument/2006/relationships/header" Target="header3.xml" Id="rId52" /><Relationship Type="http://schemas.openxmlformats.org/officeDocument/2006/relationships/footer" Target="footer6.xml" Id="rId60" /><Relationship Type="http://schemas.openxmlformats.org/officeDocument/2006/relationships/header" Target="header10.xml" Id="rId65" /><Relationship Type="http://schemas.openxmlformats.org/officeDocument/2006/relationships/footer" Target="footer13.xml" Id="rId73" /><Relationship Type="http://schemas.openxmlformats.org/officeDocument/2006/relationships/footer" Target="footer15.xml" Id="rId78" /><Relationship Type="http://schemas.openxmlformats.org/officeDocument/2006/relationships/footer" Target="footer17.xml" Id="rId81" /><Relationship Type="http://schemas.openxmlformats.org/officeDocument/2006/relationships/header" Target="header20.xml" Id="rId86" /><Relationship Type="http://schemas.openxmlformats.org/officeDocument/2006/relationships/fontTable" Target="fontTable.xml" Id="rId9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diagramQuickStyle" Target="diagrams/quickStyle1.xml" Id="rId13" /><Relationship Type="http://schemas.openxmlformats.org/officeDocument/2006/relationships/hyperlink" Target="https://www.foodstandards.gov.au/code/Pages/default.aspx" TargetMode="External" Id="rId18" /><Relationship Type="http://schemas.openxmlformats.org/officeDocument/2006/relationships/hyperlink" Target="mailto:pirsa.foodsafety@sa.gov.au" TargetMode="External" Id="rId39" /><Relationship Type="http://schemas.openxmlformats.org/officeDocument/2006/relationships/hyperlink" Target="http://www.comlaw.gov.au/Series/F2015L00393" TargetMode="External" Id="rId34" /><Relationship Type="http://schemas.openxmlformats.org/officeDocument/2006/relationships/footer" Target="footer1.xml" Id="rId50" /><Relationship Type="http://schemas.openxmlformats.org/officeDocument/2006/relationships/footer" Target="footer4.xml" Id="rId55" /><Relationship Type="http://schemas.openxmlformats.org/officeDocument/2006/relationships/header" Target="header15.xml" Id="rId76" /><Relationship Type="http://schemas.openxmlformats.org/officeDocument/2006/relationships/webSettings" Target="webSettings.xml" Id="rId7" /><Relationship Type="http://schemas.openxmlformats.org/officeDocument/2006/relationships/header" Target="header13.xml" Id="rId71" /><Relationship Type="http://schemas.openxmlformats.org/officeDocument/2006/relationships/header" Target="header23.xml" Id="rId92" /><Relationship Type="http://schemas.openxmlformats.org/officeDocument/2006/relationships/hyperlink" Target="http://www.comlaw.gov.au/Series/F2015L00386" TargetMode="External" Id="rId29" /><Relationship Type="http://schemas.openxmlformats.org/officeDocument/2006/relationships/hyperlink" Target="https://www.legislation.gov.au/Details/F2011C00591" TargetMode="External" Id="rId24" /><Relationship Type="http://schemas.openxmlformats.org/officeDocument/2006/relationships/hyperlink" Target="C://UserData/Downloads/Australian%20Drinking%20Water%20Guidelines%20(2011)%20-%20Updated%20March-2021.pdf" TargetMode="External" Id="rId40" /><Relationship Type="http://schemas.openxmlformats.org/officeDocument/2006/relationships/hyperlink" Target="https://www.legislation.gov.au/Details/F2021C00607" TargetMode="External" Id="rId45" /><Relationship Type="http://schemas.openxmlformats.org/officeDocument/2006/relationships/footer" Target="footer9.xml" Id="rId66" /><Relationship Type="http://schemas.openxmlformats.org/officeDocument/2006/relationships/footer" Target="footer20.xml" Id="rId87" /><Relationship Type="http://schemas.openxmlformats.org/officeDocument/2006/relationships/footer" Target="footer7.xml" Id="rId61" /><Relationship Type="http://schemas.openxmlformats.org/officeDocument/2006/relationships/header" Target="header18.xml" Id="rId82" /><Relationship Type="http://schemas.openxmlformats.org/officeDocument/2006/relationships/hyperlink" Target="https://www.foodstandards.gov.au/code/Pages/default.aspx" TargetMode="External" Id="rId19" /><Relationship Type="http://schemas.openxmlformats.org/officeDocument/2006/relationships/diagramColors" Target="diagrams/colors1.xml" Id="rId14" /><Relationship Type="http://schemas.openxmlformats.org/officeDocument/2006/relationships/hyperlink" Target="http://www.comlaw.gov.au/Series/F2015L00389" TargetMode="External" Id="rId30" /><Relationship Type="http://schemas.openxmlformats.org/officeDocument/2006/relationships/hyperlink" Target="http://www.comlaw.gov.au/Series/F2015L00394" TargetMode="External" Id="rId35" /><Relationship Type="http://schemas.openxmlformats.org/officeDocument/2006/relationships/header" Target="header5.xml" Id="rId56" /><Relationship Type="http://schemas.openxmlformats.org/officeDocument/2006/relationships/header" Target="header16.xml" Id="rId77" /><Relationship Type="http://schemas.openxmlformats.org/officeDocument/2006/relationships/customXml" Target="/customXML/item4.xml" Id="Rddc11c775b0346d4" /></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76C0AE-D09D-4677-A14C-C914C58E5965}" type="doc">
      <dgm:prSet loTypeId="urn:microsoft.com/office/officeart/2011/layout/HexagonRadial" loCatId="officeonline" qsTypeId="urn:microsoft.com/office/officeart/2005/8/quickstyle/simple1" qsCatId="simple" csTypeId="urn:microsoft.com/office/officeart/2005/8/colors/accent5_4" csCatId="accent5" phldr="1"/>
      <dgm:spPr/>
      <dgm:t>
        <a:bodyPr/>
        <a:lstStyle/>
        <a:p>
          <a:endParaRPr lang="en-GB"/>
        </a:p>
      </dgm:t>
    </dgm:pt>
    <dgm:pt modelId="{C2B62EF6-7D7C-4A49-8C73-784E7B58AD75}">
      <dgm:prSet phldrT="[Text]"/>
      <dgm:spPr/>
      <dgm:t>
        <a:bodyPr/>
        <a:lstStyle/>
        <a:p>
          <a:pPr algn="ctr"/>
          <a:r>
            <a:rPr lang="en-GB" b="1"/>
            <a:t>Production of Meat and Meat products</a:t>
          </a:r>
        </a:p>
      </dgm:t>
    </dgm:pt>
    <dgm:pt modelId="{FA5E309A-2788-4F04-A3C7-43DF822248E7}" type="parTrans" cxnId="{A7918F86-9A99-4812-9FBB-57A7C40760B2}">
      <dgm:prSet/>
      <dgm:spPr/>
      <dgm:t>
        <a:bodyPr/>
        <a:lstStyle/>
        <a:p>
          <a:pPr algn="ctr"/>
          <a:endParaRPr lang="en-GB"/>
        </a:p>
      </dgm:t>
    </dgm:pt>
    <dgm:pt modelId="{790D4A39-D6B9-40A6-90D4-EBDB7DF1EFC3}" type="sibTrans" cxnId="{A7918F86-9A99-4812-9FBB-57A7C40760B2}">
      <dgm:prSet/>
      <dgm:spPr/>
      <dgm:t>
        <a:bodyPr/>
        <a:lstStyle/>
        <a:p>
          <a:pPr algn="ctr"/>
          <a:endParaRPr lang="en-GB"/>
        </a:p>
      </dgm:t>
    </dgm:pt>
    <dgm:pt modelId="{F8947024-2746-411C-91AD-F5B580555F03}">
      <dgm:prSet phldrT="[Text]"/>
      <dgm:spPr/>
      <dgm:t>
        <a:bodyPr/>
        <a:lstStyle/>
        <a:p>
          <a:pPr algn="ctr"/>
          <a:r>
            <a:rPr lang="en-GB"/>
            <a:t>Food Safety Arrangement</a:t>
          </a:r>
        </a:p>
      </dgm:t>
    </dgm:pt>
    <dgm:pt modelId="{57B1C340-64CA-4844-A2F0-10327954447A}" type="parTrans" cxnId="{22A47E83-0996-4A2C-A711-6DAFAF56D5C2}">
      <dgm:prSet/>
      <dgm:spPr/>
      <dgm:t>
        <a:bodyPr/>
        <a:lstStyle/>
        <a:p>
          <a:pPr algn="ctr"/>
          <a:endParaRPr lang="en-GB"/>
        </a:p>
      </dgm:t>
    </dgm:pt>
    <dgm:pt modelId="{EA047DF6-68CB-498E-ACF0-59FED133ED54}" type="sibTrans" cxnId="{22A47E83-0996-4A2C-A711-6DAFAF56D5C2}">
      <dgm:prSet/>
      <dgm:spPr/>
      <dgm:t>
        <a:bodyPr/>
        <a:lstStyle/>
        <a:p>
          <a:pPr algn="ctr"/>
          <a:endParaRPr lang="en-GB"/>
        </a:p>
      </dgm:t>
    </dgm:pt>
    <dgm:pt modelId="{BC528ABF-3D1F-46E2-8494-1AC1508757CB}">
      <dgm:prSet phldrT="[Text]"/>
      <dgm:spPr/>
      <dgm:t>
        <a:bodyPr/>
        <a:lstStyle/>
        <a:p>
          <a:pPr algn="ctr"/>
          <a:r>
            <a:rPr lang="en-GB"/>
            <a:t>GMP &amp; GHP</a:t>
          </a:r>
        </a:p>
      </dgm:t>
    </dgm:pt>
    <dgm:pt modelId="{7AEF8412-317B-4785-B5FA-8B55F06D42A4}" type="parTrans" cxnId="{6FC0F929-6B43-4E07-8EA3-76B156951A71}">
      <dgm:prSet/>
      <dgm:spPr/>
      <dgm:t>
        <a:bodyPr/>
        <a:lstStyle/>
        <a:p>
          <a:pPr algn="ctr"/>
          <a:endParaRPr lang="en-GB"/>
        </a:p>
      </dgm:t>
    </dgm:pt>
    <dgm:pt modelId="{CC40CD5C-3B03-41C9-8FA2-BB5626606E1A}" type="sibTrans" cxnId="{6FC0F929-6B43-4E07-8EA3-76B156951A71}">
      <dgm:prSet/>
      <dgm:spPr/>
      <dgm:t>
        <a:bodyPr/>
        <a:lstStyle/>
        <a:p>
          <a:pPr algn="ctr"/>
          <a:endParaRPr lang="en-GB"/>
        </a:p>
      </dgm:t>
    </dgm:pt>
    <dgm:pt modelId="{F9EE8B93-3FD3-4D74-831F-E8F37C9A3BC7}">
      <dgm:prSet phldrT="[Text]"/>
      <dgm:spPr/>
      <dgm:t>
        <a:bodyPr/>
        <a:lstStyle/>
        <a:p>
          <a:pPr algn="ctr"/>
          <a:r>
            <a:rPr lang="en-GB"/>
            <a:t>Premises</a:t>
          </a:r>
        </a:p>
        <a:p>
          <a:pPr algn="ctr"/>
          <a:r>
            <a:rPr lang="en-GB"/>
            <a:t>Plant &amp; Equipment</a:t>
          </a:r>
        </a:p>
      </dgm:t>
    </dgm:pt>
    <dgm:pt modelId="{DD0A04EE-DFFB-4696-B6BB-596B566C1FE1}" type="parTrans" cxnId="{5D0CD1E4-1C0B-4BB8-9FFF-ACCB652C7E8D}">
      <dgm:prSet/>
      <dgm:spPr/>
      <dgm:t>
        <a:bodyPr/>
        <a:lstStyle/>
        <a:p>
          <a:pPr algn="ctr"/>
          <a:endParaRPr lang="en-GB"/>
        </a:p>
      </dgm:t>
    </dgm:pt>
    <dgm:pt modelId="{2ADCBA7B-728B-4805-8C80-F7BDE03443D3}" type="sibTrans" cxnId="{5D0CD1E4-1C0B-4BB8-9FFF-ACCB652C7E8D}">
      <dgm:prSet/>
      <dgm:spPr/>
      <dgm:t>
        <a:bodyPr/>
        <a:lstStyle/>
        <a:p>
          <a:pPr algn="ctr"/>
          <a:endParaRPr lang="en-GB"/>
        </a:p>
      </dgm:t>
    </dgm:pt>
    <dgm:pt modelId="{5A23382A-ACEE-4F50-B34C-3041553FB40F}">
      <dgm:prSet phldrT="[Text]"/>
      <dgm:spPr/>
      <dgm:t>
        <a:bodyPr/>
        <a:lstStyle/>
        <a:p>
          <a:pPr algn="ctr"/>
          <a:r>
            <a:rPr lang="en-GB"/>
            <a:t>Support Programs</a:t>
          </a:r>
        </a:p>
      </dgm:t>
    </dgm:pt>
    <dgm:pt modelId="{ABCCE250-EDC6-4FA1-A43D-B4A434B9BD99}" type="parTrans" cxnId="{893BD369-79A6-4769-A6C2-CDAF1A2D501D}">
      <dgm:prSet/>
      <dgm:spPr/>
      <dgm:t>
        <a:bodyPr/>
        <a:lstStyle/>
        <a:p>
          <a:pPr algn="ctr"/>
          <a:endParaRPr lang="en-GB"/>
        </a:p>
      </dgm:t>
    </dgm:pt>
    <dgm:pt modelId="{24089863-1FC3-4879-B969-1F6085A78E1C}" type="sibTrans" cxnId="{893BD369-79A6-4769-A6C2-CDAF1A2D501D}">
      <dgm:prSet/>
      <dgm:spPr/>
      <dgm:t>
        <a:bodyPr/>
        <a:lstStyle/>
        <a:p>
          <a:pPr algn="ctr"/>
          <a:endParaRPr lang="en-GB"/>
        </a:p>
      </dgm:t>
    </dgm:pt>
    <dgm:pt modelId="{12DE93B2-CE70-48F8-918E-6B062ABA9BA6}">
      <dgm:prSet phldrT="[Text]"/>
      <dgm:spPr/>
      <dgm:t>
        <a:bodyPr/>
        <a:lstStyle/>
        <a:p>
          <a:pPr algn="ctr"/>
          <a:r>
            <a:rPr lang="en-GB"/>
            <a:t>Verification</a:t>
          </a:r>
        </a:p>
        <a:p>
          <a:pPr algn="ctr"/>
          <a:r>
            <a:rPr lang="en-GB"/>
            <a:t>Performance</a:t>
          </a:r>
        </a:p>
      </dgm:t>
    </dgm:pt>
    <dgm:pt modelId="{180286E7-F065-452A-B1F6-0B22791F56F9}" type="parTrans" cxnId="{46D291D6-2F00-4E54-A49A-F4C8F4BFB6DE}">
      <dgm:prSet/>
      <dgm:spPr/>
      <dgm:t>
        <a:bodyPr/>
        <a:lstStyle/>
        <a:p>
          <a:pPr algn="ctr"/>
          <a:endParaRPr lang="en-GB"/>
        </a:p>
      </dgm:t>
    </dgm:pt>
    <dgm:pt modelId="{C2F500E4-97E7-49F4-B68E-AD9EB096EBAA}" type="sibTrans" cxnId="{46D291D6-2F00-4E54-A49A-F4C8F4BFB6DE}">
      <dgm:prSet/>
      <dgm:spPr/>
      <dgm:t>
        <a:bodyPr/>
        <a:lstStyle/>
        <a:p>
          <a:pPr algn="ctr"/>
          <a:endParaRPr lang="en-GB"/>
        </a:p>
      </dgm:t>
    </dgm:pt>
    <dgm:pt modelId="{E5185E0D-00B9-4545-A1B4-D4C5C8FDE311}">
      <dgm:prSet phldrT="[Text]"/>
      <dgm:spPr>
        <a:solidFill>
          <a:schemeClr val="accent2"/>
        </a:solidFill>
      </dgm:spPr>
      <dgm:t>
        <a:bodyPr/>
        <a:lstStyle/>
        <a:p>
          <a:pPr algn="ctr"/>
          <a:r>
            <a:rPr lang="en-GB"/>
            <a:t>HACCP</a:t>
          </a:r>
        </a:p>
        <a:p>
          <a:pPr algn="ctr"/>
          <a:r>
            <a:rPr lang="en-GB"/>
            <a:t>Process</a:t>
          </a:r>
        </a:p>
        <a:p>
          <a:pPr algn="ctr"/>
          <a:r>
            <a:rPr lang="en-GB" i="1"/>
            <a:t>Refer to specific plans</a:t>
          </a:r>
        </a:p>
      </dgm:t>
    </dgm:pt>
    <dgm:pt modelId="{41C5319C-E30F-4EE7-A8CD-AD6D59D1F366}" type="parTrans" cxnId="{10E126B8-52AA-4D9E-90B9-4C00EB50D3C8}">
      <dgm:prSet/>
      <dgm:spPr/>
      <dgm:t>
        <a:bodyPr/>
        <a:lstStyle/>
        <a:p>
          <a:pPr algn="ctr"/>
          <a:endParaRPr lang="en-GB"/>
        </a:p>
      </dgm:t>
    </dgm:pt>
    <dgm:pt modelId="{1FD76813-1EA9-4D65-B9EF-A6A78F706294}" type="sibTrans" cxnId="{10E126B8-52AA-4D9E-90B9-4C00EB50D3C8}">
      <dgm:prSet/>
      <dgm:spPr/>
      <dgm:t>
        <a:bodyPr/>
        <a:lstStyle/>
        <a:p>
          <a:pPr algn="ctr"/>
          <a:endParaRPr lang="en-GB"/>
        </a:p>
      </dgm:t>
    </dgm:pt>
    <dgm:pt modelId="{24CA3D38-280C-4AA6-8BC3-02C5B95FC045}" type="pres">
      <dgm:prSet presAssocID="{F276C0AE-D09D-4677-A14C-C914C58E5965}" presName="Name0" presStyleCnt="0">
        <dgm:presLayoutVars>
          <dgm:chMax val="1"/>
          <dgm:chPref val="1"/>
          <dgm:dir/>
          <dgm:animOne val="branch"/>
          <dgm:animLvl val="lvl"/>
        </dgm:presLayoutVars>
      </dgm:prSet>
      <dgm:spPr/>
    </dgm:pt>
    <dgm:pt modelId="{CC23084E-7609-45B2-A5F1-77224F363701}" type="pres">
      <dgm:prSet presAssocID="{C2B62EF6-7D7C-4A49-8C73-784E7B58AD75}" presName="Parent" presStyleLbl="node0" presStyleIdx="0" presStyleCnt="1">
        <dgm:presLayoutVars>
          <dgm:chMax val="6"/>
          <dgm:chPref val="6"/>
        </dgm:presLayoutVars>
      </dgm:prSet>
      <dgm:spPr/>
    </dgm:pt>
    <dgm:pt modelId="{86D136F3-4C3E-4231-82F2-90A5BDF00948}" type="pres">
      <dgm:prSet presAssocID="{F8947024-2746-411C-91AD-F5B580555F03}" presName="Accent1" presStyleCnt="0"/>
      <dgm:spPr/>
    </dgm:pt>
    <dgm:pt modelId="{95A285EB-4CF7-4847-B6A1-B72B24C126C9}" type="pres">
      <dgm:prSet presAssocID="{F8947024-2746-411C-91AD-F5B580555F03}" presName="Accent" presStyleLbl="bgShp" presStyleIdx="0" presStyleCnt="6"/>
      <dgm:spPr/>
    </dgm:pt>
    <dgm:pt modelId="{C1C3EA94-3C8F-4796-BE45-EF77C116D82A}" type="pres">
      <dgm:prSet presAssocID="{F8947024-2746-411C-91AD-F5B580555F03}" presName="Child1" presStyleLbl="node1" presStyleIdx="0" presStyleCnt="6">
        <dgm:presLayoutVars>
          <dgm:chMax val="0"/>
          <dgm:chPref val="0"/>
          <dgm:bulletEnabled val="1"/>
        </dgm:presLayoutVars>
      </dgm:prSet>
      <dgm:spPr/>
    </dgm:pt>
    <dgm:pt modelId="{2D384407-2473-4410-8EEF-32EEA1C75049}" type="pres">
      <dgm:prSet presAssocID="{BC528ABF-3D1F-46E2-8494-1AC1508757CB}" presName="Accent2" presStyleCnt="0"/>
      <dgm:spPr/>
    </dgm:pt>
    <dgm:pt modelId="{6494E738-5F5F-4BAC-BBCE-7338C8DD8EDB}" type="pres">
      <dgm:prSet presAssocID="{BC528ABF-3D1F-46E2-8494-1AC1508757CB}" presName="Accent" presStyleLbl="bgShp" presStyleIdx="1" presStyleCnt="6"/>
      <dgm:spPr/>
    </dgm:pt>
    <dgm:pt modelId="{7D5925C8-F3EF-414C-8739-0703C0EE633C}" type="pres">
      <dgm:prSet presAssocID="{BC528ABF-3D1F-46E2-8494-1AC1508757CB}" presName="Child2" presStyleLbl="node1" presStyleIdx="1" presStyleCnt="6">
        <dgm:presLayoutVars>
          <dgm:chMax val="0"/>
          <dgm:chPref val="0"/>
          <dgm:bulletEnabled val="1"/>
        </dgm:presLayoutVars>
      </dgm:prSet>
      <dgm:spPr/>
    </dgm:pt>
    <dgm:pt modelId="{3AD2E445-56A5-4923-98EE-5874D0950A12}" type="pres">
      <dgm:prSet presAssocID="{F9EE8B93-3FD3-4D74-831F-E8F37C9A3BC7}" presName="Accent3" presStyleCnt="0"/>
      <dgm:spPr/>
    </dgm:pt>
    <dgm:pt modelId="{A7C2E614-715C-4EFB-A7D4-5A4257870DE8}" type="pres">
      <dgm:prSet presAssocID="{F9EE8B93-3FD3-4D74-831F-E8F37C9A3BC7}" presName="Accent" presStyleLbl="bgShp" presStyleIdx="2" presStyleCnt="6"/>
      <dgm:spPr/>
    </dgm:pt>
    <dgm:pt modelId="{761274ED-EB2C-4AC7-8958-0DE11DE83EA2}" type="pres">
      <dgm:prSet presAssocID="{F9EE8B93-3FD3-4D74-831F-E8F37C9A3BC7}" presName="Child3" presStyleLbl="node1" presStyleIdx="2" presStyleCnt="6">
        <dgm:presLayoutVars>
          <dgm:chMax val="0"/>
          <dgm:chPref val="0"/>
          <dgm:bulletEnabled val="1"/>
        </dgm:presLayoutVars>
      </dgm:prSet>
      <dgm:spPr/>
    </dgm:pt>
    <dgm:pt modelId="{27CB97A6-ADC6-4983-AC61-2C83DCD51D80}" type="pres">
      <dgm:prSet presAssocID="{5A23382A-ACEE-4F50-B34C-3041553FB40F}" presName="Accent4" presStyleCnt="0"/>
      <dgm:spPr/>
    </dgm:pt>
    <dgm:pt modelId="{48083C39-1D9E-40A9-984F-DA6D62768516}" type="pres">
      <dgm:prSet presAssocID="{5A23382A-ACEE-4F50-B34C-3041553FB40F}" presName="Accent" presStyleLbl="bgShp" presStyleIdx="3" presStyleCnt="6"/>
      <dgm:spPr/>
    </dgm:pt>
    <dgm:pt modelId="{DA94D6A0-6761-4C86-A951-3DD12A3A1154}" type="pres">
      <dgm:prSet presAssocID="{5A23382A-ACEE-4F50-B34C-3041553FB40F}" presName="Child4" presStyleLbl="node1" presStyleIdx="3" presStyleCnt="6">
        <dgm:presLayoutVars>
          <dgm:chMax val="0"/>
          <dgm:chPref val="0"/>
          <dgm:bulletEnabled val="1"/>
        </dgm:presLayoutVars>
      </dgm:prSet>
      <dgm:spPr/>
    </dgm:pt>
    <dgm:pt modelId="{B09818B5-78D1-4FD5-B8FD-8A27F18A0833}" type="pres">
      <dgm:prSet presAssocID="{12DE93B2-CE70-48F8-918E-6B062ABA9BA6}" presName="Accent5" presStyleCnt="0"/>
      <dgm:spPr/>
    </dgm:pt>
    <dgm:pt modelId="{C1615A1C-41A4-4677-924F-038F2E8E75C4}" type="pres">
      <dgm:prSet presAssocID="{12DE93B2-CE70-48F8-918E-6B062ABA9BA6}" presName="Accent" presStyleLbl="bgShp" presStyleIdx="4" presStyleCnt="6"/>
      <dgm:spPr/>
    </dgm:pt>
    <dgm:pt modelId="{C2028CC8-7E3F-423C-A2E1-238FCC1334F7}" type="pres">
      <dgm:prSet presAssocID="{12DE93B2-CE70-48F8-918E-6B062ABA9BA6}" presName="Child5" presStyleLbl="node1" presStyleIdx="4" presStyleCnt="6">
        <dgm:presLayoutVars>
          <dgm:chMax val="0"/>
          <dgm:chPref val="0"/>
          <dgm:bulletEnabled val="1"/>
        </dgm:presLayoutVars>
      </dgm:prSet>
      <dgm:spPr/>
    </dgm:pt>
    <dgm:pt modelId="{3CA1FC0D-FBA8-4E7F-80EB-2E39882C0767}" type="pres">
      <dgm:prSet presAssocID="{E5185E0D-00B9-4545-A1B4-D4C5C8FDE311}" presName="Accent6" presStyleCnt="0"/>
      <dgm:spPr/>
    </dgm:pt>
    <dgm:pt modelId="{CFB9DC70-6640-4F02-8AC9-A807BABC893E}" type="pres">
      <dgm:prSet presAssocID="{E5185E0D-00B9-4545-A1B4-D4C5C8FDE311}" presName="Accent" presStyleLbl="bgShp" presStyleIdx="5" presStyleCnt="6"/>
      <dgm:spPr/>
    </dgm:pt>
    <dgm:pt modelId="{9F1472DC-78BC-4C43-A75A-7EE12B5A9BF0}" type="pres">
      <dgm:prSet presAssocID="{E5185E0D-00B9-4545-A1B4-D4C5C8FDE311}" presName="Child6" presStyleLbl="node1" presStyleIdx="5" presStyleCnt="6">
        <dgm:presLayoutVars>
          <dgm:chMax val="0"/>
          <dgm:chPref val="0"/>
          <dgm:bulletEnabled val="1"/>
        </dgm:presLayoutVars>
      </dgm:prSet>
      <dgm:spPr/>
    </dgm:pt>
  </dgm:ptLst>
  <dgm:cxnLst>
    <dgm:cxn modelId="{6FC0F929-6B43-4E07-8EA3-76B156951A71}" srcId="{C2B62EF6-7D7C-4A49-8C73-784E7B58AD75}" destId="{BC528ABF-3D1F-46E2-8494-1AC1508757CB}" srcOrd="1" destOrd="0" parTransId="{7AEF8412-317B-4785-B5FA-8B55F06D42A4}" sibTransId="{CC40CD5C-3B03-41C9-8FA2-BB5626606E1A}"/>
    <dgm:cxn modelId="{897F1A31-D8E4-45CF-AC35-5F60F92A772E}" type="presOf" srcId="{5A23382A-ACEE-4F50-B34C-3041553FB40F}" destId="{DA94D6A0-6761-4C86-A951-3DD12A3A1154}" srcOrd="0" destOrd="0" presId="urn:microsoft.com/office/officeart/2011/layout/HexagonRadial"/>
    <dgm:cxn modelId="{893BD369-79A6-4769-A6C2-CDAF1A2D501D}" srcId="{C2B62EF6-7D7C-4A49-8C73-784E7B58AD75}" destId="{5A23382A-ACEE-4F50-B34C-3041553FB40F}" srcOrd="3" destOrd="0" parTransId="{ABCCE250-EDC6-4FA1-A43D-B4A434B9BD99}" sibTransId="{24089863-1FC3-4879-B969-1F6085A78E1C}"/>
    <dgm:cxn modelId="{22A47E83-0996-4A2C-A711-6DAFAF56D5C2}" srcId="{C2B62EF6-7D7C-4A49-8C73-784E7B58AD75}" destId="{F8947024-2746-411C-91AD-F5B580555F03}" srcOrd="0" destOrd="0" parTransId="{57B1C340-64CA-4844-A2F0-10327954447A}" sibTransId="{EA047DF6-68CB-498E-ACF0-59FED133ED54}"/>
    <dgm:cxn modelId="{A7918F86-9A99-4812-9FBB-57A7C40760B2}" srcId="{F276C0AE-D09D-4677-A14C-C914C58E5965}" destId="{C2B62EF6-7D7C-4A49-8C73-784E7B58AD75}" srcOrd="0" destOrd="0" parTransId="{FA5E309A-2788-4F04-A3C7-43DF822248E7}" sibTransId="{790D4A39-D6B9-40A6-90D4-EBDB7DF1EFC3}"/>
    <dgm:cxn modelId="{F1E1DD89-BEE1-44AA-98AD-28C8CA14D6A9}" type="presOf" srcId="{F8947024-2746-411C-91AD-F5B580555F03}" destId="{C1C3EA94-3C8F-4796-BE45-EF77C116D82A}" srcOrd="0" destOrd="0" presId="urn:microsoft.com/office/officeart/2011/layout/HexagonRadial"/>
    <dgm:cxn modelId="{10E126B8-52AA-4D9E-90B9-4C00EB50D3C8}" srcId="{C2B62EF6-7D7C-4A49-8C73-784E7B58AD75}" destId="{E5185E0D-00B9-4545-A1B4-D4C5C8FDE311}" srcOrd="5" destOrd="0" parTransId="{41C5319C-E30F-4EE7-A8CD-AD6D59D1F366}" sibTransId="{1FD76813-1EA9-4D65-B9EF-A6A78F706294}"/>
    <dgm:cxn modelId="{4C8432CD-1E5D-4E61-8BFA-B0994639B3CC}" type="presOf" srcId="{F276C0AE-D09D-4677-A14C-C914C58E5965}" destId="{24CA3D38-280C-4AA6-8BC3-02C5B95FC045}" srcOrd="0" destOrd="0" presId="urn:microsoft.com/office/officeart/2011/layout/HexagonRadial"/>
    <dgm:cxn modelId="{46D291D6-2F00-4E54-A49A-F4C8F4BFB6DE}" srcId="{C2B62EF6-7D7C-4A49-8C73-784E7B58AD75}" destId="{12DE93B2-CE70-48F8-918E-6B062ABA9BA6}" srcOrd="4" destOrd="0" parTransId="{180286E7-F065-452A-B1F6-0B22791F56F9}" sibTransId="{C2F500E4-97E7-49F4-B68E-AD9EB096EBAA}"/>
    <dgm:cxn modelId="{D01B24D9-7348-42D8-B729-C08156A936A2}" type="presOf" srcId="{BC528ABF-3D1F-46E2-8494-1AC1508757CB}" destId="{7D5925C8-F3EF-414C-8739-0703C0EE633C}" srcOrd="0" destOrd="0" presId="urn:microsoft.com/office/officeart/2011/layout/HexagonRadial"/>
    <dgm:cxn modelId="{9A179DE2-6B2B-4DFD-B5B9-5C0A4A4F7FD3}" type="presOf" srcId="{F9EE8B93-3FD3-4D74-831F-E8F37C9A3BC7}" destId="{761274ED-EB2C-4AC7-8958-0DE11DE83EA2}" srcOrd="0" destOrd="0" presId="urn:microsoft.com/office/officeart/2011/layout/HexagonRadial"/>
    <dgm:cxn modelId="{B68E67E3-E407-4FC2-82B7-798F1FD28E93}" type="presOf" srcId="{E5185E0D-00B9-4545-A1B4-D4C5C8FDE311}" destId="{9F1472DC-78BC-4C43-A75A-7EE12B5A9BF0}" srcOrd="0" destOrd="0" presId="urn:microsoft.com/office/officeart/2011/layout/HexagonRadial"/>
    <dgm:cxn modelId="{5D0CD1E4-1C0B-4BB8-9FFF-ACCB652C7E8D}" srcId="{C2B62EF6-7D7C-4A49-8C73-784E7B58AD75}" destId="{F9EE8B93-3FD3-4D74-831F-E8F37C9A3BC7}" srcOrd="2" destOrd="0" parTransId="{DD0A04EE-DFFB-4696-B6BB-596B566C1FE1}" sibTransId="{2ADCBA7B-728B-4805-8C80-F7BDE03443D3}"/>
    <dgm:cxn modelId="{FF46DCEE-F4BF-4391-BAEB-BEDCE1FBA9D4}" type="presOf" srcId="{C2B62EF6-7D7C-4A49-8C73-784E7B58AD75}" destId="{CC23084E-7609-45B2-A5F1-77224F363701}" srcOrd="0" destOrd="0" presId="urn:microsoft.com/office/officeart/2011/layout/HexagonRadial"/>
    <dgm:cxn modelId="{FE15A4F5-9FBE-452F-99F8-C372B207DE77}" type="presOf" srcId="{12DE93B2-CE70-48F8-918E-6B062ABA9BA6}" destId="{C2028CC8-7E3F-423C-A2E1-238FCC1334F7}" srcOrd="0" destOrd="0" presId="urn:microsoft.com/office/officeart/2011/layout/HexagonRadial"/>
    <dgm:cxn modelId="{1C78A008-9895-4133-9D14-D36245BB1BD8}" type="presParOf" srcId="{24CA3D38-280C-4AA6-8BC3-02C5B95FC045}" destId="{CC23084E-7609-45B2-A5F1-77224F363701}" srcOrd="0" destOrd="0" presId="urn:microsoft.com/office/officeart/2011/layout/HexagonRadial"/>
    <dgm:cxn modelId="{10FDF697-7165-4BCB-9734-171726C6C873}" type="presParOf" srcId="{24CA3D38-280C-4AA6-8BC3-02C5B95FC045}" destId="{86D136F3-4C3E-4231-82F2-90A5BDF00948}" srcOrd="1" destOrd="0" presId="urn:microsoft.com/office/officeart/2011/layout/HexagonRadial"/>
    <dgm:cxn modelId="{AF8B77B4-A11F-4027-AC92-ABD0352436AB}" type="presParOf" srcId="{86D136F3-4C3E-4231-82F2-90A5BDF00948}" destId="{95A285EB-4CF7-4847-B6A1-B72B24C126C9}" srcOrd="0" destOrd="0" presId="urn:microsoft.com/office/officeart/2011/layout/HexagonRadial"/>
    <dgm:cxn modelId="{C1CCA79F-CDFA-4FEE-8CBD-5676C0B0AC28}" type="presParOf" srcId="{24CA3D38-280C-4AA6-8BC3-02C5B95FC045}" destId="{C1C3EA94-3C8F-4796-BE45-EF77C116D82A}" srcOrd="2" destOrd="0" presId="urn:microsoft.com/office/officeart/2011/layout/HexagonRadial"/>
    <dgm:cxn modelId="{4B2EE627-229C-41ED-9F55-A5A3BD8BBABD}" type="presParOf" srcId="{24CA3D38-280C-4AA6-8BC3-02C5B95FC045}" destId="{2D384407-2473-4410-8EEF-32EEA1C75049}" srcOrd="3" destOrd="0" presId="urn:microsoft.com/office/officeart/2011/layout/HexagonRadial"/>
    <dgm:cxn modelId="{4D9AAFE4-3A2C-4F80-915B-6219B92AD90F}" type="presParOf" srcId="{2D384407-2473-4410-8EEF-32EEA1C75049}" destId="{6494E738-5F5F-4BAC-BBCE-7338C8DD8EDB}" srcOrd="0" destOrd="0" presId="urn:microsoft.com/office/officeart/2011/layout/HexagonRadial"/>
    <dgm:cxn modelId="{6761E5D8-2339-4600-BC36-C4A7D6F2BFF6}" type="presParOf" srcId="{24CA3D38-280C-4AA6-8BC3-02C5B95FC045}" destId="{7D5925C8-F3EF-414C-8739-0703C0EE633C}" srcOrd="4" destOrd="0" presId="urn:microsoft.com/office/officeart/2011/layout/HexagonRadial"/>
    <dgm:cxn modelId="{2A507EEB-166E-43A2-8412-FC795670A83A}" type="presParOf" srcId="{24CA3D38-280C-4AA6-8BC3-02C5B95FC045}" destId="{3AD2E445-56A5-4923-98EE-5874D0950A12}" srcOrd="5" destOrd="0" presId="urn:microsoft.com/office/officeart/2011/layout/HexagonRadial"/>
    <dgm:cxn modelId="{72F86A62-4029-44DD-9711-E1E45B0CF964}" type="presParOf" srcId="{3AD2E445-56A5-4923-98EE-5874D0950A12}" destId="{A7C2E614-715C-4EFB-A7D4-5A4257870DE8}" srcOrd="0" destOrd="0" presId="urn:microsoft.com/office/officeart/2011/layout/HexagonRadial"/>
    <dgm:cxn modelId="{0FFCDB30-DB54-4428-A328-172F0895C44E}" type="presParOf" srcId="{24CA3D38-280C-4AA6-8BC3-02C5B95FC045}" destId="{761274ED-EB2C-4AC7-8958-0DE11DE83EA2}" srcOrd="6" destOrd="0" presId="urn:microsoft.com/office/officeart/2011/layout/HexagonRadial"/>
    <dgm:cxn modelId="{4E416E91-D916-4F8A-ACF0-C1EE83364EB4}" type="presParOf" srcId="{24CA3D38-280C-4AA6-8BC3-02C5B95FC045}" destId="{27CB97A6-ADC6-4983-AC61-2C83DCD51D80}" srcOrd="7" destOrd="0" presId="urn:microsoft.com/office/officeart/2011/layout/HexagonRadial"/>
    <dgm:cxn modelId="{FD8523ED-22E3-4442-9C68-D7F697E22C95}" type="presParOf" srcId="{27CB97A6-ADC6-4983-AC61-2C83DCD51D80}" destId="{48083C39-1D9E-40A9-984F-DA6D62768516}" srcOrd="0" destOrd="0" presId="urn:microsoft.com/office/officeart/2011/layout/HexagonRadial"/>
    <dgm:cxn modelId="{96F2FD1A-0B60-44E2-A8FA-1698F57E927E}" type="presParOf" srcId="{24CA3D38-280C-4AA6-8BC3-02C5B95FC045}" destId="{DA94D6A0-6761-4C86-A951-3DD12A3A1154}" srcOrd="8" destOrd="0" presId="urn:microsoft.com/office/officeart/2011/layout/HexagonRadial"/>
    <dgm:cxn modelId="{041A6D68-4E68-4916-B2D6-4DE255A4E4A4}" type="presParOf" srcId="{24CA3D38-280C-4AA6-8BC3-02C5B95FC045}" destId="{B09818B5-78D1-4FD5-B8FD-8A27F18A0833}" srcOrd="9" destOrd="0" presId="urn:microsoft.com/office/officeart/2011/layout/HexagonRadial"/>
    <dgm:cxn modelId="{AE278BDC-FCB3-4E35-A5BE-C4858D1FEA50}" type="presParOf" srcId="{B09818B5-78D1-4FD5-B8FD-8A27F18A0833}" destId="{C1615A1C-41A4-4677-924F-038F2E8E75C4}" srcOrd="0" destOrd="0" presId="urn:microsoft.com/office/officeart/2011/layout/HexagonRadial"/>
    <dgm:cxn modelId="{E1F850F1-5814-4F95-B717-412A71763E50}" type="presParOf" srcId="{24CA3D38-280C-4AA6-8BC3-02C5B95FC045}" destId="{C2028CC8-7E3F-423C-A2E1-238FCC1334F7}" srcOrd="10" destOrd="0" presId="urn:microsoft.com/office/officeart/2011/layout/HexagonRadial"/>
    <dgm:cxn modelId="{7665105F-B34E-428A-B211-1323D25AA764}" type="presParOf" srcId="{24CA3D38-280C-4AA6-8BC3-02C5B95FC045}" destId="{3CA1FC0D-FBA8-4E7F-80EB-2E39882C0767}" srcOrd="11" destOrd="0" presId="urn:microsoft.com/office/officeart/2011/layout/HexagonRadial"/>
    <dgm:cxn modelId="{15C01934-E586-4D57-9B01-3CE1A07C3162}" type="presParOf" srcId="{3CA1FC0D-FBA8-4E7F-80EB-2E39882C0767}" destId="{CFB9DC70-6640-4F02-8AC9-A807BABC893E}" srcOrd="0" destOrd="0" presId="urn:microsoft.com/office/officeart/2011/layout/HexagonRadial"/>
    <dgm:cxn modelId="{D1E47CF3-D680-418D-A4F8-44919AB71AF6}" type="presParOf" srcId="{24CA3D38-280C-4AA6-8BC3-02C5B95FC045}" destId="{9F1472DC-78BC-4C43-A75A-7EE12B5A9BF0}" srcOrd="12" destOrd="0" presId="urn:microsoft.com/office/officeart/2011/layout/HexagonRadial"/>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23084E-7609-45B2-A5F1-77224F363701}">
      <dsp:nvSpPr>
        <dsp:cNvPr id="0" name=""/>
        <dsp:cNvSpPr/>
      </dsp:nvSpPr>
      <dsp:spPr>
        <a:xfrm>
          <a:off x="2000174" y="1328717"/>
          <a:ext cx="1688857" cy="1460929"/>
        </a:xfrm>
        <a:prstGeom prst="hexagon">
          <a:avLst>
            <a:gd name="adj" fmla="val 28570"/>
            <a:gd name="vf" fmla="val 115470"/>
          </a:avLst>
        </a:prstGeom>
        <a:solidFill>
          <a:schemeClr val="accent5">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b="1" kern="1200"/>
            <a:t>Production of Meat and Meat products</a:t>
          </a:r>
        </a:p>
      </dsp:txBody>
      <dsp:txXfrm>
        <a:off x="2280041" y="1570813"/>
        <a:ext cx="1129123" cy="976737"/>
      </dsp:txXfrm>
    </dsp:sp>
    <dsp:sp modelId="{6494E738-5F5F-4BAC-BBCE-7338C8DD8EDB}">
      <dsp:nvSpPr>
        <dsp:cNvPr id="0" name=""/>
        <dsp:cNvSpPr/>
      </dsp:nvSpPr>
      <dsp:spPr>
        <a:xfrm>
          <a:off x="3057724" y="629760"/>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1C3EA94-3C8F-4796-BE45-EF77C116D82A}">
      <dsp:nvSpPr>
        <dsp:cNvPr id="0" name=""/>
        <dsp:cNvSpPr/>
      </dsp:nvSpPr>
      <dsp:spPr>
        <a:xfrm>
          <a:off x="2155743" y="0"/>
          <a:ext cx="1384006" cy="1197328"/>
        </a:xfrm>
        <a:prstGeom prst="hexagon">
          <a:avLst>
            <a:gd name="adj" fmla="val 28570"/>
            <a:gd name="vf" fmla="val 11547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Food Safety Arrangement</a:t>
          </a:r>
        </a:p>
      </dsp:txBody>
      <dsp:txXfrm>
        <a:off x="2385102" y="198423"/>
        <a:ext cx="925288" cy="800482"/>
      </dsp:txXfrm>
    </dsp:sp>
    <dsp:sp modelId="{A7C2E614-715C-4EFB-A7D4-5A4257870DE8}">
      <dsp:nvSpPr>
        <dsp:cNvPr id="0" name=""/>
        <dsp:cNvSpPr/>
      </dsp:nvSpPr>
      <dsp:spPr>
        <a:xfrm>
          <a:off x="3801386" y="1656159"/>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5925C8-F3EF-414C-8739-0703C0EE633C}">
      <dsp:nvSpPr>
        <dsp:cNvPr id="0" name=""/>
        <dsp:cNvSpPr/>
      </dsp:nvSpPr>
      <dsp:spPr>
        <a:xfrm>
          <a:off x="3425037" y="736437"/>
          <a:ext cx="1384006" cy="1197328"/>
        </a:xfrm>
        <a:prstGeom prst="hexagon">
          <a:avLst>
            <a:gd name="adj" fmla="val 28570"/>
            <a:gd name="vf" fmla="val 115470"/>
          </a:avLst>
        </a:prstGeom>
        <a:solidFill>
          <a:schemeClr val="accent5">
            <a:shade val="50000"/>
            <a:hueOff val="111419"/>
            <a:satOff val="2985"/>
            <a:lumOff val="131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GMP &amp; GHP</a:t>
          </a:r>
        </a:p>
      </dsp:txBody>
      <dsp:txXfrm>
        <a:off x="3654396" y="934860"/>
        <a:ext cx="925288" cy="800482"/>
      </dsp:txXfrm>
    </dsp:sp>
    <dsp:sp modelId="{48083C39-1D9E-40A9-984F-DA6D62768516}">
      <dsp:nvSpPr>
        <dsp:cNvPr id="0" name=""/>
        <dsp:cNvSpPr/>
      </dsp:nvSpPr>
      <dsp:spPr>
        <a:xfrm>
          <a:off x="3284790" y="2814771"/>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1274ED-EB2C-4AC7-8958-0DE11DE83EA2}">
      <dsp:nvSpPr>
        <dsp:cNvPr id="0" name=""/>
        <dsp:cNvSpPr/>
      </dsp:nvSpPr>
      <dsp:spPr>
        <a:xfrm>
          <a:off x="3425037" y="2184186"/>
          <a:ext cx="1384006" cy="119732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Premises</a:t>
          </a:r>
        </a:p>
        <a:p>
          <a:pPr marL="0" lvl="0" indent="0" algn="ctr" defTabSz="488950">
            <a:lnSpc>
              <a:spcPct val="90000"/>
            </a:lnSpc>
            <a:spcBef>
              <a:spcPct val="0"/>
            </a:spcBef>
            <a:spcAft>
              <a:spcPct val="35000"/>
            </a:spcAft>
            <a:buNone/>
          </a:pPr>
          <a:r>
            <a:rPr lang="en-GB" sz="1100" kern="1200"/>
            <a:t>Plant &amp; Equipment</a:t>
          </a:r>
        </a:p>
      </dsp:txBody>
      <dsp:txXfrm>
        <a:off x="3654396" y="2382609"/>
        <a:ext cx="925288" cy="800482"/>
      </dsp:txXfrm>
    </dsp:sp>
    <dsp:sp modelId="{C1615A1C-41A4-4677-924F-038F2E8E75C4}">
      <dsp:nvSpPr>
        <dsp:cNvPr id="0" name=""/>
        <dsp:cNvSpPr/>
      </dsp:nvSpPr>
      <dsp:spPr>
        <a:xfrm>
          <a:off x="2003317" y="2935039"/>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A94D6A0-6761-4C86-A951-3DD12A3A1154}">
      <dsp:nvSpPr>
        <dsp:cNvPr id="0" name=""/>
        <dsp:cNvSpPr/>
      </dsp:nvSpPr>
      <dsp:spPr>
        <a:xfrm>
          <a:off x="2155743" y="2921447"/>
          <a:ext cx="1384006" cy="1197328"/>
        </a:xfrm>
        <a:prstGeom prst="hexagon">
          <a:avLst>
            <a:gd name="adj" fmla="val 28570"/>
            <a:gd name="vf" fmla="val 115470"/>
          </a:avLst>
        </a:prstGeom>
        <a:solidFill>
          <a:schemeClr val="accent5">
            <a:shade val="50000"/>
            <a:hueOff val="334258"/>
            <a:satOff val="8955"/>
            <a:lumOff val="39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Support Programs</a:t>
          </a:r>
        </a:p>
      </dsp:txBody>
      <dsp:txXfrm>
        <a:off x="2385102" y="3119870"/>
        <a:ext cx="925288" cy="800482"/>
      </dsp:txXfrm>
    </dsp:sp>
    <dsp:sp modelId="{CFB9DC70-6640-4F02-8AC9-A807BABC893E}">
      <dsp:nvSpPr>
        <dsp:cNvPr id="0" name=""/>
        <dsp:cNvSpPr/>
      </dsp:nvSpPr>
      <dsp:spPr>
        <a:xfrm>
          <a:off x="1247476" y="1909052"/>
          <a:ext cx="637200" cy="549032"/>
        </a:xfrm>
        <a:prstGeom prst="hexagon">
          <a:avLst>
            <a:gd name="adj" fmla="val 28900"/>
            <a:gd name="vf" fmla="val 115470"/>
          </a:avLst>
        </a:prstGeom>
        <a:solidFill>
          <a:schemeClr val="accent5">
            <a:tint val="5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028CC8-7E3F-423C-A2E1-238FCC1334F7}">
      <dsp:nvSpPr>
        <dsp:cNvPr id="0" name=""/>
        <dsp:cNvSpPr/>
      </dsp:nvSpPr>
      <dsp:spPr>
        <a:xfrm>
          <a:off x="880555" y="2185010"/>
          <a:ext cx="1384006" cy="1197328"/>
        </a:xfrm>
        <a:prstGeom prst="hexagon">
          <a:avLst>
            <a:gd name="adj" fmla="val 28570"/>
            <a:gd name="vf" fmla="val 11547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Verification</a:t>
          </a:r>
        </a:p>
        <a:p>
          <a:pPr marL="0" lvl="0" indent="0" algn="ctr" defTabSz="488950">
            <a:lnSpc>
              <a:spcPct val="90000"/>
            </a:lnSpc>
            <a:spcBef>
              <a:spcPct val="0"/>
            </a:spcBef>
            <a:spcAft>
              <a:spcPct val="35000"/>
            </a:spcAft>
            <a:buNone/>
          </a:pPr>
          <a:r>
            <a:rPr lang="en-GB" sz="1100" kern="1200"/>
            <a:t>Performance</a:t>
          </a:r>
        </a:p>
      </dsp:txBody>
      <dsp:txXfrm>
        <a:off x="1109914" y="2383433"/>
        <a:ext cx="925288" cy="800482"/>
      </dsp:txXfrm>
    </dsp:sp>
    <dsp:sp modelId="{9F1472DC-78BC-4C43-A75A-7EE12B5A9BF0}">
      <dsp:nvSpPr>
        <dsp:cNvPr id="0" name=""/>
        <dsp:cNvSpPr/>
      </dsp:nvSpPr>
      <dsp:spPr>
        <a:xfrm>
          <a:off x="880555" y="734789"/>
          <a:ext cx="1384006" cy="1197328"/>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HACCP</a:t>
          </a:r>
        </a:p>
        <a:p>
          <a:pPr marL="0" lvl="0" indent="0" algn="ctr" defTabSz="488950">
            <a:lnSpc>
              <a:spcPct val="90000"/>
            </a:lnSpc>
            <a:spcBef>
              <a:spcPct val="0"/>
            </a:spcBef>
            <a:spcAft>
              <a:spcPct val="35000"/>
            </a:spcAft>
            <a:buNone/>
          </a:pPr>
          <a:r>
            <a:rPr lang="en-GB" sz="1100" kern="1200"/>
            <a:t>Process</a:t>
          </a:r>
        </a:p>
        <a:p>
          <a:pPr marL="0" lvl="0" indent="0" algn="ctr" defTabSz="488950">
            <a:lnSpc>
              <a:spcPct val="90000"/>
            </a:lnSpc>
            <a:spcBef>
              <a:spcPct val="0"/>
            </a:spcBef>
            <a:spcAft>
              <a:spcPct val="35000"/>
            </a:spcAft>
            <a:buNone/>
          </a:pPr>
          <a:r>
            <a:rPr lang="en-GB" sz="1100" i="1" kern="1200"/>
            <a:t>Refer to specific plans</a:t>
          </a:r>
        </a:p>
      </dsp:txBody>
      <dsp:txXfrm>
        <a:off x="1109914" y="933212"/>
        <a:ext cx="925288" cy="80048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3D2A87C8A9941445E0533AF0780A13BC" version="1.0.0">
  <systemFields>
    <field name="Objective-Id">
      <value order="0">A6134207</value>
    </field>
    <field name="Objective-Title">
      <value order="0">FINAL Generic Meat Food Safety Arrangement 2024 JAN V2</value>
    </field>
    <field name="Objective-Description">
      <value order="0"/>
    </field>
    <field name="Objective-CreationStamp">
      <value order="0">2024-01-20T03:24:36Z</value>
    </field>
    <field name="Objective-IsApproved">
      <value order="0">false</value>
    </field>
    <field name="Objective-IsPublished">
      <value order="0">true</value>
    </field>
    <field name="Objective-DatePublished">
      <value order="0">2024-01-20T12:16:00Z</value>
    </field>
    <field name="Objective-ModificationStamp">
      <value order="0">2024-01-20T12:16:00Z</value>
    </field>
    <field name="Objective-Owner">
      <value order="0">Spurling, Sarah</value>
    </field>
    <field name="Objective-Path">
      <value order="0">Global Folder:01 Biosecurity:Food Safety:Project Management:Food Safety Program:Food Safety Program templates:Generic Food Safety Arrangment:Meat</value>
    </field>
    <field name="Objective-Parent">
      <value order="0">Meat</value>
    </field>
    <field name="Objective-State">
      <value order="0">Published</value>
    </field>
    <field name="Objective-VersionId">
      <value order="0">vA10076405</value>
    </field>
    <field name="Objective-Version">
      <value order="0">1.0</value>
    </field>
    <field name="Objective-VersionNumber">
      <value order="0">6</value>
    </field>
    <field name="Objective-VersionComment">
      <value order="0">review as approved by LB</value>
    </field>
    <field name="Objective-FileNumber">
      <value order="0">BIO F2019/001703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Plant &amp; Food Standards</value>
      </field>
      <field name="Objective-Section">
        <value order="0">BIO Food Safety &amp; Meat Hygiene</value>
      </field>
      <field name="Objective-Document Type">
        <value order="0">Template</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https://objectivesag.pirsa.sa.gov.au/id:A6134207/document/versions/published</value>
      </field>
      <field name="Objective-Intranet URL Keyword">
        <value order="0">%globals_asset_metadata_PublishedURL%</value>
      </field>
      <field name="Objective-Intranet Short Name">
        <value order="0">A6134207</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Food Safety Arragement</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E2908746-C5A7-4A64-B415-63492C3516A5}">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140</TotalTime>
  <Pages>44</Pages>
  <Words>11054</Words>
  <Characters>63010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Business Name</vt:lpstr>
    </vt:vector>
  </TitlesOfParts>
  <Company/>
  <LinksUpToDate>false</LinksUpToDate>
  <CharactersWithSpaces>73917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dc:title>
  <dc:subject/>
  <dc:creator>Spurling, Sarah (PIRSA)</dc:creator>
  <cp:keywords/>
  <dc:description/>
  <cp:lastModifiedBy>Spurling, Sarah (PIRSA)</cp:lastModifiedBy>
  <cp:revision>7</cp:revision>
  <cp:lastPrinted>2021-07-09T04:16:00Z</cp:lastPrinted>
  <dcterms:created xsi:type="dcterms:W3CDTF">2024-01-20T03:24:00Z</dcterms:created>
  <dcterms:modified xsi:type="dcterms:W3CDTF">2024-01-20T12:06:00Z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A6134207</vt:lpwstr>
  </property>
  <property fmtid="{D5CDD505-2E9C-101B-9397-08002B2CF9AE}" pid="4" name="Objective-Title">
    <vt:lpwstr>FINAL Generic Meat Food Safety Arrangement 2024 JAN V2</vt:lpwstr>
  </property>
  <property fmtid="{D5CDD505-2E9C-101B-9397-08002B2CF9AE}" pid="5" name="Objective-Description">
    <vt:lpwstr/>
  </property>
  <property fmtid="{D5CDD505-2E9C-101B-9397-08002B2CF9AE}" pid="6" name="Objective-CreationStamp">
    <vt:filetime>2024-01-20T03:25:07Z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2024-01-20T12:16:00Z</vt:filetime>
  </property>
  <property fmtid="{D5CDD505-2E9C-101B-9397-08002B2CF9AE}" pid="10" name="Objective-ModificationStamp">
    <vt:filetime>2024-01-20T12:16:00Z</vt:filetime>
  </property>
  <property fmtid="{D5CDD505-2E9C-101B-9397-08002B2CF9AE}" pid="11" name="Objective-Owner">
    <vt:lpwstr>Spurling, Sarah</vt:lpwstr>
  </property>
  <property fmtid="{D5CDD505-2E9C-101B-9397-08002B2CF9AE}" pid="12" name="Objective-Path">
    <vt:lpwstr>Global Folder:01 Biosecurity:Food Safety:Project Management:Food Safety Program:Food Safety Program templates:Generic Food Safety Arrangment:Meat:</vt:lpwstr>
  </property>
  <property fmtid="{D5CDD505-2E9C-101B-9397-08002B2CF9AE}" pid="13" name="Objective-Parent">
    <vt:lpwstr>Meat</vt:lpwstr>
  </property>
  <property fmtid="{D5CDD505-2E9C-101B-9397-08002B2CF9AE}" pid="14" name="Objective-State">
    <vt:lpwstr>Published</vt:lpwstr>
  </property>
  <property fmtid="{D5CDD505-2E9C-101B-9397-08002B2CF9AE}" pid="15" name="Objective-VersionId">
    <vt:lpwstr>vA10076405</vt:lpwstr>
  </property>
  <property fmtid="{D5CDD505-2E9C-101B-9397-08002B2CF9AE}" pid="16" name="Objective-Version">
    <vt:lpwstr>1.0</vt:lpwstr>
  </property>
  <property fmtid="{D5CDD505-2E9C-101B-9397-08002B2CF9AE}" pid="17" name="Objective-VersionNumber">
    <vt:r8>6</vt:r8>
  </property>
  <property fmtid="{D5CDD505-2E9C-101B-9397-08002B2CF9AE}" pid="18" name="Objective-VersionComment">
    <vt:lpwstr>review as approved by LB</vt:lpwstr>
  </property>
  <property fmtid="{D5CDD505-2E9C-101B-9397-08002B2CF9AE}" pid="19" name="Objective-FileNumber">
    <vt:lpwstr>BIO F2019/001703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Plant &amp; Food Standards</vt:lpwstr>
  </property>
  <property fmtid="{D5CDD505-2E9C-101B-9397-08002B2CF9AE}" pid="25" name="Objective-Section">
    <vt:lpwstr>BIO Food Safety &amp; Meat Hygiene</vt:lpwstr>
  </property>
  <property fmtid="{D5CDD505-2E9C-101B-9397-08002B2CF9AE}" pid="26" name="Objective-Document Type">
    <vt:lpwstr>Template</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https://objectivesag.pirsa.sa.gov.au/id:A6134207/document/versions/published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A6134207</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Plant &amp; Food Standards</vt:lpwstr>
  </property>
  <property fmtid="{D5CDD505-2E9C-101B-9397-08002B2CF9AE}" pid="118" name="Objective-Section [system]">
    <vt:lpwstr>BIO Food Safety &amp; Meat Hygiene</vt:lpwstr>
  </property>
  <property fmtid="{D5CDD505-2E9C-101B-9397-08002B2CF9AE}" pid="119" name="Objective-Document Type [system]">
    <vt:lpwstr>Template</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https://objectivesag.pirsa.sa.gov.au/id:A5105339/document/versions/published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A5105339</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Intranet, Web Publisher</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2,9,a,11,12,17,18,19,1a,1b,1c,1d,1e,1f,20,21,22,23,24,25,26,27,28,29</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2a,2b,2c,2d,2e,2f,30,31,32,33,34,35,36,37,38,39,3a,3b,3c,3d,3e,3f,1c0,1c1</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